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2FC" w14:textId="77777777" w:rsidR="00FC2177" w:rsidRDefault="00FC2177" w:rsidP="00FC2177">
      <w:pPr>
        <w:spacing w:after="120" w:line="360" w:lineRule="auto"/>
        <w:rPr>
          <w:rFonts w:cstheme="minorHAnsi"/>
          <w:b/>
          <w:color w:val="555555"/>
          <w:sz w:val="24"/>
          <w:szCs w:val="24"/>
          <w:shd w:val="clear" w:color="auto" w:fill="FFFFFF"/>
        </w:rPr>
      </w:pPr>
    </w:p>
    <w:p w14:paraId="7462CD3D" w14:textId="77777777" w:rsidR="00374B4A" w:rsidRPr="00374B4A" w:rsidRDefault="00374B4A" w:rsidP="00374B4A">
      <w:pPr>
        <w:spacing w:after="0" w:line="240" w:lineRule="auto"/>
        <w:rPr>
          <w:rFonts w:cstheme="minorHAnsi"/>
          <w:b/>
          <w:color w:val="555555"/>
          <w:sz w:val="24"/>
          <w:szCs w:val="24"/>
          <w:shd w:val="clear" w:color="auto" w:fill="FFFFFF"/>
        </w:rPr>
      </w:pPr>
      <w:r w:rsidRPr="00374B4A">
        <w:rPr>
          <w:rFonts w:cstheme="minorHAnsi"/>
          <w:b/>
          <w:color w:val="555555"/>
          <w:sz w:val="24"/>
          <w:szCs w:val="24"/>
          <w:shd w:val="clear" w:color="auto" w:fill="FFFFFF"/>
        </w:rPr>
        <w:t>For Immediate Release</w:t>
      </w:r>
    </w:p>
    <w:p w14:paraId="515AFF81" w14:textId="3EDB0BDC" w:rsidR="00374B4A" w:rsidRPr="00374B4A" w:rsidRDefault="00374B4A" w:rsidP="00374B4A">
      <w:pPr>
        <w:spacing w:after="0" w:line="240" w:lineRule="auto"/>
        <w:rPr>
          <w:rFonts w:cstheme="minorHAnsi"/>
          <w:bCs/>
          <w:color w:val="555555"/>
          <w:sz w:val="24"/>
          <w:szCs w:val="24"/>
          <w:shd w:val="clear" w:color="auto" w:fill="FFFFFF"/>
        </w:rPr>
      </w:pPr>
      <w:r w:rsidRPr="00374B4A">
        <w:rPr>
          <w:rFonts w:cstheme="minorHAnsi"/>
          <w:bCs/>
          <w:color w:val="555555"/>
          <w:sz w:val="24"/>
          <w:szCs w:val="24"/>
          <w:shd w:val="clear" w:color="auto" w:fill="FFFFFF"/>
        </w:rPr>
        <w:t>March 23, 2026</w:t>
      </w:r>
    </w:p>
    <w:p w14:paraId="11B61457" w14:textId="77777777" w:rsidR="00374B4A" w:rsidRDefault="00374B4A" w:rsidP="00374B4A">
      <w:pPr>
        <w:spacing w:after="0" w:line="240" w:lineRule="auto"/>
        <w:rPr>
          <w:rFonts w:cstheme="minorHAnsi"/>
          <w:b/>
          <w:color w:val="555555"/>
          <w:sz w:val="24"/>
          <w:szCs w:val="24"/>
          <w:shd w:val="clear" w:color="auto" w:fill="FFFFFF"/>
        </w:rPr>
      </w:pPr>
    </w:p>
    <w:p w14:paraId="58DD7F91" w14:textId="6B17F8F1" w:rsidR="00FC2177" w:rsidRDefault="00374B4A" w:rsidP="00374B4A">
      <w:pPr>
        <w:spacing w:after="0" w:line="240" w:lineRule="auto"/>
        <w:rPr>
          <w:rFonts w:cstheme="minorHAnsi"/>
          <w:b/>
          <w:color w:val="555555"/>
          <w:sz w:val="24"/>
          <w:szCs w:val="24"/>
          <w:shd w:val="clear" w:color="auto" w:fill="FFFFFF"/>
        </w:rPr>
      </w:pPr>
      <w:r>
        <w:rPr>
          <w:rFonts w:cstheme="minorHAnsi"/>
          <w:b/>
          <w:color w:val="555555"/>
          <w:sz w:val="24"/>
          <w:szCs w:val="24"/>
          <w:shd w:val="clear" w:color="auto" w:fill="FFFFFF"/>
        </w:rPr>
        <w:t>Contact:</w:t>
      </w:r>
    </w:p>
    <w:p w14:paraId="1EEC5223" w14:textId="7BA7E9EE" w:rsidR="00374B4A" w:rsidRPr="00374B4A" w:rsidRDefault="00374B4A" w:rsidP="00374B4A">
      <w:pPr>
        <w:spacing w:after="0" w:line="240" w:lineRule="auto"/>
        <w:rPr>
          <w:rFonts w:cstheme="minorHAnsi"/>
          <w:bCs/>
          <w:color w:val="555555"/>
          <w:sz w:val="24"/>
          <w:szCs w:val="24"/>
          <w:shd w:val="clear" w:color="auto" w:fill="FFFFFF"/>
        </w:rPr>
      </w:pPr>
      <w:r w:rsidRPr="00374B4A">
        <w:rPr>
          <w:rFonts w:cstheme="minorHAnsi"/>
          <w:bCs/>
          <w:color w:val="555555"/>
          <w:sz w:val="24"/>
          <w:szCs w:val="24"/>
          <w:shd w:val="clear" w:color="auto" w:fill="FFFFFF"/>
        </w:rPr>
        <w:t>Brenda Weyers, VP Marketing</w:t>
      </w:r>
    </w:p>
    <w:p w14:paraId="191C07D2" w14:textId="76C60B50" w:rsidR="00374B4A" w:rsidRPr="00374B4A" w:rsidRDefault="00374B4A" w:rsidP="00374B4A">
      <w:pPr>
        <w:spacing w:after="0" w:line="240" w:lineRule="auto"/>
        <w:rPr>
          <w:rFonts w:cstheme="minorHAnsi"/>
          <w:bCs/>
          <w:color w:val="555555"/>
          <w:sz w:val="24"/>
          <w:szCs w:val="24"/>
          <w:shd w:val="clear" w:color="auto" w:fill="FFFFFF"/>
        </w:rPr>
      </w:pPr>
      <w:r w:rsidRPr="00374B4A">
        <w:rPr>
          <w:rFonts w:cstheme="minorHAnsi"/>
          <w:bCs/>
          <w:color w:val="555555"/>
          <w:sz w:val="24"/>
          <w:szCs w:val="24"/>
          <w:shd w:val="clear" w:color="auto" w:fill="FFFFFF"/>
        </w:rPr>
        <w:t>Nebraska Children and Families Foundation</w:t>
      </w:r>
    </w:p>
    <w:p w14:paraId="5525B0B9" w14:textId="7B08D20C" w:rsidR="00374B4A" w:rsidRDefault="00374B4A" w:rsidP="00374B4A">
      <w:pPr>
        <w:spacing w:after="0" w:line="240" w:lineRule="auto"/>
        <w:rPr>
          <w:rFonts w:cstheme="minorHAnsi"/>
          <w:bCs/>
          <w:color w:val="555555"/>
          <w:sz w:val="24"/>
          <w:szCs w:val="24"/>
          <w:shd w:val="clear" w:color="auto" w:fill="FFFFFF"/>
        </w:rPr>
      </w:pPr>
      <w:hyperlink r:id="rId7" w:history="1">
        <w:r w:rsidRPr="00200D6B">
          <w:rPr>
            <w:rStyle w:val="Hyperlink"/>
            <w:rFonts w:cstheme="minorHAnsi"/>
            <w:bCs/>
            <w:sz w:val="24"/>
            <w:szCs w:val="24"/>
            <w:shd w:val="clear" w:color="auto" w:fill="FFFFFF"/>
          </w:rPr>
          <w:t>bweyers@nebraskachildren.org</w:t>
        </w:r>
      </w:hyperlink>
    </w:p>
    <w:p w14:paraId="04E9A30C" w14:textId="77777777" w:rsidR="00374B4A" w:rsidRDefault="00374B4A" w:rsidP="00374B4A">
      <w:pPr>
        <w:spacing w:after="0" w:line="240" w:lineRule="auto"/>
        <w:rPr>
          <w:rFonts w:cstheme="minorHAnsi"/>
          <w:bCs/>
          <w:color w:val="555555"/>
          <w:sz w:val="24"/>
          <w:szCs w:val="24"/>
          <w:shd w:val="clear" w:color="auto" w:fill="FFFFFF"/>
        </w:rPr>
      </w:pPr>
    </w:p>
    <w:p w14:paraId="6B4BB4DF" w14:textId="77777777" w:rsidR="00374B4A" w:rsidRDefault="00374B4A" w:rsidP="00374B4A">
      <w:pPr>
        <w:spacing w:after="0" w:line="240" w:lineRule="auto"/>
        <w:rPr>
          <w:rFonts w:cstheme="minorHAnsi"/>
          <w:bCs/>
          <w:color w:val="555555"/>
          <w:sz w:val="24"/>
          <w:szCs w:val="24"/>
          <w:shd w:val="clear" w:color="auto" w:fill="FFFFFF"/>
        </w:rPr>
      </w:pPr>
    </w:p>
    <w:p w14:paraId="7DE132C7" w14:textId="4F5B6AAA" w:rsidR="00374B4A" w:rsidRPr="00374B4A" w:rsidRDefault="00374B4A" w:rsidP="00374B4A">
      <w:pPr>
        <w:spacing w:after="0" w:line="240" w:lineRule="auto"/>
        <w:jc w:val="center"/>
        <w:rPr>
          <w:rFonts w:cstheme="minorHAnsi"/>
          <w:bCs/>
          <w:color w:val="555555"/>
          <w:sz w:val="26"/>
          <w:szCs w:val="26"/>
          <w:shd w:val="clear" w:color="auto" w:fill="FFFFFF"/>
        </w:rPr>
      </w:pPr>
      <w:r w:rsidRPr="00374B4A">
        <w:rPr>
          <w:rFonts w:cstheme="minorHAnsi"/>
          <w:b/>
          <w:bCs/>
          <w:color w:val="555555"/>
          <w:sz w:val="26"/>
          <w:szCs w:val="26"/>
          <w:shd w:val="clear" w:color="auto" w:fill="FFFFFF"/>
        </w:rPr>
        <w:t xml:space="preserve">Nebraska Children and Families Foundation Presents Grace Abbott Award </w:t>
      </w:r>
      <w:r w:rsidRPr="00990EF1">
        <w:rPr>
          <w:rFonts w:cstheme="minorHAnsi"/>
          <w:b/>
          <w:bCs/>
          <w:color w:val="555555"/>
          <w:sz w:val="26"/>
          <w:szCs w:val="26"/>
          <w:shd w:val="clear" w:color="auto" w:fill="FFFFFF"/>
        </w:rPr>
        <w:br/>
      </w:r>
      <w:r w:rsidRPr="00374B4A">
        <w:rPr>
          <w:rFonts w:cstheme="minorHAnsi"/>
          <w:b/>
          <w:bCs/>
          <w:color w:val="555555"/>
          <w:sz w:val="26"/>
          <w:szCs w:val="26"/>
          <w:shd w:val="clear" w:color="auto" w:fill="FFFFFF"/>
        </w:rPr>
        <w:t>to Annie E. Casey Foundation</w:t>
      </w:r>
    </w:p>
    <w:p w14:paraId="0C8ED7BA" w14:textId="77777777" w:rsidR="00374B4A" w:rsidRDefault="00374B4A" w:rsidP="00374B4A">
      <w:pPr>
        <w:spacing w:after="0" w:line="240" w:lineRule="auto"/>
        <w:jc w:val="center"/>
        <w:rPr>
          <w:rFonts w:cstheme="minorHAnsi"/>
          <w:bCs/>
          <w:i/>
          <w:iCs/>
          <w:color w:val="555555"/>
          <w:sz w:val="24"/>
          <w:szCs w:val="24"/>
          <w:shd w:val="clear" w:color="auto" w:fill="FFFFFF"/>
        </w:rPr>
      </w:pPr>
    </w:p>
    <w:p w14:paraId="4365E6EB" w14:textId="3EBEC830" w:rsidR="00374B4A" w:rsidRPr="00374B4A" w:rsidRDefault="00374B4A" w:rsidP="00374B4A">
      <w:pPr>
        <w:spacing w:after="0" w:line="240" w:lineRule="auto"/>
        <w:jc w:val="center"/>
        <w:rPr>
          <w:rFonts w:cstheme="minorHAnsi"/>
          <w:bCs/>
          <w:color w:val="555555"/>
          <w:sz w:val="24"/>
          <w:szCs w:val="24"/>
          <w:shd w:val="clear" w:color="auto" w:fill="FFFFFF"/>
        </w:rPr>
      </w:pPr>
      <w:r w:rsidRPr="00374B4A">
        <w:rPr>
          <w:rFonts w:cstheme="minorHAnsi"/>
          <w:bCs/>
          <w:i/>
          <w:iCs/>
          <w:color w:val="555555"/>
          <w:sz w:val="24"/>
          <w:szCs w:val="24"/>
          <w:shd w:val="clear" w:color="auto" w:fill="FFFFFF"/>
        </w:rPr>
        <w:t xml:space="preserve">Partnership Has Transformed Outcomes for Nebraska's </w:t>
      </w:r>
      <w:r>
        <w:rPr>
          <w:rFonts w:cstheme="minorHAnsi"/>
          <w:bCs/>
          <w:i/>
          <w:iCs/>
          <w:color w:val="555555"/>
          <w:sz w:val="24"/>
          <w:szCs w:val="24"/>
          <w:shd w:val="clear" w:color="auto" w:fill="FFFFFF"/>
        </w:rPr>
        <w:t>Unconnected</w:t>
      </w:r>
      <w:r w:rsidRPr="00374B4A">
        <w:rPr>
          <w:rFonts w:cstheme="minorHAnsi"/>
          <w:bCs/>
          <w:i/>
          <w:iCs/>
          <w:color w:val="555555"/>
          <w:sz w:val="24"/>
          <w:szCs w:val="24"/>
          <w:shd w:val="clear" w:color="auto" w:fill="FFFFFF"/>
        </w:rPr>
        <w:t xml:space="preserve"> Youth</w:t>
      </w:r>
    </w:p>
    <w:p w14:paraId="3A73FD87" w14:textId="77777777" w:rsidR="00374B4A" w:rsidRDefault="00374B4A" w:rsidP="00374B4A">
      <w:pPr>
        <w:spacing w:after="0" w:line="240" w:lineRule="auto"/>
        <w:rPr>
          <w:rFonts w:cstheme="minorHAnsi"/>
          <w:bCs/>
          <w:color w:val="555555"/>
          <w:sz w:val="24"/>
          <w:szCs w:val="24"/>
          <w:shd w:val="clear" w:color="auto" w:fill="FFFFFF"/>
        </w:rPr>
      </w:pPr>
    </w:p>
    <w:p w14:paraId="37588B21" w14:textId="3812B12E" w:rsidR="00374B4A" w:rsidRPr="00374B4A"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 xml:space="preserve">OMAHA, </w:t>
      </w:r>
      <w:r w:rsidRPr="00990EF1">
        <w:rPr>
          <w:rFonts w:cstheme="minorHAnsi"/>
          <w:bCs/>
          <w:color w:val="555555"/>
          <w:shd w:val="clear" w:color="auto" w:fill="FFFFFF"/>
        </w:rPr>
        <w:t>NE</w:t>
      </w:r>
      <w:r w:rsidRPr="00374B4A">
        <w:rPr>
          <w:rFonts w:cstheme="minorHAnsi"/>
          <w:bCs/>
          <w:color w:val="555555"/>
          <w:shd w:val="clear" w:color="auto" w:fill="FFFFFF"/>
        </w:rPr>
        <w:t xml:space="preserve"> — Nebraska Children and Families Foundation presented its 202</w:t>
      </w:r>
      <w:r w:rsidRPr="00990EF1">
        <w:rPr>
          <w:rFonts w:cstheme="minorHAnsi"/>
          <w:bCs/>
          <w:color w:val="555555"/>
          <w:shd w:val="clear" w:color="auto" w:fill="FFFFFF"/>
        </w:rPr>
        <w:t>5</w:t>
      </w:r>
      <w:r w:rsidRPr="00374B4A">
        <w:rPr>
          <w:rFonts w:cstheme="minorHAnsi"/>
          <w:bCs/>
          <w:color w:val="555555"/>
          <w:shd w:val="clear" w:color="auto" w:fill="FFFFFF"/>
        </w:rPr>
        <w:t xml:space="preserve"> Grace Abbott Award to the Annie E. Casey Foundation in recognition of a landmark partnership that has transformed outcomes for Nebraska’s young people.</w:t>
      </w:r>
    </w:p>
    <w:p w14:paraId="53957B38" w14:textId="4FEE2091" w:rsidR="00374B4A" w:rsidRPr="00990EF1"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 xml:space="preserve">The award was presented at a ceremony in Omaha </w:t>
      </w:r>
      <w:r w:rsidR="00990EF1">
        <w:rPr>
          <w:rFonts w:cstheme="minorHAnsi"/>
          <w:bCs/>
          <w:color w:val="555555"/>
          <w:shd w:val="clear" w:color="auto" w:fill="FFFFFF"/>
        </w:rPr>
        <w:t xml:space="preserve">on Monday, March 23, 2026, </w:t>
      </w:r>
      <w:r w:rsidRPr="00374B4A">
        <w:rPr>
          <w:rFonts w:cstheme="minorHAnsi"/>
          <w:bCs/>
          <w:color w:val="555555"/>
          <w:shd w:val="clear" w:color="auto" w:fill="FFFFFF"/>
        </w:rPr>
        <w:t>by Dr. Lawrence Chatters, Chair of Nebraska Children’s Board of Directors. Leslie Gross of the Annie E. Casey Foundation accepted the honor on the organization’s behalf.</w:t>
      </w:r>
    </w:p>
    <w:p w14:paraId="5AEF6CF3" w14:textId="43E0B72E" w:rsidR="00374B4A" w:rsidRPr="00990EF1"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Named for Grace Abbott of Grand Island, Nebraska — a pioneering social worker and children’s advocate who contributed to the Social Security Act of 1935 and represented the United States in the League of Nations — the Grace Abbott Award has been presented by Nebraska Children since 2003 to honor organizations and individuals whose work reflects Abbott’s legacy of compassion and courageous advocacy.</w:t>
      </w:r>
    </w:p>
    <w:p w14:paraId="0CB4E34F" w14:textId="47F415FB" w:rsidR="00374B4A" w:rsidRPr="00990EF1"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 xml:space="preserve">The Annie E. Casey Foundation, a private philanthropy based in Baltimore, has partnered with Nebraska Children since </w:t>
      </w:r>
      <w:r w:rsidR="00A42BB9">
        <w:rPr>
          <w:rFonts w:cstheme="minorHAnsi"/>
          <w:bCs/>
          <w:color w:val="555555"/>
          <w:shd w:val="clear" w:color="auto" w:fill="FFFFFF"/>
        </w:rPr>
        <w:t>2009</w:t>
      </w:r>
      <w:r w:rsidRPr="00374B4A">
        <w:rPr>
          <w:rFonts w:cstheme="minorHAnsi"/>
          <w:bCs/>
          <w:color w:val="555555"/>
          <w:shd w:val="clear" w:color="auto" w:fill="FFFFFF"/>
        </w:rPr>
        <w:t xml:space="preserve"> through its Jim Casey Youth Opportunities Initiative</w:t>
      </w:r>
      <w:r w:rsidR="007D7853">
        <w:rPr>
          <w:rFonts w:cstheme="minorHAnsi"/>
          <w:bCs/>
          <w:color w:val="555555"/>
          <w:shd w:val="clear" w:color="auto" w:fill="FFFFFF"/>
        </w:rPr>
        <w:t>®</w:t>
      </w:r>
      <w:r w:rsidRPr="00374B4A">
        <w:rPr>
          <w:rFonts w:cstheme="minorHAnsi"/>
          <w:bCs/>
          <w:color w:val="555555"/>
          <w:shd w:val="clear" w:color="auto" w:fill="FFFFFF"/>
        </w:rPr>
        <w:t>. What began with the establishment of Foster Youth Councils to elevate youth voice in Nebraska’s foster care system has grown into a nationally recognized model for supporting young people who have experienced foster care, juvenile justice involvement, or homelessness.</w:t>
      </w:r>
    </w:p>
    <w:p w14:paraId="191B8CE5" w14:textId="2E339A58" w:rsidR="00374B4A" w:rsidRPr="00374B4A"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Highlights of the partnership’s impact include:</w:t>
      </w:r>
    </w:p>
    <w:p w14:paraId="50F8F725" w14:textId="3BA023CC" w:rsidR="00374B4A" w:rsidRPr="00A42BB9" w:rsidRDefault="00374B4A" w:rsidP="00A42BB9">
      <w:pPr>
        <w:pStyle w:val="ListParagraph"/>
        <w:numPr>
          <w:ilvl w:val="0"/>
          <w:numId w:val="3"/>
        </w:numPr>
        <w:spacing w:before="100" w:beforeAutospacing="1"/>
        <w:rPr>
          <w:rFonts w:asciiTheme="minorHAnsi" w:hAnsiTheme="minorHAnsi" w:cstheme="minorHAnsi"/>
          <w:bCs/>
          <w:color w:val="555555"/>
          <w:sz w:val="22"/>
          <w:szCs w:val="22"/>
          <w:shd w:val="clear" w:color="auto" w:fill="FFFFFF"/>
        </w:rPr>
      </w:pPr>
      <w:r w:rsidRPr="00990EF1">
        <w:rPr>
          <w:rFonts w:asciiTheme="minorHAnsi" w:hAnsiTheme="minorHAnsi" w:cstheme="minorHAnsi"/>
          <w:bCs/>
          <w:color w:val="555555"/>
          <w:sz w:val="22"/>
          <w:szCs w:val="22"/>
          <w:shd w:val="clear" w:color="auto" w:fill="FFFFFF"/>
        </w:rPr>
        <w:t>The Opportunity Passport</w:t>
      </w:r>
      <w:r w:rsidR="007D7853">
        <w:rPr>
          <w:rFonts w:asciiTheme="minorHAnsi" w:hAnsiTheme="minorHAnsi" w:cstheme="minorHAnsi"/>
          <w:bCs/>
          <w:color w:val="555555"/>
          <w:sz w:val="22"/>
          <w:szCs w:val="22"/>
          <w:shd w:val="clear" w:color="auto" w:fill="FFFFFF"/>
        </w:rPr>
        <w:t>®</w:t>
      </w:r>
      <w:r w:rsidRPr="00990EF1">
        <w:rPr>
          <w:rFonts w:asciiTheme="minorHAnsi" w:hAnsiTheme="minorHAnsi" w:cstheme="minorHAnsi"/>
          <w:bCs/>
          <w:color w:val="555555"/>
          <w:sz w:val="22"/>
          <w:szCs w:val="22"/>
          <w:shd w:val="clear" w:color="auto" w:fill="FFFFFF"/>
        </w:rPr>
        <w:t xml:space="preserve">, </w:t>
      </w:r>
      <w:r w:rsidR="00A42BB9" w:rsidRPr="00990EF1">
        <w:rPr>
          <w:rFonts w:asciiTheme="minorHAnsi" w:hAnsiTheme="minorHAnsi" w:cstheme="minorHAnsi"/>
          <w:bCs/>
          <w:color w:val="555555"/>
          <w:sz w:val="22"/>
          <w:szCs w:val="22"/>
          <w:shd w:val="clear" w:color="auto" w:fill="FFFFFF"/>
        </w:rPr>
        <w:t xml:space="preserve">a matched savings program </w:t>
      </w:r>
      <w:r w:rsidR="00A42BB9">
        <w:rPr>
          <w:rFonts w:asciiTheme="minorHAnsi" w:hAnsiTheme="minorHAnsi" w:cstheme="minorHAnsi"/>
          <w:bCs/>
          <w:color w:val="555555"/>
          <w:sz w:val="22"/>
          <w:szCs w:val="22"/>
          <w:shd w:val="clear" w:color="auto" w:fill="FFFFFF"/>
        </w:rPr>
        <w:t xml:space="preserve">in </w:t>
      </w:r>
      <w:r w:rsidR="00A42BB9" w:rsidRPr="00990EF1">
        <w:rPr>
          <w:rFonts w:asciiTheme="minorHAnsi" w:hAnsiTheme="minorHAnsi" w:cstheme="minorHAnsi"/>
          <w:bCs/>
          <w:color w:val="555555"/>
          <w:sz w:val="22"/>
          <w:szCs w:val="22"/>
          <w:shd w:val="clear" w:color="auto" w:fill="FFFFFF"/>
        </w:rPr>
        <w:t xml:space="preserve">which </w:t>
      </w:r>
      <w:r w:rsidR="00A42BB9">
        <w:rPr>
          <w:rFonts w:asciiTheme="minorHAnsi" w:hAnsiTheme="minorHAnsi" w:cstheme="minorHAnsi"/>
          <w:bCs/>
          <w:color w:val="555555"/>
          <w:sz w:val="22"/>
          <w:szCs w:val="22"/>
          <w:shd w:val="clear" w:color="auto" w:fill="FFFFFF"/>
        </w:rPr>
        <w:t xml:space="preserve">nearly 6,300 </w:t>
      </w:r>
      <w:r w:rsidR="00A42BB9" w:rsidRPr="00990EF1">
        <w:rPr>
          <w:rFonts w:asciiTheme="minorHAnsi" w:hAnsiTheme="minorHAnsi" w:cstheme="minorHAnsi"/>
          <w:bCs/>
          <w:color w:val="555555"/>
          <w:sz w:val="22"/>
          <w:szCs w:val="22"/>
          <w:shd w:val="clear" w:color="auto" w:fill="FFFFFF"/>
        </w:rPr>
        <w:t xml:space="preserve">young Nebraskans have </w:t>
      </w:r>
      <w:r w:rsidR="00A42BB9">
        <w:rPr>
          <w:rFonts w:asciiTheme="minorHAnsi" w:hAnsiTheme="minorHAnsi" w:cstheme="minorHAnsi"/>
          <w:bCs/>
          <w:color w:val="555555"/>
          <w:sz w:val="22"/>
          <w:szCs w:val="22"/>
          <w:shd w:val="clear" w:color="auto" w:fill="FFFFFF"/>
        </w:rPr>
        <w:t xml:space="preserve">participated since 2009; among them, 1,928 young people have </w:t>
      </w:r>
      <w:r w:rsidR="00A42BB9" w:rsidRPr="00990EF1">
        <w:rPr>
          <w:rFonts w:asciiTheme="minorHAnsi" w:hAnsiTheme="minorHAnsi" w:cstheme="minorHAnsi"/>
          <w:bCs/>
          <w:color w:val="555555"/>
          <w:sz w:val="22"/>
          <w:szCs w:val="22"/>
          <w:shd w:val="clear" w:color="auto" w:fill="FFFFFF"/>
        </w:rPr>
        <w:t xml:space="preserve">saved $3.3 million and </w:t>
      </w:r>
      <w:r w:rsidR="00A42BB9">
        <w:rPr>
          <w:rFonts w:asciiTheme="minorHAnsi" w:hAnsiTheme="minorHAnsi" w:cstheme="minorHAnsi"/>
          <w:bCs/>
          <w:color w:val="555555"/>
          <w:sz w:val="22"/>
          <w:szCs w:val="22"/>
          <w:shd w:val="clear" w:color="auto" w:fill="FFFFFF"/>
        </w:rPr>
        <w:t xml:space="preserve">purchased 2,931 assets as of </w:t>
      </w:r>
      <w:proofErr w:type="gramStart"/>
      <w:r w:rsidR="00A42BB9">
        <w:rPr>
          <w:rFonts w:asciiTheme="minorHAnsi" w:hAnsiTheme="minorHAnsi" w:cstheme="minorHAnsi"/>
          <w:bCs/>
          <w:color w:val="555555"/>
          <w:sz w:val="22"/>
          <w:szCs w:val="22"/>
          <w:shd w:val="clear" w:color="auto" w:fill="FFFFFF"/>
        </w:rPr>
        <w:t>2025  (</w:t>
      </w:r>
      <w:proofErr w:type="gramEnd"/>
      <w:r w:rsidR="00A42BB9">
        <w:rPr>
          <w:rFonts w:asciiTheme="minorHAnsi" w:hAnsiTheme="minorHAnsi" w:cstheme="minorHAnsi"/>
          <w:bCs/>
          <w:color w:val="555555"/>
          <w:sz w:val="22"/>
          <w:szCs w:val="22"/>
          <w:shd w:val="clear" w:color="auto" w:fill="FFFFFF"/>
        </w:rPr>
        <w:t>assets such as vehicles to be able pursue work or education</w:t>
      </w:r>
      <w:proofErr w:type="gramStart"/>
      <w:r w:rsidR="00A42BB9">
        <w:rPr>
          <w:rFonts w:asciiTheme="minorHAnsi" w:hAnsiTheme="minorHAnsi" w:cstheme="minorHAnsi"/>
          <w:bCs/>
          <w:color w:val="555555"/>
          <w:sz w:val="22"/>
          <w:szCs w:val="22"/>
          <w:shd w:val="clear" w:color="auto" w:fill="FFFFFF"/>
        </w:rPr>
        <w:t>)</w:t>
      </w:r>
      <w:r w:rsidR="00A42BB9" w:rsidRPr="00990EF1">
        <w:rPr>
          <w:rFonts w:asciiTheme="minorHAnsi" w:hAnsiTheme="minorHAnsi" w:cstheme="minorHAnsi"/>
          <w:bCs/>
          <w:color w:val="555555"/>
          <w:sz w:val="22"/>
          <w:szCs w:val="22"/>
          <w:shd w:val="clear" w:color="auto" w:fill="FFFFFF"/>
        </w:rPr>
        <w:t>;</w:t>
      </w:r>
      <w:proofErr w:type="gramEnd"/>
    </w:p>
    <w:p w14:paraId="7A2E2AFE" w14:textId="2EBA9334" w:rsidR="00374B4A" w:rsidRPr="00990EF1" w:rsidRDefault="00374B4A" w:rsidP="00990EF1">
      <w:pPr>
        <w:pStyle w:val="ListParagraph"/>
        <w:numPr>
          <w:ilvl w:val="0"/>
          <w:numId w:val="3"/>
        </w:numPr>
        <w:spacing w:before="100" w:beforeAutospacing="1"/>
        <w:rPr>
          <w:rFonts w:asciiTheme="minorHAnsi" w:hAnsiTheme="minorHAnsi" w:cstheme="minorHAnsi"/>
          <w:bCs/>
          <w:color w:val="555555"/>
          <w:sz w:val="22"/>
          <w:szCs w:val="22"/>
          <w:shd w:val="clear" w:color="auto" w:fill="FFFFFF"/>
        </w:rPr>
      </w:pPr>
      <w:r w:rsidRPr="00990EF1">
        <w:rPr>
          <w:rFonts w:asciiTheme="minorHAnsi" w:hAnsiTheme="minorHAnsi" w:cstheme="minorHAnsi"/>
          <w:bCs/>
          <w:color w:val="555555"/>
          <w:sz w:val="22"/>
          <w:szCs w:val="22"/>
          <w:shd w:val="clear" w:color="auto" w:fill="FFFFFF"/>
        </w:rPr>
        <w:lastRenderedPageBreak/>
        <w:t>The Connected Youth Initiative (</w:t>
      </w:r>
      <w:proofErr w:type="spellStart"/>
      <w:r w:rsidRPr="00990EF1">
        <w:rPr>
          <w:rFonts w:asciiTheme="minorHAnsi" w:hAnsiTheme="minorHAnsi" w:cstheme="minorHAnsi"/>
          <w:bCs/>
          <w:color w:val="555555"/>
          <w:sz w:val="22"/>
          <w:szCs w:val="22"/>
          <w:shd w:val="clear" w:color="auto" w:fill="FFFFFF"/>
        </w:rPr>
        <w:t>CYI</w:t>
      </w:r>
      <w:proofErr w:type="spellEnd"/>
      <w:r w:rsidRPr="00990EF1">
        <w:rPr>
          <w:rFonts w:asciiTheme="minorHAnsi" w:hAnsiTheme="minorHAnsi" w:cstheme="minorHAnsi"/>
          <w:bCs/>
          <w:color w:val="555555"/>
          <w:sz w:val="22"/>
          <w:szCs w:val="22"/>
          <w:shd w:val="clear" w:color="auto" w:fill="FFFFFF"/>
        </w:rPr>
        <w:t xml:space="preserve">), in which 78% of participants have continued on to college — compared to a national average of just 8–12% for youth aging out of foster care — and 89% have earned a degree or </w:t>
      </w:r>
      <w:proofErr w:type="gramStart"/>
      <w:r w:rsidRPr="00990EF1">
        <w:rPr>
          <w:rFonts w:asciiTheme="minorHAnsi" w:hAnsiTheme="minorHAnsi" w:cstheme="minorHAnsi"/>
          <w:bCs/>
          <w:color w:val="555555"/>
          <w:sz w:val="22"/>
          <w:szCs w:val="22"/>
          <w:shd w:val="clear" w:color="auto" w:fill="FFFFFF"/>
        </w:rPr>
        <w:t>credential;</w:t>
      </w:r>
      <w:proofErr w:type="gramEnd"/>
    </w:p>
    <w:p w14:paraId="58344955" w14:textId="37E0DB79" w:rsidR="00374B4A" w:rsidRDefault="00374B4A" w:rsidP="00990EF1">
      <w:pPr>
        <w:pStyle w:val="ListParagraph"/>
        <w:numPr>
          <w:ilvl w:val="0"/>
          <w:numId w:val="3"/>
        </w:numPr>
        <w:spacing w:before="100" w:beforeAutospacing="1"/>
        <w:rPr>
          <w:rFonts w:asciiTheme="minorHAnsi" w:hAnsiTheme="minorHAnsi" w:cstheme="minorHAnsi"/>
          <w:bCs/>
          <w:color w:val="555555"/>
          <w:sz w:val="22"/>
          <w:szCs w:val="22"/>
          <w:shd w:val="clear" w:color="auto" w:fill="FFFFFF"/>
        </w:rPr>
      </w:pPr>
      <w:r w:rsidRPr="00990EF1">
        <w:rPr>
          <w:rFonts w:asciiTheme="minorHAnsi" w:hAnsiTheme="minorHAnsi" w:cstheme="minorHAnsi"/>
          <w:bCs/>
          <w:color w:val="555555"/>
          <w:sz w:val="22"/>
          <w:szCs w:val="22"/>
          <w:shd w:val="clear" w:color="auto" w:fill="FFFFFF"/>
        </w:rPr>
        <w:t xml:space="preserve">16 young Nebraskans who went on to serve as </w:t>
      </w:r>
      <w:r w:rsidR="00A42BB9">
        <w:rPr>
          <w:rFonts w:asciiTheme="minorHAnsi" w:hAnsiTheme="minorHAnsi" w:cstheme="minorHAnsi"/>
          <w:bCs/>
          <w:color w:val="555555"/>
          <w:sz w:val="22"/>
          <w:szCs w:val="22"/>
          <w:shd w:val="clear" w:color="auto" w:fill="FFFFFF"/>
        </w:rPr>
        <w:t xml:space="preserve">Jim </w:t>
      </w:r>
      <w:r w:rsidRPr="00990EF1">
        <w:rPr>
          <w:rFonts w:asciiTheme="minorHAnsi" w:hAnsiTheme="minorHAnsi" w:cstheme="minorHAnsi"/>
          <w:bCs/>
          <w:color w:val="555555"/>
          <w:sz w:val="22"/>
          <w:szCs w:val="22"/>
          <w:shd w:val="clear" w:color="auto" w:fill="FFFFFF"/>
        </w:rPr>
        <w:t xml:space="preserve">Casey Fellows and Emerging Leaders, many now working in professional advocacy or coaching </w:t>
      </w:r>
      <w:proofErr w:type="gramStart"/>
      <w:r w:rsidRPr="00990EF1">
        <w:rPr>
          <w:rFonts w:asciiTheme="minorHAnsi" w:hAnsiTheme="minorHAnsi" w:cstheme="minorHAnsi"/>
          <w:bCs/>
          <w:color w:val="555555"/>
          <w:sz w:val="22"/>
          <w:szCs w:val="22"/>
          <w:shd w:val="clear" w:color="auto" w:fill="FFFFFF"/>
        </w:rPr>
        <w:t>roles;</w:t>
      </w:r>
      <w:proofErr w:type="gramEnd"/>
    </w:p>
    <w:p w14:paraId="26667AA0" w14:textId="0A637BAA" w:rsidR="00A42BB9" w:rsidRPr="00A42BB9" w:rsidRDefault="00A42BB9" w:rsidP="00A42BB9">
      <w:pPr>
        <w:pStyle w:val="ListParagraph"/>
        <w:numPr>
          <w:ilvl w:val="0"/>
          <w:numId w:val="3"/>
        </w:numPr>
        <w:spacing w:before="100" w:beforeAutospacing="1"/>
        <w:rPr>
          <w:rFonts w:asciiTheme="minorHAnsi" w:hAnsiTheme="minorHAnsi" w:cstheme="minorHAnsi"/>
          <w:bCs/>
          <w:color w:val="555555"/>
          <w:sz w:val="22"/>
          <w:szCs w:val="22"/>
          <w:shd w:val="clear" w:color="auto" w:fill="FFFFFF"/>
        </w:rPr>
      </w:pPr>
      <w:r>
        <w:rPr>
          <w:rFonts w:asciiTheme="minorHAnsi" w:hAnsiTheme="minorHAnsi" w:cstheme="minorHAnsi"/>
          <w:bCs/>
          <w:color w:val="555555"/>
          <w:sz w:val="22"/>
          <w:szCs w:val="22"/>
          <w:shd w:val="clear" w:color="auto" w:fill="FFFFFF"/>
        </w:rPr>
        <w:t xml:space="preserve">Influenced 19 state policy and practice improvements, many in partnership with young people who had meaningful </w:t>
      </w:r>
      <w:proofErr w:type="gramStart"/>
      <w:r>
        <w:rPr>
          <w:rFonts w:asciiTheme="minorHAnsi" w:hAnsiTheme="minorHAnsi" w:cstheme="minorHAnsi"/>
          <w:bCs/>
          <w:color w:val="555555"/>
          <w:sz w:val="22"/>
          <w:szCs w:val="22"/>
          <w:shd w:val="clear" w:color="auto" w:fill="FFFFFF"/>
        </w:rPr>
        <w:t>roles;</w:t>
      </w:r>
      <w:proofErr w:type="gramEnd"/>
      <w:r>
        <w:rPr>
          <w:rFonts w:asciiTheme="minorHAnsi" w:hAnsiTheme="minorHAnsi" w:cstheme="minorHAnsi"/>
          <w:bCs/>
          <w:color w:val="555555"/>
          <w:sz w:val="22"/>
          <w:szCs w:val="22"/>
          <w:shd w:val="clear" w:color="auto" w:fill="FFFFFF"/>
        </w:rPr>
        <w:t xml:space="preserve"> </w:t>
      </w:r>
    </w:p>
    <w:p w14:paraId="7EC099A4" w14:textId="27F76DE6" w:rsidR="00374B4A" w:rsidRPr="00990EF1" w:rsidRDefault="00374B4A" w:rsidP="00990EF1">
      <w:pPr>
        <w:pStyle w:val="ListParagraph"/>
        <w:numPr>
          <w:ilvl w:val="0"/>
          <w:numId w:val="3"/>
        </w:numPr>
        <w:spacing w:before="100" w:beforeAutospacing="1"/>
        <w:rPr>
          <w:rFonts w:asciiTheme="minorHAnsi" w:hAnsiTheme="minorHAnsi" w:cstheme="minorHAnsi"/>
          <w:bCs/>
          <w:color w:val="555555"/>
          <w:sz w:val="22"/>
          <w:szCs w:val="22"/>
          <w:shd w:val="clear" w:color="auto" w:fill="FFFFFF"/>
        </w:rPr>
      </w:pPr>
      <w:r w:rsidRPr="00990EF1">
        <w:rPr>
          <w:rFonts w:asciiTheme="minorHAnsi" w:hAnsiTheme="minorHAnsi" w:cstheme="minorHAnsi"/>
          <w:bCs/>
          <w:color w:val="555555"/>
          <w:sz w:val="22"/>
          <w:szCs w:val="22"/>
          <w:shd w:val="clear" w:color="auto" w:fill="FFFFFF"/>
        </w:rPr>
        <w:t>Youth co-design of the Bridge 2 Independence (B2i) legislation, which extended foster care support to age 21 in Nebraska, and direct influence on 18 administrative policy changes since 2017.</w:t>
      </w:r>
    </w:p>
    <w:p w14:paraId="693AAD8A" w14:textId="5A3FDC9B" w:rsidR="00374B4A" w:rsidRPr="00990EF1"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In 2026, Nebraska was designated a Thriving Families, Safer Children Action Site — a national designation that reflects the depth of progress made possible through this sustained partnership.</w:t>
      </w:r>
    </w:p>
    <w:p w14:paraId="7A08DF01" w14:textId="21134B38" w:rsidR="00374B4A" w:rsidRPr="00990EF1"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 xml:space="preserve">“The Annie E. Casey Foundation has been an extraordinary partner in building a stronger future for Nebraska’s young people,” said Mary Jo Pankoke, President and CEO of Nebraska Children and Families Foundation. “Their commitment to </w:t>
      </w:r>
      <w:r w:rsidR="000D2466">
        <w:rPr>
          <w:rFonts w:cstheme="minorHAnsi"/>
          <w:bCs/>
          <w:color w:val="555555"/>
          <w:shd w:val="clear" w:color="auto" w:fill="FFFFFF"/>
        </w:rPr>
        <w:t>strengthening families and young adults</w:t>
      </w:r>
      <w:r w:rsidRPr="00374B4A">
        <w:rPr>
          <w:rFonts w:cstheme="minorHAnsi"/>
          <w:bCs/>
          <w:color w:val="555555"/>
          <w:shd w:val="clear" w:color="auto" w:fill="FFFFFF"/>
        </w:rPr>
        <w:t xml:space="preserve"> is exactly what the Grace Abbott Award was created to recognize.”</w:t>
      </w:r>
    </w:p>
    <w:p w14:paraId="228341B4" w14:textId="79CF0B4A" w:rsidR="00374B4A" w:rsidRDefault="00374B4A" w:rsidP="00990EF1">
      <w:pPr>
        <w:spacing w:before="100" w:beforeAutospacing="1" w:after="240" w:line="280" w:lineRule="exact"/>
        <w:rPr>
          <w:rFonts w:cstheme="minorHAnsi"/>
          <w:bCs/>
          <w:color w:val="555555"/>
          <w:shd w:val="clear" w:color="auto" w:fill="FFFFFF"/>
        </w:rPr>
      </w:pPr>
      <w:r w:rsidRPr="00374B4A">
        <w:rPr>
          <w:rFonts w:cstheme="minorHAnsi"/>
          <w:bCs/>
          <w:color w:val="555555"/>
          <w:shd w:val="clear" w:color="auto" w:fill="FFFFFF"/>
        </w:rPr>
        <w:t xml:space="preserve">The Annie E. Casey Foundation was established in 1948 by Jim Casey, founder of </w:t>
      </w:r>
      <w:r w:rsidRPr="00990EF1">
        <w:rPr>
          <w:rFonts w:cstheme="minorHAnsi"/>
          <w:bCs/>
          <w:color w:val="555555"/>
          <w:shd w:val="clear" w:color="auto" w:fill="FFFFFF"/>
        </w:rPr>
        <w:t>the messenger service that</w:t>
      </w:r>
      <w:r w:rsidRPr="00374B4A">
        <w:rPr>
          <w:rFonts w:cstheme="minorHAnsi"/>
          <w:bCs/>
          <w:color w:val="555555"/>
          <w:shd w:val="clear" w:color="auto" w:fill="FFFFFF"/>
        </w:rPr>
        <w:t xml:space="preserve"> became UPS, and his siblings, in honor of their mother — a widow who raised four children. The Foundation is dedicated to strengthening families, building vibrant communities, and expanding opportunities for children and young people across the country.</w:t>
      </w:r>
    </w:p>
    <w:p w14:paraId="4C5829E3" w14:textId="77777777" w:rsidR="007D7853" w:rsidRPr="007D7853" w:rsidRDefault="007D7853" w:rsidP="007D7853">
      <w:pPr>
        <w:spacing w:before="100" w:beforeAutospacing="1" w:after="240" w:line="280" w:lineRule="exact"/>
        <w:rPr>
          <w:rFonts w:cstheme="minorHAnsi"/>
          <w:bCs/>
          <w:color w:val="555555"/>
          <w:shd w:val="clear" w:color="auto" w:fill="FFFFFF"/>
        </w:rPr>
      </w:pPr>
      <w:r w:rsidRPr="007D7853">
        <w:rPr>
          <w:rFonts w:cstheme="minorHAnsi"/>
          <w:bCs/>
          <w:color w:val="555555"/>
          <w:shd w:val="clear" w:color="auto" w:fill="FFFFFF"/>
        </w:rPr>
        <w:t>“The Nebraska Children and Families Foundation has been an outstanding partner to the Annie E. Casey Foundation, including as the site lead agency for the Jim Casey Youth Opportunities Initiative® for 17 years,” said Leslie Gross, director of the Annie E. Casey Foundation’s Family Well-Being Strategy Group. “We are honored to receive this award and grateful for the ongoing collaboration with Nebraska Children and its many amazing youth leaders, whose work together improves outcomes for young people and families in Nebraska. Nebraska Children has so many superpowers — commitment to innovation, responsiveness to community needs, and always leaning in to cultivate change.”</w:t>
      </w:r>
    </w:p>
    <w:p w14:paraId="482EDBF2" w14:textId="1928F3E1" w:rsidR="00374B4A" w:rsidRPr="00990EF1" w:rsidRDefault="00374B4A" w:rsidP="00990EF1">
      <w:pPr>
        <w:spacing w:before="100" w:beforeAutospacing="1" w:after="240" w:line="280" w:lineRule="exact"/>
        <w:jc w:val="center"/>
        <w:rPr>
          <w:rFonts w:cstheme="minorHAnsi"/>
          <w:bCs/>
          <w:color w:val="555555"/>
          <w:shd w:val="clear" w:color="auto" w:fill="FFFFFF"/>
        </w:rPr>
      </w:pPr>
      <w:r w:rsidRPr="00374B4A">
        <w:rPr>
          <w:rFonts w:cstheme="minorHAnsi"/>
          <w:b/>
          <w:bCs/>
          <w:color w:val="555555"/>
          <w:shd w:val="clear" w:color="auto" w:fill="FFFFFF"/>
        </w:rPr>
        <w:t>###</w:t>
      </w:r>
    </w:p>
    <w:p w14:paraId="24274F01" w14:textId="0FF0B8FC" w:rsidR="00FC2177" w:rsidRPr="00990EF1" w:rsidRDefault="00FC2177" w:rsidP="00990EF1">
      <w:pPr>
        <w:spacing w:before="100" w:beforeAutospacing="1" w:after="0" w:line="280" w:lineRule="exact"/>
        <w:rPr>
          <w:rFonts w:cstheme="minorHAnsi"/>
          <w:b/>
          <w:shd w:val="clear" w:color="auto" w:fill="FFFFFF"/>
        </w:rPr>
      </w:pPr>
      <w:r w:rsidRPr="00990EF1">
        <w:rPr>
          <w:rFonts w:cstheme="minorHAnsi"/>
          <w:b/>
          <w:shd w:val="clear" w:color="auto" w:fill="FFFFFF"/>
        </w:rPr>
        <w:t>About Nebraska Children</w:t>
      </w:r>
    </w:p>
    <w:p w14:paraId="74E228A4" w14:textId="4F82ED0A" w:rsidR="00374B4A" w:rsidRPr="00990EF1" w:rsidRDefault="00FC2177" w:rsidP="00990EF1">
      <w:r w:rsidRPr="00990EF1">
        <w:rPr>
          <w:shd w:val="clear" w:color="auto" w:fill="FFFFFF"/>
        </w:rPr>
        <w:t xml:space="preserve">For </w:t>
      </w:r>
      <w:r w:rsidR="00B75EDC">
        <w:rPr>
          <w:shd w:val="clear" w:color="auto" w:fill="FFFFFF"/>
        </w:rPr>
        <w:t>nearly 30</w:t>
      </w:r>
      <w:r w:rsidRPr="00990EF1">
        <w:rPr>
          <w:shd w:val="clear" w:color="auto" w:fill="FFFFFF"/>
        </w:rPr>
        <w:t xml:space="preserve"> years, Nebraska Children and Families Foundation </w:t>
      </w:r>
      <w:r w:rsidRPr="00990EF1">
        <w:t xml:space="preserve">has partnered with communities and other organizations to create a </w:t>
      </w:r>
      <w:r w:rsidR="006F6565" w:rsidRPr="00990EF1">
        <w:t xml:space="preserve">statewide </w:t>
      </w:r>
      <w:r w:rsidRPr="00990EF1">
        <w:t>well-being system that strengthens families, supports unconnected young people, creates learning opportunities for Nebraska’s future workforce, and empowers parents to raise healthy children</w:t>
      </w:r>
      <w:r w:rsidRPr="00990EF1">
        <w:rPr>
          <w:shd w:val="clear" w:color="auto" w:fill="FFFFFF"/>
        </w:rPr>
        <w:t xml:space="preserve">. </w:t>
      </w:r>
      <w:r w:rsidRPr="00990EF1">
        <w:t xml:space="preserve">To learn more about our work, visit </w:t>
      </w:r>
      <w:hyperlink r:id="rId8" w:history="1">
        <w:r w:rsidRPr="00990EF1">
          <w:rPr>
            <w:rStyle w:val="Hyperlink"/>
            <w:rFonts w:cstheme="minorHAnsi"/>
          </w:rPr>
          <w:t>www.NebraskaChildren.org</w:t>
        </w:r>
      </w:hyperlink>
      <w:r w:rsidRPr="00990EF1">
        <w:t>.</w:t>
      </w:r>
    </w:p>
    <w:p w14:paraId="44A9DCD3" w14:textId="77777777" w:rsidR="00374B4A" w:rsidRPr="00990EF1" w:rsidRDefault="00374B4A" w:rsidP="00990EF1">
      <w:pPr>
        <w:spacing w:after="0"/>
        <w:rPr>
          <w:b/>
          <w:bCs/>
        </w:rPr>
      </w:pPr>
      <w:r w:rsidRPr="00990EF1">
        <w:rPr>
          <w:b/>
          <w:bCs/>
        </w:rPr>
        <w:t>About Annie E. Casey Foundation</w:t>
      </w:r>
    </w:p>
    <w:p w14:paraId="09743448" w14:textId="5B77824D" w:rsidR="00430515" w:rsidRPr="00A42BB9" w:rsidRDefault="00374B4A" w:rsidP="00A42BB9">
      <w:r w:rsidRPr="00374B4A">
        <w:t xml:space="preserve">The Annie E. Casey Foundation is a private philanthropy based in Baltimore dedicated to strengthening families, building vibrant communities, and expanding opportunities for children and young people. The Foundation makes grants and provides technical assistance to help create innovative, cost-effective responses to the challenges facing children in poverty. Learn more at </w:t>
      </w:r>
      <w:hyperlink r:id="rId9" w:history="1">
        <w:r w:rsidRPr="00990EF1">
          <w:rPr>
            <w:rStyle w:val="Hyperlink"/>
          </w:rPr>
          <w:t>aecf.org</w:t>
        </w:r>
      </w:hyperlink>
      <w:r w:rsidRPr="00374B4A">
        <w:t>.</w:t>
      </w:r>
    </w:p>
    <w:sectPr w:rsidR="00430515" w:rsidRPr="00A42BB9" w:rsidSect="00FC2177">
      <w:headerReference w:type="default" r:id="rId10"/>
      <w:headerReference w:type="first" r:id="rId11"/>
      <w:pgSz w:w="12240" w:h="15840"/>
      <w:pgMar w:top="994"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E4F0" w14:textId="77777777" w:rsidR="00B45D9C" w:rsidRDefault="00B45D9C">
      <w:pPr>
        <w:spacing w:after="0" w:line="240" w:lineRule="auto"/>
      </w:pPr>
      <w:r>
        <w:separator/>
      </w:r>
    </w:p>
  </w:endnote>
  <w:endnote w:type="continuationSeparator" w:id="0">
    <w:p w14:paraId="528ADCB8" w14:textId="77777777" w:rsidR="00B45D9C" w:rsidRDefault="00B4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3DC0" w14:textId="77777777" w:rsidR="00B45D9C" w:rsidRDefault="00B45D9C">
      <w:pPr>
        <w:spacing w:after="0" w:line="240" w:lineRule="auto"/>
      </w:pPr>
      <w:r>
        <w:separator/>
      </w:r>
    </w:p>
  </w:footnote>
  <w:footnote w:type="continuationSeparator" w:id="0">
    <w:p w14:paraId="04700B33" w14:textId="77777777" w:rsidR="00B45D9C" w:rsidRDefault="00B45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235" w14:textId="77777777" w:rsidR="00FC2177" w:rsidRDefault="00FC2177" w:rsidP="00DE1C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BA1D" w14:textId="77777777" w:rsidR="00FC2177" w:rsidRDefault="00FC2177" w:rsidP="00DE1C5D">
    <w:pPr>
      <w:pStyle w:val="Header"/>
      <w:jc w:val="center"/>
    </w:pPr>
    <w:r>
      <w:rPr>
        <w:noProof/>
      </w:rPr>
      <w:drawing>
        <wp:inline distT="0" distB="0" distL="0" distR="0" wp14:anchorId="292EC2BB" wp14:editId="01F13955">
          <wp:extent cx="2197389" cy="981075"/>
          <wp:effectExtent l="0" t="0" r="0" b="0"/>
          <wp:docPr id="113314748" name="Picture 1" descr="A green watering ca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748" name="Picture 1" descr="A green watering ca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585" cy="989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7366"/>
    <w:multiLevelType w:val="hybridMultilevel"/>
    <w:tmpl w:val="DE8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84F58"/>
    <w:multiLevelType w:val="hybridMultilevel"/>
    <w:tmpl w:val="CDD4BC58"/>
    <w:lvl w:ilvl="0" w:tplc="04090001">
      <w:start w:val="1"/>
      <w:numFmt w:val="bullet"/>
      <w:pStyle w:val="ListParagraph"/>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910BA"/>
    <w:multiLevelType w:val="hybridMultilevel"/>
    <w:tmpl w:val="ACB64966"/>
    <w:lvl w:ilvl="0" w:tplc="FE14F1B8">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973539">
    <w:abstractNumId w:val="1"/>
  </w:num>
  <w:num w:numId="2" w16cid:durableId="59908946">
    <w:abstractNumId w:val="0"/>
  </w:num>
  <w:num w:numId="3" w16cid:durableId="1338850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77"/>
    <w:rsid w:val="0006402C"/>
    <w:rsid w:val="000D2466"/>
    <w:rsid w:val="0016665C"/>
    <w:rsid w:val="002A7339"/>
    <w:rsid w:val="00374B4A"/>
    <w:rsid w:val="00430515"/>
    <w:rsid w:val="00533D75"/>
    <w:rsid w:val="00544236"/>
    <w:rsid w:val="006F6565"/>
    <w:rsid w:val="007D7853"/>
    <w:rsid w:val="00990EF1"/>
    <w:rsid w:val="00A42BB9"/>
    <w:rsid w:val="00B45D9C"/>
    <w:rsid w:val="00B75EDC"/>
    <w:rsid w:val="00C358DB"/>
    <w:rsid w:val="00F54002"/>
    <w:rsid w:val="00FC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0DD9"/>
  <w15:chartTrackingRefBased/>
  <w15:docId w15:val="{DBCD4848-5BC1-424E-9F25-FD82A1EE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77"/>
    <w:pPr>
      <w:spacing w:after="200" w:line="276" w:lineRule="auto"/>
    </w:pPr>
    <w:rPr>
      <w:rFonts w:eastAsiaTheme="minorHAnsi"/>
      <w:kern w:val="0"/>
      <w14:ligatures w14:val="none"/>
    </w:rPr>
  </w:style>
  <w:style w:type="paragraph" w:styleId="Heading1">
    <w:name w:val="heading 1"/>
    <w:basedOn w:val="Title"/>
    <w:next w:val="Normal"/>
    <w:link w:val="Heading1Char"/>
    <w:uiPriority w:val="9"/>
    <w:rsid w:val="0016665C"/>
    <w:pPr>
      <w:spacing w:after="240" w:line="360" w:lineRule="exact"/>
      <w:contextualSpacing w:val="0"/>
      <w:outlineLvl w:val="0"/>
    </w:pPr>
    <w:rPr>
      <w:rFonts w:ascii="Montserrat SemiBold" w:eastAsia="Times New Roman" w:hAnsi="Montserrat SemiBold" w:cs="Times New Roman"/>
      <w:color w:val="1B646C"/>
      <w:spacing w:val="0"/>
      <w:kern w:val="0"/>
      <w:sz w:val="36"/>
      <w:szCs w:val="32"/>
    </w:rPr>
  </w:style>
  <w:style w:type="paragraph" w:styleId="Heading2">
    <w:name w:val="heading 2"/>
    <w:basedOn w:val="Normal"/>
    <w:next w:val="Normal"/>
    <w:link w:val="Heading2Char"/>
    <w:uiPriority w:val="9"/>
    <w:unhideWhenUsed/>
    <w:qFormat/>
    <w:rsid w:val="0016665C"/>
    <w:pPr>
      <w:spacing w:before="240" w:after="120" w:line="320" w:lineRule="exact"/>
      <w:outlineLvl w:val="1"/>
    </w:pPr>
    <w:rPr>
      <w:rFonts w:ascii="Montserrat ExtraBold" w:eastAsia="Times New Roman" w:hAnsi="Montserrat ExtraBold" w:cs="Times New Roman"/>
      <w:color w:val="319B6B"/>
      <w:sz w:val="28"/>
      <w:szCs w:val="32"/>
    </w:rPr>
  </w:style>
  <w:style w:type="paragraph" w:styleId="Heading3">
    <w:name w:val="heading 3"/>
    <w:basedOn w:val="Normal"/>
    <w:next w:val="Normal"/>
    <w:link w:val="Heading3Char"/>
    <w:uiPriority w:val="9"/>
    <w:unhideWhenUsed/>
    <w:qFormat/>
    <w:rsid w:val="0016665C"/>
    <w:pPr>
      <w:spacing w:before="240" w:after="120" w:line="280" w:lineRule="exact"/>
      <w:outlineLvl w:val="2"/>
    </w:pPr>
    <w:rPr>
      <w:rFonts w:ascii="Montserrat" w:eastAsia="MS Mincho" w:hAnsi="Montserrat" w:cs="Times New Roman"/>
      <w:b/>
      <w:color w:val="34A6BE"/>
      <w:sz w:val="24"/>
      <w:szCs w:val="28"/>
    </w:rPr>
  </w:style>
  <w:style w:type="paragraph" w:styleId="Heading4">
    <w:name w:val="heading 4"/>
    <w:basedOn w:val="Normal"/>
    <w:next w:val="Normal"/>
    <w:link w:val="Heading4Char"/>
    <w:uiPriority w:val="9"/>
    <w:semiHidden/>
    <w:unhideWhenUsed/>
    <w:qFormat/>
    <w:rsid w:val="00FC2177"/>
    <w:pPr>
      <w:keepNext/>
      <w:keepLines/>
      <w:spacing w:before="80" w:after="40" w:line="280" w:lineRule="exact"/>
      <w:outlineLvl w:val="3"/>
    </w:pPr>
    <w:rPr>
      <w:rFonts w:eastAsiaTheme="majorEastAsia" w:cstheme="majorBidi"/>
      <w:i/>
      <w:iCs/>
      <w:color w:val="0F4761" w:themeColor="accent1" w:themeShade="BF"/>
      <w:sz w:val="20"/>
      <w:szCs w:val="24"/>
    </w:rPr>
  </w:style>
  <w:style w:type="paragraph" w:styleId="Heading5">
    <w:name w:val="heading 5"/>
    <w:basedOn w:val="Normal"/>
    <w:next w:val="Normal"/>
    <w:link w:val="Heading5Char"/>
    <w:uiPriority w:val="9"/>
    <w:semiHidden/>
    <w:unhideWhenUsed/>
    <w:qFormat/>
    <w:rsid w:val="00FC2177"/>
    <w:pPr>
      <w:keepNext/>
      <w:keepLines/>
      <w:spacing w:before="80" w:after="40" w:line="280" w:lineRule="exact"/>
      <w:outlineLvl w:val="4"/>
    </w:pPr>
    <w:rPr>
      <w:rFonts w:eastAsiaTheme="majorEastAsia" w:cstheme="majorBidi"/>
      <w:color w:val="0F4761" w:themeColor="accent1" w:themeShade="BF"/>
      <w:sz w:val="20"/>
      <w:szCs w:val="24"/>
    </w:rPr>
  </w:style>
  <w:style w:type="paragraph" w:styleId="Heading6">
    <w:name w:val="heading 6"/>
    <w:basedOn w:val="Normal"/>
    <w:next w:val="Normal"/>
    <w:link w:val="Heading6Char"/>
    <w:uiPriority w:val="9"/>
    <w:semiHidden/>
    <w:unhideWhenUsed/>
    <w:qFormat/>
    <w:rsid w:val="00FC2177"/>
    <w:pPr>
      <w:keepNext/>
      <w:keepLines/>
      <w:spacing w:before="40" w:after="0" w:line="280" w:lineRule="exact"/>
      <w:outlineLvl w:val="5"/>
    </w:pPr>
    <w:rPr>
      <w:rFonts w:eastAsiaTheme="majorEastAsia" w:cstheme="majorBidi"/>
      <w:i/>
      <w:iCs/>
      <w:color w:val="595959" w:themeColor="text1" w:themeTint="A6"/>
      <w:sz w:val="20"/>
      <w:szCs w:val="24"/>
    </w:rPr>
  </w:style>
  <w:style w:type="paragraph" w:styleId="Heading7">
    <w:name w:val="heading 7"/>
    <w:basedOn w:val="Normal"/>
    <w:next w:val="Normal"/>
    <w:link w:val="Heading7Char"/>
    <w:uiPriority w:val="9"/>
    <w:semiHidden/>
    <w:unhideWhenUsed/>
    <w:qFormat/>
    <w:rsid w:val="00FC2177"/>
    <w:pPr>
      <w:keepNext/>
      <w:keepLines/>
      <w:spacing w:before="40" w:after="0" w:line="280" w:lineRule="exact"/>
      <w:outlineLvl w:val="6"/>
    </w:pPr>
    <w:rPr>
      <w:rFonts w:eastAsiaTheme="majorEastAsia" w:cstheme="majorBidi"/>
      <w:color w:val="595959" w:themeColor="text1" w:themeTint="A6"/>
      <w:sz w:val="20"/>
      <w:szCs w:val="24"/>
    </w:rPr>
  </w:style>
  <w:style w:type="paragraph" w:styleId="Heading8">
    <w:name w:val="heading 8"/>
    <w:basedOn w:val="Normal"/>
    <w:next w:val="Normal"/>
    <w:link w:val="Heading8Char"/>
    <w:uiPriority w:val="9"/>
    <w:semiHidden/>
    <w:unhideWhenUsed/>
    <w:qFormat/>
    <w:rsid w:val="00FC2177"/>
    <w:pPr>
      <w:keepNext/>
      <w:keepLines/>
      <w:spacing w:after="0" w:line="280" w:lineRule="exact"/>
      <w:outlineLvl w:val="7"/>
    </w:pPr>
    <w:rPr>
      <w:rFonts w:eastAsiaTheme="majorEastAsia" w:cstheme="majorBidi"/>
      <w:i/>
      <w:iCs/>
      <w:color w:val="272727" w:themeColor="text1" w:themeTint="D8"/>
      <w:sz w:val="20"/>
      <w:szCs w:val="24"/>
    </w:rPr>
  </w:style>
  <w:style w:type="paragraph" w:styleId="Heading9">
    <w:name w:val="heading 9"/>
    <w:basedOn w:val="Normal"/>
    <w:next w:val="Normal"/>
    <w:link w:val="Heading9Char"/>
    <w:uiPriority w:val="9"/>
    <w:semiHidden/>
    <w:unhideWhenUsed/>
    <w:qFormat/>
    <w:rsid w:val="00FC2177"/>
    <w:pPr>
      <w:keepNext/>
      <w:keepLines/>
      <w:spacing w:after="0" w:line="280" w:lineRule="exact"/>
      <w:outlineLvl w:val="8"/>
    </w:pPr>
    <w:rPr>
      <w:rFonts w:eastAsiaTheme="majorEastAsia" w:cstheme="majorBidi"/>
      <w:color w:val="272727" w:themeColor="text1" w:themeTint="D8"/>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65C"/>
    <w:rPr>
      <w:rFonts w:ascii="Montserrat SemiBold" w:eastAsia="Times New Roman" w:hAnsi="Montserrat SemiBold" w:cs="Times New Roman"/>
      <w:color w:val="1B646C"/>
      <w:kern w:val="0"/>
      <w:sz w:val="36"/>
      <w:szCs w:val="32"/>
      <w14:ligatures w14:val="none"/>
    </w:rPr>
  </w:style>
  <w:style w:type="paragraph" w:styleId="Title">
    <w:name w:val="Title"/>
    <w:basedOn w:val="Normal"/>
    <w:next w:val="Normal"/>
    <w:link w:val="TitleChar"/>
    <w:uiPriority w:val="10"/>
    <w:qFormat/>
    <w:rsid w:val="00166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6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6665C"/>
    <w:rPr>
      <w:rFonts w:ascii="Montserrat ExtraBold" w:eastAsia="Times New Roman" w:hAnsi="Montserrat ExtraBold" w:cs="Times New Roman"/>
      <w:color w:val="319B6B"/>
      <w:kern w:val="0"/>
      <w:sz w:val="28"/>
      <w:szCs w:val="32"/>
      <w14:ligatures w14:val="none"/>
    </w:rPr>
  </w:style>
  <w:style w:type="character" w:customStyle="1" w:styleId="Heading3Char">
    <w:name w:val="Heading 3 Char"/>
    <w:basedOn w:val="DefaultParagraphFont"/>
    <w:link w:val="Heading3"/>
    <w:uiPriority w:val="9"/>
    <w:rsid w:val="0016665C"/>
    <w:rPr>
      <w:rFonts w:ascii="Montserrat" w:eastAsia="MS Mincho" w:hAnsi="Montserrat" w:cs="Times New Roman"/>
      <w:b/>
      <w:color w:val="34A6BE"/>
      <w:kern w:val="0"/>
      <w:sz w:val="24"/>
      <w:szCs w:val="28"/>
      <w14:ligatures w14:val="none"/>
    </w:rPr>
  </w:style>
  <w:style w:type="character" w:styleId="Hyperlink">
    <w:name w:val="Hyperlink"/>
    <w:basedOn w:val="DefaultParagraphFont"/>
    <w:uiPriority w:val="99"/>
    <w:unhideWhenUsed/>
    <w:rsid w:val="0016665C"/>
    <w:rPr>
      <w:color w:val="467886" w:themeColor="hyperlink"/>
      <w:u w:val="single"/>
    </w:rPr>
  </w:style>
  <w:style w:type="paragraph" w:styleId="ListParagraph">
    <w:name w:val="List Paragraph"/>
    <w:basedOn w:val="Normal"/>
    <w:uiPriority w:val="34"/>
    <w:qFormat/>
    <w:rsid w:val="0016665C"/>
    <w:pPr>
      <w:numPr>
        <w:numId w:val="1"/>
      </w:numPr>
      <w:spacing w:before="240" w:after="240" w:line="280" w:lineRule="exact"/>
      <w:contextualSpacing/>
    </w:pPr>
    <w:rPr>
      <w:rFonts w:ascii="Montserrat" w:eastAsia="Times New Roman" w:hAnsi="Montserrat" w:cs="Times New Roman"/>
      <w:sz w:val="20"/>
      <w:szCs w:val="24"/>
    </w:rPr>
  </w:style>
  <w:style w:type="paragraph" w:styleId="Quote">
    <w:name w:val="Quote"/>
    <w:basedOn w:val="Normal"/>
    <w:next w:val="Normal"/>
    <w:link w:val="QuoteChar"/>
    <w:uiPriority w:val="29"/>
    <w:qFormat/>
    <w:rsid w:val="0016665C"/>
    <w:pPr>
      <w:spacing w:before="160" w:after="0" w:line="280" w:lineRule="exact"/>
      <w:jc w:val="center"/>
    </w:pPr>
    <w:rPr>
      <w:rFonts w:ascii="Montserrat" w:eastAsia="Times New Roman" w:hAnsi="Montserrat" w:cs="Times New Roman"/>
      <w:i/>
      <w:iCs/>
      <w:color w:val="404040" w:themeColor="text1" w:themeTint="BF"/>
      <w:sz w:val="20"/>
      <w:szCs w:val="24"/>
    </w:rPr>
  </w:style>
  <w:style w:type="character" w:customStyle="1" w:styleId="QuoteChar">
    <w:name w:val="Quote Char"/>
    <w:basedOn w:val="DefaultParagraphFont"/>
    <w:link w:val="Quote"/>
    <w:uiPriority w:val="29"/>
    <w:rsid w:val="0016665C"/>
    <w:rPr>
      <w:rFonts w:ascii="Montserrat" w:eastAsia="Times New Roman" w:hAnsi="Montserrat" w:cs="Times New Roman"/>
      <w:i/>
      <w:iCs/>
      <w:color w:val="404040" w:themeColor="text1" w:themeTint="BF"/>
      <w:kern w:val="0"/>
      <w:sz w:val="20"/>
      <w:szCs w:val="24"/>
      <w14:ligatures w14:val="none"/>
    </w:rPr>
  </w:style>
  <w:style w:type="paragraph" w:styleId="Subtitle">
    <w:name w:val="Subtitle"/>
    <w:basedOn w:val="Normal"/>
    <w:next w:val="Normal"/>
    <w:link w:val="SubtitleChar"/>
    <w:uiPriority w:val="11"/>
    <w:qFormat/>
    <w:rsid w:val="0016665C"/>
    <w:pPr>
      <w:numPr>
        <w:ilvl w:val="1"/>
      </w:numPr>
      <w:pBdr>
        <w:top w:val="single" w:sz="4" w:space="8" w:color="1B646C"/>
        <w:left w:val="single" w:sz="4" w:space="2" w:color="1B646C"/>
        <w:bottom w:val="single" w:sz="4" w:space="8" w:color="1B646C"/>
        <w:right w:val="single" w:sz="4" w:space="2" w:color="1B646C"/>
      </w:pBdr>
      <w:spacing w:after="0" w:line="280" w:lineRule="exact"/>
    </w:pPr>
    <w:rPr>
      <w:rFonts w:ascii="Montserrat ExtraBold" w:eastAsiaTheme="majorEastAsia" w:hAnsi="Montserrat ExtraBold" w:cstheme="majorBidi"/>
      <w:color w:val="1B646C"/>
      <w:sz w:val="36"/>
      <w:szCs w:val="28"/>
    </w:rPr>
  </w:style>
  <w:style w:type="character" w:customStyle="1" w:styleId="SubtitleChar">
    <w:name w:val="Subtitle Char"/>
    <w:basedOn w:val="DefaultParagraphFont"/>
    <w:link w:val="Subtitle"/>
    <w:uiPriority w:val="11"/>
    <w:rsid w:val="0016665C"/>
    <w:rPr>
      <w:rFonts w:ascii="Montserrat ExtraBold" w:eastAsiaTheme="majorEastAsia" w:hAnsi="Montserrat ExtraBold" w:cstheme="majorBidi"/>
      <w:color w:val="1B646C"/>
      <w:kern w:val="0"/>
      <w:sz w:val="36"/>
      <w:szCs w:val="28"/>
      <w14:ligatures w14:val="none"/>
    </w:rPr>
  </w:style>
  <w:style w:type="paragraph" w:styleId="TOC1">
    <w:name w:val="toc 1"/>
    <w:basedOn w:val="Normal"/>
    <w:next w:val="Normal"/>
    <w:autoRedefine/>
    <w:uiPriority w:val="39"/>
    <w:unhideWhenUsed/>
    <w:rsid w:val="0016665C"/>
    <w:pPr>
      <w:tabs>
        <w:tab w:val="right" w:leader="dot" w:pos="9350"/>
      </w:tabs>
      <w:spacing w:before="120" w:after="0" w:line="280" w:lineRule="exact"/>
    </w:pPr>
    <w:rPr>
      <w:rFonts w:ascii="Montserrat SemiBold" w:eastAsia="Times New Roman" w:hAnsi="Montserrat SemiBold" w:cs="Times New Roman"/>
      <w:bCs/>
      <w:iCs/>
      <w:noProof/>
      <w:sz w:val="20"/>
      <w:szCs w:val="24"/>
    </w:rPr>
  </w:style>
  <w:style w:type="paragraph" w:styleId="TOC2">
    <w:name w:val="toc 2"/>
    <w:basedOn w:val="Normal"/>
    <w:next w:val="Normal"/>
    <w:autoRedefine/>
    <w:uiPriority w:val="39"/>
    <w:unhideWhenUsed/>
    <w:rsid w:val="0016665C"/>
    <w:pPr>
      <w:tabs>
        <w:tab w:val="right" w:leader="dot" w:pos="9350"/>
      </w:tabs>
      <w:spacing w:before="120" w:after="0" w:line="280" w:lineRule="exact"/>
      <w:ind w:left="240"/>
    </w:pPr>
    <w:rPr>
      <w:rFonts w:ascii="Montserrat" w:eastAsia="Times New Roman" w:hAnsi="Montserrat" w:cs="Times New Roman"/>
      <w:bCs/>
      <w:noProof/>
      <w:sz w:val="20"/>
    </w:rPr>
  </w:style>
  <w:style w:type="paragraph" w:styleId="TOC3">
    <w:name w:val="toc 3"/>
    <w:basedOn w:val="Normal"/>
    <w:next w:val="Normal"/>
    <w:autoRedefine/>
    <w:uiPriority w:val="39"/>
    <w:unhideWhenUsed/>
    <w:rsid w:val="0016665C"/>
    <w:pPr>
      <w:tabs>
        <w:tab w:val="right" w:leader="dot" w:pos="9350"/>
      </w:tabs>
      <w:spacing w:after="0" w:line="280" w:lineRule="exact"/>
      <w:ind w:left="480"/>
    </w:pPr>
    <w:rPr>
      <w:rFonts w:ascii="Montserrat" w:eastAsia="Times New Roman" w:hAnsi="Montserrat" w:cs="Times New Roman"/>
      <w:noProof/>
      <w:sz w:val="20"/>
      <w:szCs w:val="20"/>
    </w:rPr>
  </w:style>
  <w:style w:type="paragraph" w:styleId="TOCHeading">
    <w:name w:val="TOC Heading"/>
    <w:basedOn w:val="Heading1"/>
    <w:next w:val="Normal"/>
    <w:uiPriority w:val="39"/>
    <w:unhideWhenUsed/>
    <w:qFormat/>
    <w:rsid w:val="0016665C"/>
    <w:pPr>
      <w:spacing w:before="480" w:line="276" w:lineRule="auto"/>
      <w:outlineLvl w:val="9"/>
    </w:pPr>
    <w:rPr>
      <w:b/>
      <w:bCs/>
      <w:sz w:val="28"/>
      <w:szCs w:val="28"/>
    </w:rPr>
  </w:style>
  <w:style w:type="character" w:customStyle="1" w:styleId="Heading4Char">
    <w:name w:val="Heading 4 Char"/>
    <w:basedOn w:val="DefaultParagraphFont"/>
    <w:link w:val="Heading4"/>
    <w:uiPriority w:val="9"/>
    <w:semiHidden/>
    <w:rsid w:val="00FC2177"/>
    <w:rPr>
      <w:rFonts w:eastAsiaTheme="majorEastAsia" w:cstheme="majorBidi"/>
      <w:i/>
      <w:iCs/>
      <w:color w:val="0F4761" w:themeColor="accent1" w:themeShade="BF"/>
      <w:kern w:val="0"/>
      <w:sz w:val="20"/>
      <w:szCs w:val="24"/>
      <w14:ligatures w14:val="none"/>
    </w:rPr>
  </w:style>
  <w:style w:type="character" w:customStyle="1" w:styleId="Heading5Char">
    <w:name w:val="Heading 5 Char"/>
    <w:basedOn w:val="DefaultParagraphFont"/>
    <w:link w:val="Heading5"/>
    <w:uiPriority w:val="9"/>
    <w:semiHidden/>
    <w:rsid w:val="00FC2177"/>
    <w:rPr>
      <w:rFonts w:eastAsiaTheme="majorEastAsia" w:cstheme="majorBidi"/>
      <w:color w:val="0F4761" w:themeColor="accent1" w:themeShade="BF"/>
      <w:kern w:val="0"/>
      <w:sz w:val="20"/>
      <w:szCs w:val="24"/>
      <w14:ligatures w14:val="none"/>
    </w:rPr>
  </w:style>
  <w:style w:type="character" w:customStyle="1" w:styleId="Heading6Char">
    <w:name w:val="Heading 6 Char"/>
    <w:basedOn w:val="DefaultParagraphFont"/>
    <w:link w:val="Heading6"/>
    <w:uiPriority w:val="9"/>
    <w:semiHidden/>
    <w:rsid w:val="00FC2177"/>
    <w:rPr>
      <w:rFonts w:eastAsiaTheme="majorEastAsia" w:cstheme="majorBidi"/>
      <w:i/>
      <w:iCs/>
      <w:color w:val="595959" w:themeColor="text1" w:themeTint="A6"/>
      <w:kern w:val="0"/>
      <w:sz w:val="20"/>
      <w:szCs w:val="24"/>
      <w14:ligatures w14:val="none"/>
    </w:rPr>
  </w:style>
  <w:style w:type="character" w:customStyle="1" w:styleId="Heading7Char">
    <w:name w:val="Heading 7 Char"/>
    <w:basedOn w:val="DefaultParagraphFont"/>
    <w:link w:val="Heading7"/>
    <w:uiPriority w:val="9"/>
    <w:semiHidden/>
    <w:rsid w:val="00FC2177"/>
    <w:rPr>
      <w:rFonts w:eastAsiaTheme="majorEastAsia" w:cstheme="majorBidi"/>
      <w:color w:val="595959" w:themeColor="text1" w:themeTint="A6"/>
      <w:kern w:val="0"/>
      <w:sz w:val="20"/>
      <w:szCs w:val="24"/>
      <w14:ligatures w14:val="none"/>
    </w:rPr>
  </w:style>
  <w:style w:type="character" w:customStyle="1" w:styleId="Heading8Char">
    <w:name w:val="Heading 8 Char"/>
    <w:basedOn w:val="DefaultParagraphFont"/>
    <w:link w:val="Heading8"/>
    <w:uiPriority w:val="9"/>
    <w:semiHidden/>
    <w:rsid w:val="00FC2177"/>
    <w:rPr>
      <w:rFonts w:eastAsiaTheme="majorEastAsia" w:cstheme="majorBidi"/>
      <w:i/>
      <w:iCs/>
      <w:color w:val="272727" w:themeColor="text1" w:themeTint="D8"/>
      <w:kern w:val="0"/>
      <w:sz w:val="20"/>
      <w:szCs w:val="24"/>
      <w14:ligatures w14:val="none"/>
    </w:rPr>
  </w:style>
  <w:style w:type="character" w:customStyle="1" w:styleId="Heading9Char">
    <w:name w:val="Heading 9 Char"/>
    <w:basedOn w:val="DefaultParagraphFont"/>
    <w:link w:val="Heading9"/>
    <w:uiPriority w:val="9"/>
    <w:semiHidden/>
    <w:rsid w:val="00FC2177"/>
    <w:rPr>
      <w:rFonts w:eastAsiaTheme="majorEastAsia" w:cstheme="majorBidi"/>
      <w:color w:val="272727" w:themeColor="text1" w:themeTint="D8"/>
      <w:kern w:val="0"/>
      <w:sz w:val="20"/>
      <w:szCs w:val="24"/>
      <w14:ligatures w14:val="none"/>
    </w:rPr>
  </w:style>
  <w:style w:type="character" w:styleId="IntenseEmphasis">
    <w:name w:val="Intense Emphasis"/>
    <w:basedOn w:val="DefaultParagraphFont"/>
    <w:uiPriority w:val="21"/>
    <w:qFormat/>
    <w:rsid w:val="00FC2177"/>
    <w:rPr>
      <w:i/>
      <w:iCs/>
      <w:color w:val="0F4761" w:themeColor="accent1" w:themeShade="BF"/>
    </w:rPr>
  </w:style>
  <w:style w:type="paragraph" w:styleId="IntenseQuote">
    <w:name w:val="Intense Quote"/>
    <w:basedOn w:val="Normal"/>
    <w:next w:val="Normal"/>
    <w:link w:val="IntenseQuoteChar"/>
    <w:uiPriority w:val="30"/>
    <w:qFormat/>
    <w:rsid w:val="00FC2177"/>
    <w:pPr>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Montserrat" w:eastAsia="Times New Roman" w:hAnsi="Montserrat" w:cs="Times New Roman"/>
      <w:i/>
      <w:iCs/>
      <w:color w:val="0F4761" w:themeColor="accent1" w:themeShade="BF"/>
      <w:sz w:val="20"/>
      <w:szCs w:val="24"/>
    </w:rPr>
  </w:style>
  <w:style w:type="character" w:customStyle="1" w:styleId="IntenseQuoteChar">
    <w:name w:val="Intense Quote Char"/>
    <w:basedOn w:val="DefaultParagraphFont"/>
    <w:link w:val="IntenseQuote"/>
    <w:uiPriority w:val="30"/>
    <w:rsid w:val="00FC2177"/>
    <w:rPr>
      <w:rFonts w:ascii="Montserrat" w:hAnsi="Montserrat" w:cs="Times New Roman"/>
      <w:i/>
      <w:iCs/>
      <w:color w:val="0F4761" w:themeColor="accent1" w:themeShade="BF"/>
      <w:kern w:val="0"/>
      <w:sz w:val="20"/>
      <w:szCs w:val="24"/>
      <w14:ligatures w14:val="none"/>
    </w:rPr>
  </w:style>
  <w:style w:type="character" w:styleId="IntenseReference">
    <w:name w:val="Intense Reference"/>
    <w:basedOn w:val="DefaultParagraphFont"/>
    <w:uiPriority w:val="32"/>
    <w:qFormat/>
    <w:rsid w:val="00FC2177"/>
    <w:rPr>
      <w:b/>
      <w:bCs/>
      <w:smallCaps/>
      <w:color w:val="0F4761" w:themeColor="accent1" w:themeShade="BF"/>
      <w:spacing w:val="5"/>
    </w:rPr>
  </w:style>
  <w:style w:type="paragraph" w:styleId="NormalWeb">
    <w:name w:val="Normal (Web)"/>
    <w:basedOn w:val="Normal"/>
    <w:uiPriority w:val="99"/>
    <w:unhideWhenUsed/>
    <w:rsid w:val="00FC2177"/>
    <w:pPr>
      <w:spacing w:after="0" w:line="240" w:lineRule="auto"/>
    </w:pPr>
    <w:rPr>
      <w:rFonts w:ascii="Times New Roman" w:hAnsi="Times New Roman" w:cs="Times New Roman"/>
      <w:sz w:val="24"/>
      <w:szCs w:val="24"/>
    </w:rPr>
  </w:style>
  <w:style w:type="paragraph" w:customStyle="1" w:styleId="BasicParagraph">
    <w:name w:val="[Basic Paragraph]"/>
    <w:basedOn w:val="Normal"/>
    <w:uiPriority w:val="99"/>
    <w:rsid w:val="00FC217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FC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177"/>
    <w:rPr>
      <w:rFonts w:eastAsiaTheme="minorHAnsi"/>
      <w:kern w:val="0"/>
      <w14:ligatures w14:val="none"/>
    </w:rPr>
  </w:style>
  <w:style w:type="character" w:styleId="UnresolvedMention">
    <w:name w:val="Unresolved Mention"/>
    <w:basedOn w:val="DefaultParagraphFont"/>
    <w:uiPriority w:val="99"/>
    <w:semiHidden/>
    <w:unhideWhenUsed/>
    <w:rsid w:val="0037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askaChildre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weyers@nebraskachildre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ecf.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Weyers</dc:creator>
  <cp:keywords/>
  <dc:description/>
  <cp:lastModifiedBy>Brenda Weyers</cp:lastModifiedBy>
  <cp:revision>5</cp:revision>
  <dcterms:created xsi:type="dcterms:W3CDTF">2026-03-18T13:44:00Z</dcterms:created>
  <dcterms:modified xsi:type="dcterms:W3CDTF">2026-03-20T21:21:00Z</dcterms:modified>
</cp:coreProperties>
</file>