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9EA7" w14:textId="4E6B2ED2" w:rsidR="00413792" w:rsidRPr="00BC64DF" w:rsidRDefault="00413792" w:rsidP="00413792">
      <w:pPr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 xml:space="preserve">NCAPF Board Meeting Minutes </w:t>
      </w:r>
      <w:r>
        <w:rPr>
          <w:rFonts w:ascii="Calibri" w:hAnsi="Calibri" w:cs="Calibri"/>
          <w:b/>
          <w:bCs/>
        </w:rPr>
        <w:t>2-20-26</w:t>
      </w:r>
      <w:r w:rsidRPr="00BC64DF">
        <w:rPr>
          <w:rFonts w:ascii="Calibri" w:hAnsi="Calibri" w:cs="Calibri"/>
          <w:b/>
          <w:bCs/>
        </w:rPr>
        <w:t xml:space="preserve"> </w:t>
      </w:r>
      <w:r w:rsidR="00194E4F">
        <w:rPr>
          <w:rFonts w:ascii="Calibri" w:hAnsi="Calibri" w:cs="Calibri"/>
          <w:b/>
          <w:bCs/>
        </w:rPr>
        <w:t xml:space="preserve">                                                        DRAFT </w:t>
      </w:r>
    </w:p>
    <w:p w14:paraId="46F1338D" w14:textId="77777777" w:rsidR="00413792" w:rsidRPr="00BC64DF" w:rsidRDefault="00413792" w:rsidP="00413792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>Members Present</w:t>
      </w:r>
    </w:p>
    <w:p w14:paraId="2D7EA6FB" w14:textId="77777777" w:rsidR="00413792" w:rsidRDefault="00413792" w:rsidP="00413792">
      <w:pPr>
        <w:spacing w:after="0"/>
        <w:rPr>
          <w:rFonts w:ascii="Calibri" w:hAnsi="Calibri" w:cs="Calibri"/>
        </w:rPr>
      </w:pPr>
      <w:r w:rsidRPr="00BC64DF">
        <w:rPr>
          <w:rFonts w:ascii="Calibri" w:hAnsi="Calibri" w:cs="Calibri"/>
        </w:rPr>
        <w:t xml:space="preserve">Georgie Scurfield, </w:t>
      </w:r>
      <w:r>
        <w:rPr>
          <w:rFonts w:ascii="Calibri" w:hAnsi="Calibri" w:cs="Calibri"/>
        </w:rPr>
        <w:t>David Hansen, Claire Bazata, Camas Holder</w:t>
      </w:r>
    </w:p>
    <w:p w14:paraId="2B8A47A6" w14:textId="77777777" w:rsidR="00413792" w:rsidRDefault="00413792" w:rsidP="00413792">
      <w:pPr>
        <w:spacing w:after="0"/>
        <w:rPr>
          <w:rFonts w:ascii="Calibri" w:hAnsi="Calibri" w:cs="Calibri"/>
        </w:rPr>
      </w:pPr>
      <w:proofErr w:type="gramStart"/>
      <w:r w:rsidRPr="00413792">
        <w:rPr>
          <w:rFonts w:ascii="Calibri" w:hAnsi="Calibri" w:cs="Calibri"/>
          <w:b/>
          <w:bCs/>
        </w:rPr>
        <w:t>Excused</w:t>
      </w:r>
      <w:proofErr w:type="gramEnd"/>
    </w:p>
    <w:p w14:paraId="2E537B9F" w14:textId="4EAF061C" w:rsidR="00413792" w:rsidRPr="00BC64DF" w:rsidRDefault="00413792" w:rsidP="00413792">
      <w:pPr>
        <w:spacing w:after="0"/>
        <w:rPr>
          <w:rFonts w:ascii="Calibri" w:hAnsi="Calibri" w:cs="Calibri"/>
        </w:rPr>
      </w:pPr>
      <w:r w:rsidRPr="00BC64DF">
        <w:rPr>
          <w:rFonts w:ascii="Calibri" w:hAnsi="Calibri" w:cs="Calibri"/>
        </w:rPr>
        <w:t>Deacon Don Blackbird</w:t>
      </w:r>
      <w:r>
        <w:rPr>
          <w:rFonts w:ascii="Calibri" w:hAnsi="Calibri" w:cs="Calibri"/>
        </w:rPr>
        <w:t>, Sara Morgan, Jillian Chance</w:t>
      </w:r>
      <w:r w:rsidRPr="00BC64DF">
        <w:rPr>
          <w:rFonts w:ascii="Calibri" w:hAnsi="Calibri" w:cs="Calibri"/>
        </w:rPr>
        <w:t xml:space="preserve"> </w:t>
      </w:r>
    </w:p>
    <w:p w14:paraId="52F85479" w14:textId="77777777" w:rsidR="00413792" w:rsidRDefault="00413792" w:rsidP="00413792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>Guests</w:t>
      </w:r>
    </w:p>
    <w:p w14:paraId="1BCD9407" w14:textId="4A282C76" w:rsidR="00413792" w:rsidRPr="00BC64DF" w:rsidRDefault="00413792" w:rsidP="00413792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</w:rPr>
        <w:t>DHHS: Chris Siefken</w:t>
      </w:r>
      <w:r>
        <w:rPr>
          <w:rFonts w:ascii="Calibri" w:hAnsi="Calibri" w:cs="Calibri"/>
        </w:rPr>
        <w:t xml:space="preserve">, </w:t>
      </w:r>
      <w:r w:rsidR="00680AB5">
        <w:rPr>
          <w:sz w:val="22"/>
          <w:szCs w:val="22"/>
        </w:rPr>
        <w:t>Koffi Siate, Pius Fako</w:t>
      </w:r>
    </w:p>
    <w:p w14:paraId="38B4A3DD" w14:textId="1778C016" w:rsidR="00413792" w:rsidRDefault="00413792" w:rsidP="00413792">
      <w:pPr>
        <w:spacing w:after="0"/>
        <w:rPr>
          <w:rFonts w:ascii="Calibri" w:hAnsi="Calibri" w:cs="Calibri"/>
        </w:rPr>
      </w:pPr>
      <w:r w:rsidRPr="00BC64DF">
        <w:rPr>
          <w:rFonts w:ascii="Calibri" w:hAnsi="Calibri" w:cs="Calibri"/>
        </w:rPr>
        <w:t>Nebraska Children:</w:t>
      </w:r>
      <w:r w:rsidRPr="00BC64DF">
        <w:rPr>
          <w:rFonts w:ascii="Calibri" w:hAnsi="Calibri" w:cs="Calibri"/>
          <w:b/>
          <w:bCs/>
        </w:rPr>
        <w:t xml:space="preserve"> </w:t>
      </w:r>
      <w:r w:rsidRPr="00BC64DF">
        <w:rPr>
          <w:rFonts w:ascii="Calibri" w:hAnsi="Calibri" w:cs="Calibri"/>
        </w:rPr>
        <w:t xml:space="preserve">Kathy Stokes, Brenda Weyers </w:t>
      </w:r>
    </w:p>
    <w:p w14:paraId="276201B6" w14:textId="2349DAF5" w:rsidR="00413792" w:rsidRPr="00BC64DF" w:rsidRDefault="00413792" w:rsidP="0041379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Members and Guests met with Microsoft Teams due to a blizzard the previous evening. </w:t>
      </w:r>
    </w:p>
    <w:p w14:paraId="04FF2E87" w14:textId="77777777" w:rsidR="00413792" w:rsidRDefault="00413792" w:rsidP="00413792">
      <w:pPr>
        <w:rPr>
          <w:rFonts w:ascii="Calibri" w:hAnsi="Calibri" w:cs="Calibri"/>
          <w:b/>
          <w:bCs/>
        </w:rPr>
      </w:pPr>
    </w:p>
    <w:p w14:paraId="4CA8B155" w14:textId="77777777" w:rsidR="00413792" w:rsidRDefault="00413792" w:rsidP="0041379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 to Order and Meeting Minutes</w:t>
      </w:r>
    </w:p>
    <w:p w14:paraId="7EA7DDDF" w14:textId="333B66AB" w:rsidR="00413792" w:rsidRDefault="00413792" w:rsidP="0041379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Georgie called the meeting to order at 9:35 AM.</w:t>
      </w:r>
    </w:p>
    <w:p w14:paraId="08F7A59B" w14:textId="25D78711" w:rsidR="00413792" w:rsidRPr="00BC64DF" w:rsidRDefault="00413792" w:rsidP="00413792">
      <w:pPr>
        <w:rPr>
          <w:rFonts w:ascii="Calibri" w:hAnsi="Calibri" w:cs="Calibri"/>
        </w:rPr>
      </w:pPr>
      <w:r>
        <w:rPr>
          <w:rFonts w:ascii="Calibri" w:hAnsi="Calibri" w:cs="Calibri"/>
        </w:rPr>
        <w:t>Dave motioned to approve the November meeting minutes and Camas seconded.  The minutes were unanimously approved.</w:t>
      </w:r>
    </w:p>
    <w:p w14:paraId="30412919" w14:textId="77777777" w:rsidR="00B233BE" w:rsidRDefault="00B233BE" w:rsidP="00177DAA">
      <w:pPr>
        <w:spacing w:after="0"/>
        <w:rPr>
          <w:rFonts w:ascii="Calibri" w:hAnsi="Calibri" w:cs="Calibri"/>
          <w:b/>
          <w:bCs/>
        </w:rPr>
      </w:pPr>
    </w:p>
    <w:p w14:paraId="11055309" w14:textId="00F41E75" w:rsidR="00177DAA" w:rsidRDefault="00413792" w:rsidP="00177DAA">
      <w:pPr>
        <w:spacing w:after="0"/>
      </w:pPr>
      <w:r w:rsidRPr="00413792">
        <w:rPr>
          <w:rFonts w:ascii="Calibri" w:hAnsi="Calibri" w:cs="Calibri"/>
          <w:b/>
          <w:bCs/>
        </w:rPr>
        <w:t>Board Updates</w:t>
      </w:r>
      <w:r>
        <w:t xml:space="preserve"> </w:t>
      </w:r>
    </w:p>
    <w:p w14:paraId="2BB35D4A" w14:textId="1D20BF9F" w:rsidR="00413792" w:rsidRPr="002F58C7" w:rsidRDefault="00413792" w:rsidP="00680AB5">
      <w:pPr>
        <w:spacing w:after="0"/>
        <w:rPr>
          <w:rFonts w:ascii="Calibri" w:hAnsi="Calibri" w:cs="Calibri"/>
        </w:rPr>
      </w:pPr>
      <w:r w:rsidRPr="002F58C7">
        <w:rPr>
          <w:rFonts w:ascii="Calibri" w:hAnsi="Calibri" w:cs="Calibri"/>
          <w:u w:val="single"/>
        </w:rPr>
        <w:t>Appointments</w:t>
      </w:r>
      <w:r w:rsidRPr="002F58C7">
        <w:rPr>
          <w:rFonts w:ascii="Calibri" w:hAnsi="Calibri" w:cs="Calibri"/>
        </w:rPr>
        <w:t xml:space="preserve">. Camas will </w:t>
      </w:r>
      <w:proofErr w:type="gramStart"/>
      <w:r w:rsidRPr="002F58C7">
        <w:rPr>
          <w:rFonts w:ascii="Calibri" w:hAnsi="Calibri" w:cs="Calibri"/>
        </w:rPr>
        <w:t>work</w:t>
      </w:r>
      <w:proofErr w:type="gramEnd"/>
      <w:r w:rsidRPr="002F58C7">
        <w:rPr>
          <w:rFonts w:ascii="Calibri" w:hAnsi="Calibri" w:cs="Calibri"/>
        </w:rPr>
        <w:t xml:space="preserve"> with the new contact at the Gov</w:t>
      </w:r>
      <w:r w:rsidR="00993617">
        <w:rPr>
          <w:rFonts w:ascii="Calibri" w:hAnsi="Calibri" w:cs="Calibri"/>
        </w:rPr>
        <w:t>ernor’s</w:t>
      </w:r>
      <w:r w:rsidRPr="002F58C7">
        <w:rPr>
          <w:rFonts w:ascii="Calibri" w:hAnsi="Calibri" w:cs="Calibri"/>
        </w:rPr>
        <w:t xml:space="preserve"> office after </w:t>
      </w:r>
      <w:r w:rsidR="00177DAA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>leg</w:t>
      </w:r>
      <w:r w:rsidR="00177DAA" w:rsidRPr="002F58C7">
        <w:rPr>
          <w:rFonts w:ascii="Calibri" w:hAnsi="Calibri" w:cs="Calibri"/>
        </w:rPr>
        <w:t xml:space="preserve">islative </w:t>
      </w:r>
      <w:r w:rsidRPr="002F58C7">
        <w:rPr>
          <w:rFonts w:ascii="Calibri" w:hAnsi="Calibri" w:cs="Calibri"/>
        </w:rPr>
        <w:t xml:space="preserve">session </w:t>
      </w:r>
      <w:r w:rsidR="00177DAA" w:rsidRPr="002F58C7">
        <w:rPr>
          <w:rFonts w:ascii="Calibri" w:hAnsi="Calibri" w:cs="Calibri"/>
        </w:rPr>
        <w:t>as the Governo</w:t>
      </w:r>
      <w:r w:rsidR="00680AB5" w:rsidRPr="002F58C7">
        <w:rPr>
          <w:rFonts w:ascii="Calibri" w:hAnsi="Calibri" w:cs="Calibri"/>
        </w:rPr>
        <w:t>r</w:t>
      </w:r>
      <w:r w:rsidR="00177DAA" w:rsidRPr="002F58C7">
        <w:rPr>
          <w:rFonts w:ascii="Calibri" w:hAnsi="Calibri" w:cs="Calibri"/>
        </w:rPr>
        <w:t>’s office</w:t>
      </w:r>
      <w:r w:rsidR="004865FB">
        <w:rPr>
          <w:rFonts w:ascii="Calibri" w:hAnsi="Calibri" w:cs="Calibri"/>
        </w:rPr>
        <w:t xml:space="preserve"> is focused on</w:t>
      </w:r>
      <w:r w:rsidR="00EF7A86">
        <w:rPr>
          <w:rFonts w:ascii="Calibri" w:hAnsi="Calibri" w:cs="Calibri"/>
        </w:rPr>
        <w:t xml:space="preserve"> the</w:t>
      </w:r>
      <w:r w:rsidR="004865FB">
        <w:rPr>
          <w:rFonts w:ascii="Calibri" w:hAnsi="Calibri" w:cs="Calibri"/>
        </w:rPr>
        <w:t xml:space="preserve"> session at this time.</w:t>
      </w:r>
      <w:r w:rsidR="00177DAA" w:rsidRPr="002F58C7">
        <w:rPr>
          <w:rFonts w:ascii="Calibri" w:hAnsi="Calibri" w:cs="Calibri"/>
        </w:rPr>
        <w:t xml:space="preserve"> Board members should s</w:t>
      </w:r>
      <w:r w:rsidRPr="002F58C7">
        <w:rPr>
          <w:rFonts w:ascii="Calibri" w:hAnsi="Calibri" w:cs="Calibri"/>
        </w:rPr>
        <w:t>ubmit any recommendations and CFS will make</w:t>
      </w:r>
      <w:r w:rsidR="00177DAA" w:rsidRPr="002F58C7">
        <w:rPr>
          <w:rFonts w:ascii="Calibri" w:hAnsi="Calibri" w:cs="Calibri"/>
        </w:rPr>
        <w:t xml:space="preserve"> </w:t>
      </w:r>
      <w:proofErr w:type="gramStart"/>
      <w:r w:rsidR="00177DAA" w:rsidRPr="002F58C7">
        <w:rPr>
          <w:rFonts w:ascii="Calibri" w:hAnsi="Calibri" w:cs="Calibri"/>
        </w:rPr>
        <w:t>the</w:t>
      </w:r>
      <w:r w:rsidRPr="002F58C7">
        <w:rPr>
          <w:rFonts w:ascii="Calibri" w:hAnsi="Calibri" w:cs="Calibri"/>
        </w:rPr>
        <w:t xml:space="preserve"> formal</w:t>
      </w:r>
      <w:proofErr w:type="gramEnd"/>
      <w:r w:rsidRPr="002F58C7">
        <w:rPr>
          <w:rFonts w:ascii="Calibri" w:hAnsi="Calibri" w:cs="Calibri"/>
        </w:rPr>
        <w:t xml:space="preserve"> recommendations</w:t>
      </w:r>
      <w:r w:rsidR="00177DAA" w:rsidRPr="002F58C7">
        <w:rPr>
          <w:rFonts w:ascii="Calibri" w:hAnsi="Calibri" w:cs="Calibri"/>
        </w:rPr>
        <w:t>.</w:t>
      </w:r>
      <w:r w:rsidR="00680AB5" w:rsidRPr="002F58C7">
        <w:rPr>
          <w:rFonts w:ascii="Calibri" w:hAnsi="Calibri" w:cs="Calibri"/>
        </w:rPr>
        <w:t xml:space="preserve"> </w:t>
      </w:r>
      <w:r w:rsidRPr="002F58C7">
        <w:rPr>
          <w:rFonts w:ascii="Calibri" w:hAnsi="Calibri" w:cs="Calibri"/>
        </w:rPr>
        <w:t>Georgie and Dave asked about including a statement r</w:t>
      </w:r>
      <w:r w:rsidR="00177DAA" w:rsidRPr="002F58C7">
        <w:rPr>
          <w:rFonts w:ascii="Calibri" w:hAnsi="Calibri" w:cs="Calibri"/>
        </w:rPr>
        <w:t xml:space="preserve">egarding continuation of the board as all members have expired terms. </w:t>
      </w:r>
      <w:r w:rsidRPr="002F58C7">
        <w:rPr>
          <w:rFonts w:ascii="Calibri" w:hAnsi="Calibri" w:cs="Calibri"/>
        </w:rPr>
        <w:t xml:space="preserve">Camas </w:t>
      </w:r>
      <w:r w:rsidR="00177DAA" w:rsidRPr="002F58C7">
        <w:rPr>
          <w:rFonts w:ascii="Calibri" w:hAnsi="Calibri" w:cs="Calibri"/>
        </w:rPr>
        <w:t xml:space="preserve">said </w:t>
      </w:r>
      <w:r w:rsidR="004865FB">
        <w:rPr>
          <w:rFonts w:ascii="Calibri" w:hAnsi="Calibri" w:cs="Calibri"/>
        </w:rPr>
        <w:t xml:space="preserve">it is likely that </w:t>
      </w:r>
      <w:r w:rsidR="00177DAA" w:rsidRPr="002F58C7">
        <w:rPr>
          <w:rFonts w:ascii="Calibri" w:hAnsi="Calibri" w:cs="Calibri"/>
        </w:rPr>
        <w:t xml:space="preserve">we can anticipate another </w:t>
      </w:r>
      <w:r w:rsidRPr="002F58C7">
        <w:rPr>
          <w:rFonts w:ascii="Calibri" w:hAnsi="Calibri" w:cs="Calibri"/>
        </w:rPr>
        <w:t xml:space="preserve">bill </w:t>
      </w:r>
      <w:r w:rsidR="00177DAA" w:rsidRPr="002F58C7">
        <w:rPr>
          <w:rFonts w:ascii="Calibri" w:hAnsi="Calibri" w:cs="Calibri"/>
        </w:rPr>
        <w:t xml:space="preserve">next year to eliminate or reduce boards and commissions, including </w:t>
      </w:r>
      <w:r w:rsidRPr="002F58C7">
        <w:rPr>
          <w:rFonts w:ascii="Calibri" w:hAnsi="Calibri" w:cs="Calibri"/>
        </w:rPr>
        <w:t>NCAPF</w:t>
      </w:r>
      <w:r w:rsidR="00177DAA" w:rsidRPr="002F58C7">
        <w:rPr>
          <w:rFonts w:ascii="Calibri" w:hAnsi="Calibri" w:cs="Calibri"/>
        </w:rPr>
        <w:t>.</w:t>
      </w:r>
      <w:r w:rsidRPr="002F58C7">
        <w:rPr>
          <w:rFonts w:ascii="Calibri" w:hAnsi="Calibri" w:cs="Calibri"/>
        </w:rPr>
        <w:t xml:space="preserve"> </w:t>
      </w:r>
      <w:r w:rsidR="00177DAA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>NCAPF</w:t>
      </w:r>
      <w:r w:rsidR="00177DAA" w:rsidRPr="002F58C7">
        <w:rPr>
          <w:rFonts w:ascii="Calibri" w:hAnsi="Calibri" w:cs="Calibri"/>
        </w:rPr>
        <w:t xml:space="preserve"> Board </w:t>
      </w:r>
      <w:r w:rsidR="00EF7A86">
        <w:rPr>
          <w:rFonts w:ascii="Calibri" w:hAnsi="Calibri" w:cs="Calibri"/>
        </w:rPr>
        <w:t>facilitation</w:t>
      </w:r>
      <w:r w:rsidR="00EF7A86" w:rsidRPr="002F58C7">
        <w:rPr>
          <w:rFonts w:ascii="Calibri" w:hAnsi="Calibri" w:cs="Calibri"/>
        </w:rPr>
        <w:t xml:space="preserve"> will</w:t>
      </w:r>
      <w:r w:rsidRPr="002F58C7">
        <w:rPr>
          <w:rFonts w:ascii="Calibri" w:hAnsi="Calibri" w:cs="Calibri"/>
        </w:rPr>
        <w:t xml:space="preserve"> likely move to DHHS</w:t>
      </w:r>
      <w:r w:rsidR="004865FB">
        <w:rPr>
          <w:rFonts w:ascii="Calibri" w:hAnsi="Calibri" w:cs="Calibri"/>
        </w:rPr>
        <w:t xml:space="preserve">, as the </w:t>
      </w:r>
      <w:proofErr w:type="gramStart"/>
      <w:r w:rsidR="004865FB">
        <w:rPr>
          <w:rFonts w:ascii="Calibri" w:hAnsi="Calibri" w:cs="Calibri"/>
        </w:rPr>
        <w:t>responsible entity</w:t>
      </w:r>
      <w:proofErr w:type="gramEnd"/>
      <w:r w:rsidR="004865FB">
        <w:rPr>
          <w:rFonts w:ascii="Calibri" w:hAnsi="Calibri" w:cs="Calibri"/>
        </w:rPr>
        <w:t xml:space="preserve"> in statute currently</w:t>
      </w:r>
      <w:r w:rsidRPr="002F58C7">
        <w:rPr>
          <w:rFonts w:ascii="Calibri" w:hAnsi="Calibri" w:cs="Calibri"/>
        </w:rPr>
        <w:t xml:space="preserve">.  </w:t>
      </w:r>
      <w:r w:rsidR="00177DAA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 xml:space="preserve">DHHS legal </w:t>
      </w:r>
      <w:r w:rsidR="00177DAA" w:rsidRPr="002F58C7">
        <w:rPr>
          <w:rFonts w:ascii="Calibri" w:hAnsi="Calibri" w:cs="Calibri"/>
        </w:rPr>
        <w:t xml:space="preserve">team </w:t>
      </w:r>
      <w:r w:rsidRPr="002F58C7">
        <w:rPr>
          <w:rFonts w:ascii="Calibri" w:hAnsi="Calibri" w:cs="Calibri"/>
        </w:rPr>
        <w:t xml:space="preserve">advised continuing to operate as best as possible.  Georgie </w:t>
      </w:r>
      <w:r w:rsidR="00177DAA" w:rsidRPr="002F58C7">
        <w:rPr>
          <w:rFonts w:ascii="Calibri" w:hAnsi="Calibri" w:cs="Calibri"/>
        </w:rPr>
        <w:t xml:space="preserve">will </w:t>
      </w:r>
      <w:r w:rsidRPr="002F58C7">
        <w:rPr>
          <w:rFonts w:ascii="Calibri" w:hAnsi="Calibri" w:cs="Calibri"/>
        </w:rPr>
        <w:t>talk to Senator Arch</w:t>
      </w:r>
      <w:r w:rsidR="00680AB5" w:rsidRPr="002F58C7">
        <w:rPr>
          <w:rFonts w:ascii="Calibri" w:hAnsi="Calibri" w:cs="Calibri"/>
        </w:rPr>
        <w:t>.</w:t>
      </w:r>
      <w:r w:rsidRPr="002F58C7">
        <w:rPr>
          <w:rFonts w:ascii="Calibri" w:hAnsi="Calibri" w:cs="Calibri"/>
        </w:rPr>
        <w:t xml:space="preserve">  </w:t>
      </w:r>
    </w:p>
    <w:p w14:paraId="523CA844" w14:textId="77777777" w:rsidR="00456E8D" w:rsidRPr="002F58C7" w:rsidRDefault="00456E8D" w:rsidP="00413792">
      <w:pPr>
        <w:rPr>
          <w:rFonts w:ascii="Calibri" w:hAnsi="Calibri" w:cs="Calibri"/>
          <w:u w:val="single"/>
        </w:rPr>
      </w:pPr>
    </w:p>
    <w:p w14:paraId="11D6E86B" w14:textId="0C63E61F" w:rsidR="008811BD" w:rsidRPr="002F58C7" w:rsidRDefault="00413792" w:rsidP="00413792">
      <w:pPr>
        <w:rPr>
          <w:rFonts w:ascii="Calibri" w:hAnsi="Calibri" w:cs="Calibri"/>
        </w:rPr>
      </w:pPr>
      <w:r w:rsidRPr="002F58C7">
        <w:rPr>
          <w:rFonts w:ascii="Calibri" w:hAnsi="Calibri" w:cs="Calibri"/>
          <w:u w:val="single"/>
        </w:rPr>
        <w:t>L</w:t>
      </w:r>
      <w:r w:rsidR="00177DAA" w:rsidRPr="002F58C7">
        <w:rPr>
          <w:rFonts w:ascii="Calibri" w:hAnsi="Calibri" w:cs="Calibri"/>
          <w:u w:val="single"/>
        </w:rPr>
        <w:t>egislative Bills</w:t>
      </w:r>
      <w:r w:rsidR="004865FB">
        <w:rPr>
          <w:rFonts w:ascii="Calibri" w:hAnsi="Calibri" w:cs="Calibri"/>
          <w:u w:val="single"/>
        </w:rPr>
        <w:t xml:space="preserve">. </w:t>
      </w:r>
      <w:r w:rsidR="00177DAA" w:rsidRPr="002F58C7">
        <w:rPr>
          <w:rFonts w:ascii="Calibri" w:hAnsi="Calibri" w:cs="Calibri"/>
        </w:rPr>
        <w:t xml:space="preserve">  </w:t>
      </w:r>
      <w:r w:rsidR="008811BD" w:rsidRPr="002F58C7">
        <w:rPr>
          <w:rFonts w:ascii="Calibri" w:hAnsi="Calibri" w:cs="Calibri"/>
        </w:rPr>
        <w:t xml:space="preserve">Camas said </w:t>
      </w:r>
      <w:r w:rsidR="00177DAA" w:rsidRPr="002F58C7">
        <w:rPr>
          <w:rFonts w:ascii="Calibri" w:hAnsi="Calibri" w:cs="Calibri"/>
        </w:rPr>
        <w:t xml:space="preserve">LB </w:t>
      </w:r>
      <w:r w:rsidRPr="002F58C7">
        <w:rPr>
          <w:rFonts w:ascii="Calibri" w:hAnsi="Calibri" w:cs="Calibri"/>
        </w:rPr>
        <w:t xml:space="preserve">668 passed last week with no opposition. DHHS </w:t>
      </w:r>
      <w:r w:rsidR="004865FB">
        <w:rPr>
          <w:rFonts w:ascii="Calibri" w:hAnsi="Calibri" w:cs="Calibri"/>
        </w:rPr>
        <w:t xml:space="preserve">drafted this bill with support of the </w:t>
      </w:r>
      <w:r w:rsidRPr="002F58C7">
        <w:rPr>
          <w:rFonts w:ascii="Calibri" w:hAnsi="Calibri" w:cs="Calibri"/>
        </w:rPr>
        <w:t xml:space="preserve">prevention team and </w:t>
      </w:r>
      <w:r w:rsidR="004865FB">
        <w:rPr>
          <w:rFonts w:ascii="Calibri" w:hAnsi="Calibri" w:cs="Calibri"/>
        </w:rPr>
        <w:t xml:space="preserve">Senator Storer </w:t>
      </w:r>
      <w:r w:rsidRPr="002F58C7">
        <w:rPr>
          <w:rFonts w:ascii="Calibri" w:hAnsi="Calibri" w:cs="Calibri"/>
        </w:rPr>
        <w:t>introduced</w:t>
      </w:r>
      <w:r w:rsidR="00B233BE" w:rsidRPr="002F58C7">
        <w:rPr>
          <w:rFonts w:ascii="Calibri" w:hAnsi="Calibri" w:cs="Calibri"/>
        </w:rPr>
        <w:t xml:space="preserve">. </w:t>
      </w:r>
      <w:r w:rsidRPr="002F58C7">
        <w:rPr>
          <w:rFonts w:ascii="Calibri" w:hAnsi="Calibri" w:cs="Calibri"/>
        </w:rPr>
        <w:t xml:space="preserve"> </w:t>
      </w:r>
      <w:r w:rsidR="0043767C" w:rsidRPr="002F58C7">
        <w:rPr>
          <w:rFonts w:ascii="Calibri" w:hAnsi="Calibri" w:cs="Calibri"/>
        </w:rPr>
        <w:t>This year’s bill a</w:t>
      </w:r>
      <w:r w:rsidRPr="002F58C7">
        <w:rPr>
          <w:rFonts w:ascii="Calibri" w:hAnsi="Calibri" w:cs="Calibri"/>
        </w:rPr>
        <w:t xml:space="preserve">ddressed concerns from </w:t>
      </w:r>
      <w:r w:rsidR="008F4E0D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 xml:space="preserve">2025 version. </w:t>
      </w:r>
      <w:r w:rsidR="0043767C" w:rsidRPr="002F58C7">
        <w:rPr>
          <w:rFonts w:ascii="Calibri" w:hAnsi="Calibri" w:cs="Calibri"/>
        </w:rPr>
        <w:t xml:space="preserve">It is </w:t>
      </w:r>
      <w:proofErr w:type="gramStart"/>
      <w:r w:rsidR="0043767C" w:rsidRPr="002F58C7">
        <w:rPr>
          <w:rFonts w:ascii="Calibri" w:hAnsi="Calibri" w:cs="Calibri"/>
        </w:rPr>
        <w:t>v</w:t>
      </w:r>
      <w:r w:rsidR="00B233BE" w:rsidRPr="002F58C7">
        <w:rPr>
          <w:rFonts w:ascii="Calibri" w:hAnsi="Calibri" w:cs="Calibri"/>
        </w:rPr>
        <w:t xml:space="preserve">ery </w:t>
      </w:r>
      <w:r w:rsidR="008F4E0D">
        <w:rPr>
          <w:rFonts w:ascii="Calibri" w:hAnsi="Calibri" w:cs="Calibri"/>
        </w:rPr>
        <w:t>important</w:t>
      </w:r>
      <w:proofErr w:type="gramEnd"/>
      <w:r w:rsidR="008F4E0D">
        <w:rPr>
          <w:rFonts w:ascii="Calibri" w:hAnsi="Calibri" w:cs="Calibri"/>
        </w:rPr>
        <w:t xml:space="preserve"> as it is connected to the </w:t>
      </w:r>
      <w:r w:rsidRPr="002F58C7">
        <w:rPr>
          <w:rFonts w:ascii="Calibri" w:hAnsi="Calibri" w:cs="Calibri"/>
        </w:rPr>
        <w:t>central registry and</w:t>
      </w:r>
      <w:r w:rsidR="009021AA">
        <w:rPr>
          <w:rFonts w:ascii="Calibri" w:hAnsi="Calibri" w:cs="Calibri"/>
        </w:rPr>
        <w:t xml:space="preserve"> </w:t>
      </w:r>
      <w:r w:rsidRPr="002F58C7">
        <w:rPr>
          <w:rFonts w:ascii="Calibri" w:hAnsi="Calibri" w:cs="Calibri"/>
        </w:rPr>
        <w:t>codifies what a prevention case is in the system</w:t>
      </w:r>
      <w:r w:rsidR="0043767C" w:rsidRPr="002F58C7">
        <w:rPr>
          <w:rFonts w:ascii="Calibri" w:hAnsi="Calibri" w:cs="Calibri"/>
        </w:rPr>
        <w:t xml:space="preserve">. It allows cases </w:t>
      </w:r>
      <w:r w:rsidRPr="002F58C7">
        <w:rPr>
          <w:rFonts w:ascii="Calibri" w:hAnsi="Calibri" w:cs="Calibri"/>
        </w:rPr>
        <w:t xml:space="preserve">to open in </w:t>
      </w:r>
      <w:r w:rsidR="0043767C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 xml:space="preserve">N-focus system </w:t>
      </w:r>
      <w:r w:rsidR="0043767C" w:rsidRPr="002F58C7">
        <w:rPr>
          <w:rFonts w:ascii="Calibri" w:hAnsi="Calibri" w:cs="Calibri"/>
        </w:rPr>
        <w:t xml:space="preserve">without </w:t>
      </w:r>
      <w:r w:rsidRPr="002F58C7">
        <w:rPr>
          <w:rFonts w:ascii="Calibri" w:hAnsi="Calibri" w:cs="Calibri"/>
        </w:rPr>
        <w:t>families</w:t>
      </w:r>
      <w:r w:rsidR="0043767C" w:rsidRPr="002F58C7">
        <w:rPr>
          <w:rFonts w:ascii="Calibri" w:hAnsi="Calibri" w:cs="Calibri"/>
        </w:rPr>
        <w:t xml:space="preserve"> needing to enter the </w:t>
      </w:r>
      <w:r w:rsidR="009021AA">
        <w:rPr>
          <w:rFonts w:ascii="Calibri" w:hAnsi="Calibri" w:cs="Calibri"/>
        </w:rPr>
        <w:t xml:space="preserve">child welfare </w:t>
      </w:r>
      <w:r w:rsidRPr="002F58C7">
        <w:rPr>
          <w:rFonts w:ascii="Calibri" w:hAnsi="Calibri" w:cs="Calibri"/>
        </w:rPr>
        <w:t>system</w:t>
      </w:r>
      <w:r w:rsidR="0043767C" w:rsidRPr="002F58C7">
        <w:rPr>
          <w:rFonts w:ascii="Calibri" w:hAnsi="Calibri" w:cs="Calibri"/>
        </w:rPr>
        <w:t xml:space="preserve">, unlike previously. </w:t>
      </w:r>
      <w:r w:rsidRPr="002F58C7">
        <w:rPr>
          <w:rFonts w:ascii="Calibri" w:hAnsi="Calibri" w:cs="Calibri"/>
        </w:rPr>
        <w:t xml:space="preserve"> No accepted intake </w:t>
      </w:r>
      <w:r w:rsidR="0043767C" w:rsidRPr="002F58C7">
        <w:rPr>
          <w:rFonts w:ascii="Calibri" w:hAnsi="Calibri" w:cs="Calibri"/>
        </w:rPr>
        <w:t xml:space="preserve">is </w:t>
      </w:r>
      <w:proofErr w:type="gramStart"/>
      <w:r w:rsidRPr="002F58C7">
        <w:rPr>
          <w:rFonts w:ascii="Calibri" w:hAnsi="Calibri" w:cs="Calibri"/>
        </w:rPr>
        <w:t>needed</w:t>
      </w:r>
      <w:proofErr w:type="gramEnd"/>
      <w:r w:rsidRPr="002F58C7">
        <w:rPr>
          <w:rFonts w:ascii="Calibri" w:hAnsi="Calibri" w:cs="Calibri"/>
        </w:rPr>
        <w:t xml:space="preserve"> and </w:t>
      </w:r>
      <w:r w:rsidR="0043767C" w:rsidRPr="002F58C7">
        <w:rPr>
          <w:rFonts w:ascii="Calibri" w:hAnsi="Calibri" w:cs="Calibri"/>
        </w:rPr>
        <w:t xml:space="preserve">cases are </w:t>
      </w:r>
      <w:r w:rsidRPr="002F58C7">
        <w:rPr>
          <w:rFonts w:ascii="Calibri" w:hAnsi="Calibri" w:cs="Calibri"/>
        </w:rPr>
        <w:t xml:space="preserve">eligible </w:t>
      </w:r>
      <w:r w:rsidR="0043767C" w:rsidRPr="002F58C7">
        <w:rPr>
          <w:rFonts w:ascii="Calibri" w:hAnsi="Calibri" w:cs="Calibri"/>
        </w:rPr>
        <w:t>to recei</w:t>
      </w:r>
      <w:r w:rsidR="008811BD" w:rsidRPr="002F58C7">
        <w:rPr>
          <w:rFonts w:ascii="Calibri" w:hAnsi="Calibri" w:cs="Calibri"/>
        </w:rPr>
        <w:t>v</w:t>
      </w:r>
      <w:r w:rsidR="0043767C" w:rsidRPr="002F58C7">
        <w:rPr>
          <w:rFonts w:ascii="Calibri" w:hAnsi="Calibri" w:cs="Calibri"/>
        </w:rPr>
        <w:t xml:space="preserve">e FFPSA services. </w:t>
      </w:r>
    </w:p>
    <w:p w14:paraId="4D142507" w14:textId="6A9004DE" w:rsidR="00413792" w:rsidRPr="002F58C7" w:rsidRDefault="008811BD" w:rsidP="00413792">
      <w:pPr>
        <w:rPr>
          <w:rFonts w:ascii="Calibri" w:hAnsi="Calibri" w:cs="Calibri"/>
        </w:rPr>
      </w:pPr>
      <w:r w:rsidRPr="002F58C7">
        <w:rPr>
          <w:rFonts w:ascii="Calibri" w:hAnsi="Calibri" w:cs="Calibri"/>
        </w:rPr>
        <w:t xml:space="preserve">Camas also summarized how LB668 </w:t>
      </w:r>
      <w:r w:rsidR="0043767C" w:rsidRPr="002F58C7">
        <w:rPr>
          <w:rFonts w:ascii="Calibri" w:hAnsi="Calibri" w:cs="Calibri"/>
        </w:rPr>
        <w:t xml:space="preserve">will work </w:t>
      </w:r>
      <w:r w:rsidR="004865FB">
        <w:rPr>
          <w:rFonts w:ascii="Calibri" w:hAnsi="Calibri" w:cs="Calibri"/>
        </w:rPr>
        <w:t>i</w:t>
      </w:r>
      <w:r w:rsidR="00413792" w:rsidRPr="002F58C7">
        <w:rPr>
          <w:rFonts w:ascii="Calibri" w:hAnsi="Calibri" w:cs="Calibri"/>
        </w:rPr>
        <w:t xml:space="preserve">n conjunction with </w:t>
      </w:r>
      <w:r w:rsidR="0043767C" w:rsidRPr="002F58C7">
        <w:rPr>
          <w:rFonts w:ascii="Calibri" w:hAnsi="Calibri" w:cs="Calibri"/>
        </w:rPr>
        <w:t xml:space="preserve">the </w:t>
      </w:r>
      <w:r w:rsidR="00413792" w:rsidRPr="002F58C7">
        <w:rPr>
          <w:rFonts w:ascii="Calibri" w:hAnsi="Calibri" w:cs="Calibri"/>
        </w:rPr>
        <w:t>launch of the Warmline</w:t>
      </w:r>
      <w:r w:rsidR="0043767C" w:rsidRPr="002F58C7">
        <w:rPr>
          <w:rFonts w:ascii="Calibri" w:hAnsi="Calibri" w:cs="Calibri"/>
        </w:rPr>
        <w:t xml:space="preserve"> as an </w:t>
      </w:r>
      <w:r w:rsidR="00413792" w:rsidRPr="002F58C7">
        <w:rPr>
          <w:rFonts w:ascii="Calibri" w:hAnsi="Calibri" w:cs="Calibri"/>
        </w:rPr>
        <w:t xml:space="preserve">entry point </w:t>
      </w:r>
      <w:r w:rsidR="0043767C" w:rsidRPr="002F58C7">
        <w:rPr>
          <w:rFonts w:ascii="Calibri" w:hAnsi="Calibri" w:cs="Calibri"/>
        </w:rPr>
        <w:t xml:space="preserve">for families </w:t>
      </w:r>
      <w:r w:rsidR="00413792" w:rsidRPr="002F58C7">
        <w:rPr>
          <w:rFonts w:ascii="Calibri" w:hAnsi="Calibri" w:cs="Calibri"/>
        </w:rPr>
        <w:t xml:space="preserve">to receive </w:t>
      </w:r>
      <w:proofErr w:type="gramStart"/>
      <w:r w:rsidR="00413792" w:rsidRPr="002F58C7">
        <w:rPr>
          <w:rFonts w:ascii="Calibri" w:hAnsi="Calibri" w:cs="Calibri"/>
        </w:rPr>
        <w:t>supports</w:t>
      </w:r>
      <w:proofErr w:type="gramEnd"/>
      <w:r w:rsidR="00413792" w:rsidRPr="002F58C7">
        <w:rPr>
          <w:rFonts w:ascii="Calibri" w:hAnsi="Calibri" w:cs="Calibri"/>
        </w:rPr>
        <w:t xml:space="preserve">. </w:t>
      </w:r>
      <w:r w:rsidR="0043767C" w:rsidRPr="002F58C7">
        <w:rPr>
          <w:rFonts w:ascii="Calibri" w:hAnsi="Calibri" w:cs="Calibri"/>
        </w:rPr>
        <w:t>The Warmlin</w:t>
      </w:r>
      <w:r w:rsidRPr="002F58C7">
        <w:rPr>
          <w:rFonts w:ascii="Calibri" w:hAnsi="Calibri" w:cs="Calibri"/>
        </w:rPr>
        <w:t>e</w:t>
      </w:r>
      <w:r w:rsidR="0043767C" w:rsidRPr="002F58C7">
        <w:rPr>
          <w:rFonts w:ascii="Calibri" w:hAnsi="Calibri" w:cs="Calibri"/>
        </w:rPr>
        <w:t xml:space="preserve"> contract was</w:t>
      </w:r>
      <w:r w:rsidR="0043767C">
        <w:t xml:space="preserve"> awarded to </w:t>
      </w:r>
      <w:r w:rsidR="00413792">
        <w:t>U</w:t>
      </w:r>
      <w:r w:rsidR="0043767C">
        <w:t xml:space="preserve">nited </w:t>
      </w:r>
      <w:r w:rsidR="00413792">
        <w:t>W</w:t>
      </w:r>
      <w:r w:rsidR="0043767C">
        <w:t>ay</w:t>
      </w:r>
      <w:r w:rsidR="00413792">
        <w:t xml:space="preserve"> of </w:t>
      </w:r>
      <w:r w:rsidR="0043767C">
        <w:t>the M</w:t>
      </w:r>
      <w:r w:rsidR="00413792">
        <w:t>idlands</w:t>
      </w:r>
      <w:r w:rsidR="0043767C">
        <w:t xml:space="preserve">. Work needs to begin in </w:t>
      </w:r>
      <w:r w:rsidR="00413792">
        <w:t>July and</w:t>
      </w:r>
      <w:r w:rsidR="0043767C">
        <w:t xml:space="preserve"> </w:t>
      </w:r>
      <w:r w:rsidR="00680AB5">
        <w:t>be in</w:t>
      </w:r>
      <w:r w:rsidR="0043767C">
        <w:t xml:space="preserve"> </w:t>
      </w:r>
      <w:r w:rsidR="00413792">
        <w:t>full operation</w:t>
      </w:r>
      <w:r w:rsidR="0043767C">
        <w:t xml:space="preserve"> by</w:t>
      </w:r>
      <w:r w:rsidR="00413792">
        <w:t xml:space="preserve"> next Jan</w:t>
      </w:r>
      <w:r w:rsidR="0043767C">
        <w:t>uary</w:t>
      </w:r>
      <w:r>
        <w:t xml:space="preserve">. </w:t>
      </w:r>
      <w:r w:rsidR="00413792">
        <w:t xml:space="preserve"> </w:t>
      </w:r>
      <w:r w:rsidRPr="002F58C7">
        <w:rPr>
          <w:rFonts w:ascii="Calibri" w:hAnsi="Calibri" w:cs="Calibri"/>
        </w:rPr>
        <w:t xml:space="preserve">The </w:t>
      </w:r>
      <w:r w:rsidR="00413792" w:rsidRPr="002F58C7">
        <w:rPr>
          <w:rFonts w:ascii="Calibri" w:hAnsi="Calibri" w:cs="Calibri"/>
        </w:rPr>
        <w:t xml:space="preserve">Warmline </w:t>
      </w:r>
      <w:r w:rsidRPr="002F58C7">
        <w:rPr>
          <w:rFonts w:ascii="Calibri" w:hAnsi="Calibri" w:cs="Calibri"/>
        </w:rPr>
        <w:t xml:space="preserve">will </w:t>
      </w:r>
      <w:r w:rsidR="00413792" w:rsidRPr="002F58C7">
        <w:rPr>
          <w:rFonts w:ascii="Calibri" w:hAnsi="Calibri" w:cs="Calibri"/>
        </w:rPr>
        <w:t xml:space="preserve">require </w:t>
      </w:r>
      <w:r w:rsidR="00680AB5" w:rsidRPr="002F58C7">
        <w:rPr>
          <w:rFonts w:ascii="Calibri" w:hAnsi="Calibri" w:cs="Calibri"/>
        </w:rPr>
        <w:t xml:space="preserve">a </w:t>
      </w:r>
      <w:r w:rsidR="00413792" w:rsidRPr="002F58C7">
        <w:rPr>
          <w:rFonts w:ascii="Calibri" w:hAnsi="Calibri" w:cs="Calibri"/>
        </w:rPr>
        <w:t>closed loop structure</w:t>
      </w:r>
      <w:r w:rsidRPr="002F58C7">
        <w:rPr>
          <w:rFonts w:ascii="Calibri" w:hAnsi="Calibri" w:cs="Calibri"/>
        </w:rPr>
        <w:t xml:space="preserve"> and </w:t>
      </w:r>
      <w:r w:rsidR="00680AB5" w:rsidRPr="002F58C7">
        <w:rPr>
          <w:rFonts w:ascii="Calibri" w:hAnsi="Calibri" w:cs="Calibri"/>
        </w:rPr>
        <w:t xml:space="preserve">will </w:t>
      </w:r>
      <w:r w:rsidR="00413792" w:rsidRPr="002F58C7">
        <w:rPr>
          <w:rFonts w:ascii="Calibri" w:hAnsi="Calibri" w:cs="Calibri"/>
        </w:rPr>
        <w:t xml:space="preserve">use FindHelp to connect and allow </w:t>
      </w:r>
      <w:r w:rsidR="00413792" w:rsidRPr="002F58C7">
        <w:rPr>
          <w:rFonts w:ascii="Calibri" w:hAnsi="Calibri" w:cs="Calibri"/>
        </w:rPr>
        <w:lastRenderedPageBreak/>
        <w:t xml:space="preserve">DHHS to </w:t>
      </w:r>
      <w:r w:rsidRPr="002F58C7">
        <w:rPr>
          <w:rFonts w:ascii="Calibri" w:hAnsi="Calibri" w:cs="Calibri"/>
        </w:rPr>
        <w:t xml:space="preserve">make </w:t>
      </w:r>
      <w:r w:rsidR="00413792" w:rsidRPr="002F58C7">
        <w:rPr>
          <w:rFonts w:ascii="Calibri" w:hAnsi="Calibri" w:cs="Calibri"/>
        </w:rPr>
        <w:t>claim</w:t>
      </w:r>
      <w:r w:rsidRPr="002F58C7">
        <w:rPr>
          <w:rFonts w:ascii="Calibri" w:hAnsi="Calibri" w:cs="Calibri"/>
        </w:rPr>
        <w:t>s</w:t>
      </w:r>
      <w:r w:rsidR="00413792" w:rsidRPr="002F58C7">
        <w:rPr>
          <w:rFonts w:ascii="Calibri" w:hAnsi="Calibri" w:cs="Calibri"/>
        </w:rPr>
        <w:t xml:space="preserve"> for eligible families.</w:t>
      </w:r>
      <w:r w:rsidRPr="002F58C7">
        <w:rPr>
          <w:rFonts w:ascii="Calibri" w:hAnsi="Calibri" w:cs="Calibri"/>
        </w:rPr>
        <w:t xml:space="preserve"> United Way of the Midlands is p</w:t>
      </w:r>
      <w:r w:rsidR="00413792" w:rsidRPr="002F58C7">
        <w:rPr>
          <w:rFonts w:ascii="Calibri" w:hAnsi="Calibri" w:cs="Calibri"/>
        </w:rPr>
        <w:t>artnering with Boys</w:t>
      </w:r>
      <w:r w:rsidR="00680AB5" w:rsidRPr="002F58C7">
        <w:rPr>
          <w:rFonts w:ascii="Calibri" w:hAnsi="Calibri" w:cs="Calibri"/>
        </w:rPr>
        <w:t xml:space="preserve"> T</w:t>
      </w:r>
      <w:r w:rsidR="00413792" w:rsidRPr="002F58C7">
        <w:rPr>
          <w:rFonts w:ascii="Calibri" w:hAnsi="Calibri" w:cs="Calibri"/>
        </w:rPr>
        <w:t>own and N</w:t>
      </w:r>
      <w:r w:rsidR="00680AB5" w:rsidRPr="002F58C7">
        <w:rPr>
          <w:rFonts w:ascii="Calibri" w:hAnsi="Calibri" w:cs="Calibri"/>
        </w:rPr>
        <w:t>ebraska Children.</w:t>
      </w:r>
    </w:p>
    <w:p w14:paraId="1F459CB2" w14:textId="651CFCEA" w:rsidR="00B233BE" w:rsidRPr="002F58C7" w:rsidRDefault="00B233BE" w:rsidP="008811BD">
      <w:pPr>
        <w:spacing w:after="0"/>
        <w:rPr>
          <w:rFonts w:ascii="Calibri" w:hAnsi="Calibri" w:cs="Calibri"/>
          <w:u w:val="single"/>
        </w:rPr>
      </w:pPr>
      <w:r w:rsidRPr="002F58C7">
        <w:rPr>
          <w:rFonts w:ascii="Calibri" w:hAnsi="Calibri" w:cs="Calibri"/>
          <w:u w:val="single"/>
        </w:rPr>
        <w:t xml:space="preserve">Statewide </w:t>
      </w:r>
      <w:r w:rsidR="008811BD" w:rsidRPr="002F58C7">
        <w:rPr>
          <w:rFonts w:ascii="Calibri" w:hAnsi="Calibri" w:cs="Calibri"/>
          <w:u w:val="single"/>
        </w:rPr>
        <w:t>Plan for Community Well-Being</w:t>
      </w:r>
    </w:p>
    <w:p w14:paraId="10A7D714" w14:textId="2431F40B" w:rsidR="008811BD" w:rsidRPr="002F58C7" w:rsidRDefault="008811BD" w:rsidP="008811BD">
      <w:pPr>
        <w:spacing w:after="0"/>
        <w:rPr>
          <w:rFonts w:ascii="Calibri" w:hAnsi="Calibri" w:cs="Calibri"/>
        </w:rPr>
      </w:pPr>
      <w:r w:rsidRPr="002F58C7">
        <w:rPr>
          <w:rFonts w:ascii="Calibri" w:hAnsi="Calibri" w:cs="Calibri"/>
        </w:rPr>
        <w:t xml:space="preserve">Kathy directed the board to the online </w:t>
      </w:r>
      <w:r w:rsidR="002F58C7">
        <w:rPr>
          <w:rFonts w:ascii="Calibri" w:hAnsi="Calibri" w:cs="Calibri"/>
        </w:rPr>
        <w:t xml:space="preserve">version of the </w:t>
      </w:r>
      <w:r w:rsidRPr="002F58C7">
        <w:rPr>
          <w:rFonts w:ascii="Calibri" w:hAnsi="Calibri" w:cs="Calibri"/>
        </w:rPr>
        <w:t xml:space="preserve">Statewide Plan.  This recently updated Plan includes partners, goals, objectives, strategies, and action steps.  The NCAPF Board has been an important state partner in this plan. </w:t>
      </w:r>
    </w:p>
    <w:p w14:paraId="1DE36951" w14:textId="77777777" w:rsidR="008811BD" w:rsidRPr="008811BD" w:rsidRDefault="008811BD" w:rsidP="008811BD">
      <w:pPr>
        <w:spacing w:after="0"/>
      </w:pPr>
    </w:p>
    <w:p w14:paraId="309402A0" w14:textId="77777777" w:rsidR="00AC0A53" w:rsidRPr="00AC0A53" w:rsidRDefault="00413792" w:rsidP="00AC0A53">
      <w:pPr>
        <w:spacing w:after="0"/>
        <w:rPr>
          <w:rFonts w:ascii="Calibri" w:hAnsi="Calibri" w:cs="Calibri"/>
          <w:b/>
          <w:bCs/>
        </w:rPr>
      </w:pPr>
      <w:r w:rsidRPr="00AC0A53">
        <w:rPr>
          <w:rFonts w:ascii="Calibri" w:hAnsi="Calibri" w:cs="Calibri"/>
          <w:b/>
          <w:bCs/>
        </w:rPr>
        <w:t xml:space="preserve">Grantee Progress Reports </w:t>
      </w:r>
    </w:p>
    <w:p w14:paraId="59EC83A5" w14:textId="3DD814F1" w:rsidR="00413792" w:rsidRPr="00AC0A53" w:rsidRDefault="008811BD" w:rsidP="00AC0A53">
      <w:pPr>
        <w:spacing w:after="0"/>
        <w:rPr>
          <w:rFonts w:ascii="Calibri" w:hAnsi="Calibri" w:cs="Calibri"/>
        </w:rPr>
      </w:pPr>
      <w:r w:rsidRPr="00AC0A53">
        <w:rPr>
          <w:rFonts w:ascii="Calibri" w:hAnsi="Calibri" w:cs="Calibri"/>
        </w:rPr>
        <w:t xml:space="preserve">Camas </w:t>
      </w:r>
      <w:r w:rsidR="00680AB5" w:rsidRPr="00AC0A53">
        <w:rPr>
          <w:rFonts w:ascii="Calibri" w:hAnsi="Calibri" w:cs="Calibri"/>
        </w:rPr>
        <w:t xml:space="preserve">noted difficulties in seeing </w:t>
      </w:r>
      <w:r w:rsidR="007D1D46" w:rsidRPr="00AC0A53">
        <w:rPr>
          <w:rFonts w:ascii="Calibri" w:hAnsi="Calibri" w:cs="Calibri"/>
        </w:rPr>
        <w:t xml:space="preserve">a </w:t>
      </w:r>
      <w:r w:rsidR="00680AB5" w:rsidRPr="00AC0A53">
        <w:rPr>
          <w:rFonts w:ascii="Calibri" w:hAnsi="Calibri" w:cs="Calibri"/>
        </w:rPr>
        <w:t xml:space="preserve">return on investment in some reports. </w:t>
      </w:r>
    </w:p>
    <w:p w14:paraId="25C58509" w14:textId="77777777" w:rsidR="00AC0A53" w:rsidRPr="00AC0A53" w:rsidRDefault="00AC0A53" w:rsidP="00AC0A53">
      <w:pPr>
        <w:spacing w:after="0"/>
        <w:rPr>
          <w:rFonts w:ascii="Calibri" w:hAnsi="Calibri" w:cs="Calibri"/>
          <w:b/>
          <w:bCs/>
        </w:rPr>
      </w:pPr>
    </w:p>
    <w:p w14:paraId="42C894E2" w14:textId="77777777" w:rsidR="00AC0A53" w:rsidRDefault="00AC0A53" w:rsidP="00AC0A53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>Budget Report</w:t>
      </w:r>
    </w:p>
    <w:p w14:paraId="4A734270" w14:textId="2E9EEDF0" w:rsidR="00AC0A53" w:rsidRDefault="00AC0A53" w:rsidP="00413792">
      <w:pPr>
        <w:rPr>
          <w:rFonts w:ascii="Calibri" w:hAnsi="Calibri" w:cs="Calibri"/>
        </w:rPr>
      </w:pPr>
      <w:r>
        <w:rPr>
          <w:rFonts w:ascii="Calibri" w:hAnsi="Calibri" w:cs="Calibri"/>
        </w:rPr>
        <w:t>Camas shared the most recently updated allocations and expenditures tracking sheet. Most first quarter reports have been received</w:t>
      </w:r>
      <w:r w:rsidR="006901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690103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he second quarter reports were due at the end of January and </w:t>
      </w:r>
      <w:r w:rsidR="00A22383">
        <w:rPr>
          <w:rFonts w:ascii="Calibri" w:hAnsi="Calibri" w:cs="Calibri"/>
        </w:rPr>
        <w:t xml:space="preserve">have been </w:t>
      </w:r>
      <w:r w:rsidR="007A0E37">
        <w:rPr>
          <w:rFonts w:ascii="Calibri" w:hAnsi="Calibri" w:cs="Calibri"/>
        </w:rPr>
        <w:t>received but have not yet been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made it</w:t>
      </w:r>
      <w:proofErr w:type="gramEnd"/>
      <w:r>
        <w:rPr>
          <w:rFonts w:ascii="Calibri" w:hAnsi="Calibri" w:cs="Calibri"/>
        </w:rPr>
        <w:t xml:space="preserve"> through the complete review and approval process at Nebraska Children and DHHS.   </w:t>
      </w:r>
    </w:p>
    <w:p w14:paraId="089B8509" w14:textId="48CAD4B6" w:rsidR="002140EF" w:rsidRPr="002140EF" w:rsidRDefault="002140EF" w:rsidP="004137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Camas presented the DHHS </w:t>
      </w:r>
      <w:r w:rsidR="004A7181">
        <w:rPr>
          <w:rFonts w:ascii="Calibri" w:hAnsi="Calibri" w:cs="Calibri"/>
        </w:rPr>
        <w:t xml:space="preserve">10-year </w:t>
      </w:r>
      <w:r w:rsidR="00871AD3">
        <w:rPr>
          <w:rFonts w:ascii="Calibri" w:hAnsi="Calibri" w:cs="Calibri"/>
        </w:rPr>
        <w:t xml:space="preserve">projection of revenues and </w:t>
      </w:r>
      <w:r w:rsidR="00512853">
        <w:rPr>
          <w:rFonts w:ascii="Calibri" w:hAnsi="Calibri" w:cs="Calibri"/>
        </w:rPr>
        <w:t xml:space="preserve">expenditures. </w:t>
      </w:r>
      <w:r w:rsidR="00A35056" w:rsidRPr="00AC0A53">
        <w:rPr>
          <w:rFonts w:ascii="Calibri" w:hAnsi="Calibri" w:cs="Calibri"/>
        </w:rPr>
        <w:t xml:space="preserve">She recommended an approximate $350,000 </w:t>
      </w:r>
      <w:r w:rsidR="00A35056">
        <w:rPr>
          <w:rFonts w:ascii="Calibri" w:hAnsi="Calibri" w:cs="Calibri"/>
        </w:rPr>
        <w:t xml:space="preserve">annual </w:t>
      </w:r>
      <w:r w:rsidR="00A35056" w:rsidRPr="00AC0A53">
        <w:rPr>
          <w:rFonts w:ascii="Calibri" w:hAnsi="Calibri" w:cs="Calibri"/>
        </w:rPr>
        <w:t xml:space="preserve">allocation by the NCAPF Board considering the </w:t>
      </w:r>
      <w:r w:rsidR="005477E0">
        <w:rPr>
          <w:rFonts w:ascii="Calibri" w:hAnsi="Calibri" w:cs="Calibri"/>
        </w:rPr>
        <w:t xml:space="preserve">financial </w:t>
      </w:r>
      <w:r w:rsidR="00A35056" w:rsidRPr="00AC0A53">
        <w:rPr>
          <w:rFonts w:ascii="Calibri" w:hAnsi="Calibri" w:cs="Calibri"/>
        </w:rPr>
        <w:t xml:space="preserve">projection.  </w:t>
      </w:r>
      <w:r w:rsidR="005477E0" w:rsidRPr="00AC0A53">
        <w:rPr>
          <w:rFonts w:ascii="Calibri" w:hAnsi="Calibri" w:cs="Calibri"/>
        </w:rPr>
        <w:t xml:space="preserve">Dave </w:t>
      </w:r>
      <w:r w:rsidR="005477E0">
        <w:rPr>
          <w:rFonts w:ascii="Calibri" w:hAnsi="Calibri" w:cs="Calibri"/>
        </w:rPr>
        <w:t>noted</w:t>
      </w:r>
      <w:r w:rsidR="005477E0" w:rsidRPr="00AC0A53">
        <w:rPr>
          <w:rFonts w:ascii="Calibri" w:hAnsi="Calibri" w:cs="Calibri"/>
        </w:rPr>
        <w:t xml:space="preserve"> that annual allocations should also consider the approximate 20% that is unspent each year.</w:t>
      </w:r>
    </w:p>
    <w:p w14:paraId="002F272C" w14:textId="77777777" w:rsidR="00413792" w:rsidRDefault="00413792" w:rsidP="00413792">
      <w:pPr>
        <w:spacing w:after="0"/>
        <w:rPr>
          <w:rFonts w:ascii="Calibri" w:hAnsi="Calibri" w:cs="Calibri"/>
          <w:b/>
          <w:bCs/>
        </w:rPr>
      </w:pPr>
    </w:p>
    <w:p w14:paraId="2BFE7590" w14:textId="3E35FDC5" w:rsidR="00413792" w:rsidRDefault="00A22383" w:rsidP="0041379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Public Awareness and Engagement</w:t>
      </w:r>
      <w:r w:rsidR="00413792">
        <w:rPr>
          <w:rFonts w:ascii="Calibri" w:hAnsi="Calibri" w:cs="Calibri"/>
          <w:b/>
          <w:bCs/>
        </w:rPr>
        <w:t xml:space="preserve"> </w:t>
      </w:r>
    </w:p>
    <w:p w14:paraId="0DB500A1" w14:textId="78445963" w:rsidR="00FC75C8" w:rsidRPr="00404369" w:rsidRDefault="00FC75C8" w:rsidP="00FC75C8">
      <w:pPr>
        <w:rPr>
          <w:rFonts w:ascii="Calibri" w:hAnsi="Calibri" w:cs="Calibri"/>
        </w:rPr>
      </w:pPr>
      <w:r w:rsidRPr="00404369">
        <w:rPr>
          <w:rFonts w:ascii="Calibri" w:hAnsi="Calibri" w:cs="Calibri"/>
        </w:rPr>
        <w:t>Brenda</w:t>
      </w:r>
      <w:r w:rsidR="003C71A8" w:rsidRPr="00404369">
        <w:rPr>
          <w:rFonts w:ascii="Calibri" w:hAnsi="Calibri" w:cs="Calibri"/>
        </w:rPr>
        <w:t xml:space="preserve"> provided information on the </w:t>
      </w:r>
      <w:r w:rsidR="00DE7BC2" w:rsidRPr="00404369">
        <w:rPr>
          <w:rFonts w:ascii="Calibri" w:hAnsi="Calibri" w:cs="Calibri"/>
        </w:rPr>
        <w:t xml:space="preserve">beginning of a three-year plan. </w:t>
      </w:r>
      <w:r w:rsidRPr="00404369">
        <w:rPr>
          <w:rFonts w:ascii="Calibri" w:hAnsi="Calibri" w:cs="Calibri"/>
        </w:rPr>
        <w:t xml:space="preserve">  </w:t>
      </w:r>
      <w:r w:rsidR="00DE7BC2" w:rsidRPr="00404369">
        <w:rPr>
          <w:rFonts w:ascii="Calibri" w:hAnsi="Calibri" w:cs="Calibri"/>
        </w:rPr>
        <w:t xml:space="preserve">The community collaboratives have </w:t>
      </w:r>
      <w:r w:rsidR="00602319" w:rsidRPr="00404369">
        <w:rPr>
          <w:rFonts w:ascii="Calibri" w:hAnsi="Calibri" w:cs="Calibri"/>
        </w:rPr>
        <w:t>requested</w:t>
      </w:r>
      <w:r w:rsidR="00DE7BC2" w:rsidRPr="00404369">
        <w:rPr>
          <w:rFonts w:ascii="Calibri" w:hAnsi="Calibri" w:cs="Calibri"/>
        </w:rPr>
        <w:t xml:space="preserve"> </w:t>
      </w:r>
      <w:r w:rsidR="00602319" w:rsidRPr="00404369">
        <w:rPr>
          <w:rFonts w:ascii="Calibri" w:hAnsi="Calibri" w:cs="Calibri"/>
        </w:rPr>
        <w:t xml:space="preserve">assistance </w:t>
      </w:r>
      <w:r w:rsidRPr="00404369">
        <w:rPr>
          <w:rFonts w:ascii="Calibri" w:hAnsi="Calibri" w:cs="Calibri"/>
        </w:rPr>
        <w:t xml:space="preserve">to promote </w:t>
      </w:r>
      <w:r w:rsidR="00602319" w:rsidRPr="00404369">
        <w:rPr>
          <w:rFonts w:ascii="Calibri" w:hAnsi="Calibri" w:cs="Calibri"/>
        </w:rPr>
        <w:t>themselves and their prevention work</w:t>
      </w:r>
      <w:r w:rsidR="00FB089E" w:rsidRPr="00404369">
        <w:rPr>
          <w:rFonts w:ascii="Calibri" w:hAnsi="Calibri" w:cs="Calibri"/>
        </w:rPr>
        <w:t xml:space="preserve"> </w:t>
      </w:r>
      <w:r w:rsidRPr="00404369">
        <w:rPr>
          <w:rFonts w:ascii="Calibri" w:hAnsi="Calibri" w:cs="Calibri"/>
        </w:rPr>
        <w:t>to decision makers.</w:t>
      </w:r>
      <w:r w:rsidR="00FB089E" w:rsidRPr="00404369">
        <w:rPr>
          <w:rFonts w:ascii="Calibri" w:hAnsi="Calibri" w:cs="Calibri"/>
        </w:rPr>
        <w:t xml:space="preserve">  The proposed three-year plan </w:t>
      </w:r>
      <w:r w:rsidR="00E16E67" w:rsidRPr="00404369">
        <w:rPr>
          <w:rFonts w:ascii="Calibri" w:hAnsi="Calibri" w:cs="Calibri"/>
        </w:rPr>
        <w:t xml:space="preserve">will have primary audiences of </w:t>
      </w:r>
      <w:r w:rsidRPr="00404369">
        <w:rPr>
          <w:rFonts w:ascii="Calibri" w:hAnsi="Calibri" w:cs="Calibri"/>
        </w:rPr>
        <w:t>hospita</w:t>
      </w:r>
      <w:r w:rsidR="00B638F6" w:rsidRPr="00404369">
        <w:rPr>
          <w:rFonts w:ascii="Calibri" w:hAnsi="Calibri" w:cs="Calibri"/>
        </w:rPr>
        <w:t>ls, schools, and l</w:t>
      </w:r>
      <w:r w:rsidRPr="00404369">
        <w:rPr>
          <w:rFonts w:ascii="Calibri" w:hAnsi="Calibri" w:cs="Calibri"/>
        </w:rPr>
        <w:t>aw enforcement because they have contact with fami</w:t>
      </w:r>
      <w:r w:rsidR="00B638F6" w:rsidRPr="00404369">
        <w:rPr>
          <w:rFonts w:ascii="Calibri" w:hAnsi="Calibri" w:cs="Calibri"/>
        </w:rPr>
        <w:t>lies</w:t>
      </w:r>
      <w:r w:rsidRPr="00404369">
        <w:rPr>
          <w:rFonts w:ascii="Calibri" w:hAnsi="Calibri" w:cs="Calibri"/>
        </w:rPr>
        <w:t xml:space="preserve"> and make about 60% of </w:t>
      </w:r>
      <w:r w:rsidR="00B638F6" w:rsidRPr="00404369">
        <w:rPr>
          <w:rFonts w:ascii="Calibri" w:hAnsi="Calibri" w:cs="Calibri"/>
        </w:rPr>
        <w:t xml:space="preserve">referrals to </w:t>
      </w:r>
      <w:r w:rsidRPr="00404369">
        <w:rPr>
          <w:rFonts w:ascii="Calibri" w:hAnsi="Calibri" w:cs="Calibri"/>
        </w:rPr>
        <w:t xml:space="preserve">CPS.  </w:t>
      </w:r>
      <w:r w:rsidR="00B638F6" w:rsidRPr="00404369">
        <w:rPr>
          <w:rFonts w:ascii="Calibri" w:hAnsi="Calibri" w:cs="Calibri"/>
        </w:rPr>
        <w:t xml:space="preserve">The marketing plan will help </w:t>
      </w:r>
      <w:r w:rsidRPr="00404369">
        <w:rPr>
          <w:rFonts w:ascii="Calibri" w:hAnsi="Calibri" w:cs="Calibri"/>
        </w:rPr>
        <w:t>them know about collab</w:t>
      </w:r>
      <w:r w:rsidR="00B638F6" w:rsidRPr="00404369">
        <w:rPr>
          <w:rFonts w:ascii="Calibri" w:hAnsi="Calibri" w:cs="Calibri"/>
        </w:rPr>
        <w:t>oratives and</w:t>
      </w:r>
      <w:r w:rsidRPr="00404369">
        <w:rPr>
          <w:rFonts w:ascii="Calibri" w:hAnsi="Calibri" w:cs="Calibri"/>
        </w:rPr>
        <w:t xml:space="preserve"> </w:t>
      </w:r>
      <w:r w:rsidR="00A17661" w:rsidRPr="00404369">
        <w:rPr>
          <w:rFonts w:ascii="Calibri" w:hAnsi="Calibri" w:cs="Calibri"/>
        </w:rPr>
        <w:t xml:space="preserve">other ways to refer families for help when there is no immediate physical danger. </w:t>
      </w:r>
      <w:r w:rsidRPr="00404369">
        <w:rPr>
          <w:rFonts w:ascii="Calibri" w:hAnsi="Calibri" w:cs="Calibri"/>
        </w:rPr>
        <w:t xml:space="preserve">Messages </w:t>
      </w:r>
      <w:r w:rsidR="008C1480" w:rsidRPr="00404369">
        <w:rPr>
          <w:rFonts w:ascii="Calibri" w:hAnsi="Calibri" w:cs="Calibri"/>
        </w:rPr>
        <w:t xml:space="preserve">will be around the effectiveness of the collaboratives, the </w:t>
      </w:r>
      <w:r w:rsidR="00AD3865" w:rsidRPr="00404369">
        <w:rPr>
          <w:rFonts w:ascii="Calibri" w:hAnsi="Calibri" w:cs="Calibri"/>
        </w:rPr>
        <w:t>cost savings of prevention, the impact on communities (data)</w:t>
      </w:r>
      <w:r w:rsidR="005460AD" w:rsidRPr="00404369">
        <w:rPr>
          <w:rFonts w:ascii="Calibri" w:hAnsi="Calibri" w:cs="Calibri"/>
        </w:rPr>
        <w:t xml:space="preserve">, and personal stories. Development of the plan will </w:t>
      </w:r>
      <w:r w:rsidR="00570A2A" w:rsidRPr="00404369">
        <w:rPr>
          <w:rFonts w:ascii="Calibri" w:hAnsi="Calibri" w:cs="Calibri"/>
        </w:rPr>
        <w:t>take the remainder of this calendar year</w:t>
      </w:r>
      <w:r w:rsidR="00B57DAE" w:rsidRPr="00404369">
        <w:rPr>
          <w:rFonts w:ascii="Calibri" w:hAnsi="Calibri" w:cs="Calibri"/>
        </w:rPr>
        <w:t xml:space="preserve">.  One task is to develop a list of the primary audiences </w:t>
      </w:r>
      <w:r w:rsidRPr="00404369">
        <w:rPr>
          <w:rFonts w:ascii="Calibri" w:hAnsi="Calibri" w:cs="Calibri"/>
        </w:rPr>
        <w:t xml:space="preserve">as </w:t>
      </w:r>
      <w:r w:rsidR="00253BB2" w:rsidRPr="00404369">
        <w:rPr>
          <w:rFonts w:ascii="Calibri" w:hAnsi="Calibri" w:cs="Calibri"/>
        </w:rPr>
        <w:t xml:space="preserve">a </w:t>
      </w:r>
      <w:r w:rsidRPr="00404369">
        <w:rPr>
          <w:rFonts w:ascii="Calibri" w:hAnsi="Calibri" w:cs="Calibri"/>
        </w:rPr>
        <w:t xml:space="preserve">base. </w:t>
      </w:r>
      <w:r w:rsidR="00253BB2" w:rsidRPr="00404369">
        <w:rPr>
          <w:rFonts w:ascii="Calibri" w:hAnsi="Calibri" w:cs="Calibri"/>
        </w:rPr>
        <w:t xml:space="preserve"> Paid </w:t>
      </w:r>
      <w:r w:rsidRPr="00404369">
        <w:rPr>
          <w:rFonts w:ascii="Calibri" w:hAnsi="Calibri" w:cs="Calibri"/>
        </w:rPr>
        <w:t xml:space="preserve">social media </w:t>
      </w:r>
      <w:r w:rsidR="00CD482B" w:rsidRPr="00404369">
        <w:rPr>
          <w:rFonts w:ascii="Calibri" w:hAnsi="Calibri" w:cs="Calibri"/>
        </w:rPr>
        <w:t>can be targeted to specific job titles</w:t>
      </w:r>
      <w:r w:rsidR="00E1265B">
        <w:rPr>
          <w:rFonts w:ascii="Calibri" w:hAnsi="Calibri" w:cs="Calibri"/>
        </w:rPr>
        <w:t xml:space="preserve"> and may </w:t>
      </w:r>
      <w:r w:rsidR="0089777A" w:rsidRPr="00404369">
        <w:rPr>
          <w:rFonts w:ascii="Calibri" w:hAnsi="Calibri" w:cs="Calibri"/>
        </w:rPr>
        <w:t xml:space="preserve">include Linked In and Google ads.  Another task will be to send </w:t>
      </w:r>
      <w:r w:rsidR="009C4AA7" w:rsidRPr="00404369">
        <w:rPr>
          <w:rFonts w:ascii="Calibri" w:hAnsi="Calibri" w:cs="Calibri"/>
        </w:rPr>
        <w:t>audiences to a specific landing page for their profession that will include more information about Bring Up Neb</w:t>
      </w:r>
      <w:r w:rsidR="0002737D" w:rsidRPr="00404369">
        <w:rPr>
          <w:rFonts w:ascii="Calibri" w:hAnsi="Calibri" w:cs="Calibri"/>
        </w:rPr>
        <w:t>r</w:t>
      </w:r>
      <w:r w:rsidR="009C4AA7" w:rsidRPr="00404369">
        <w:rPr>
          <w:rFonts w:ascii="Calibri" w:hAnsi="Calibri" w:cs="Calibri"/>
        </w:rPr>
        <w:t xml:space="preserve">aska and </w:t>
      </w:r>
      <w:r w:rsidR="004C5FF1" w:rsidRPr="00404369">
        <w:rPr>
          <w:rFonts w:ascii="Calibri" w:hAnsi="Calibri" w:cs="Calibri"/>
        </w:rPr>
        <w:t>what they are interested in for the families they see. We can also a</w:t>
      </w:r>
      <w:r w:rsidRPr="00404369">
        <w:rPr>
          <w:rFonts w:ascii="Calibri" w:hAnsi="Calibri" w:cs="Calibri"/>
        </w:rPr>
        <w:t xml:space="preserve">sk </w:t>
      </w:r>
      <w:r w:rsidR="00E1265B">
        <w:rPr>
          <w:rFonts w:ascii="Calibri" w:hAnsi="Calibri" w:cs="Calibri"/>
        </w:rPr>
        <w:t>audiences</w:t>
      </w:r>
      <w:r w:rsidR="004C5FF1" w:rsidRPr="00404369">
        <w:rPr>
          <w:rFonts w:ascii="Calibri" w:hAnsi="Calibri" w:cs="Calibri"/>
        </w:rPr>
        <w:t xml:space="preserve"> </w:t>
      </w:r>
      <w:r w:rsidRPr="00404369">
        <w:rPr>
          <w:rFonts w:ascii="Calibri" w:hAnsi="Calibri" w:cs="Calibri"/>
        </w:rPr>
        <w:t xml:space="preserve">to sign up for more information and quarterly newsletters. </w:t>
      </w:r>
    </w:p>
    <w:p w14:paraId="73E5E14C" w14:textId="4C87626A" w:rsidR="00FC75C8" w:rsidRPr="001053E7" w:rsidRDefault="00F17C6E" w:rsidP="00FC75C8">
      <w:pPr>
        <w:rPr>
          <w:rFonts w:ascii="Calibri" w:hAnsi="Calibri" w:cs="Calibri"/>
        </w:rPr>
      </w:pPr>
      <w:r w:rsidRPr="001053E7">
        <w:rPr>
          <w:rFonts w:ascii="Calibri" w:hAnsi="Calibri" w:cs="Calibri"/>
        </w:rPr>
        <w:t xml:space="preserve">We will </w:t>
      </w:r>
      <w:r w:rsidR="00FC75C8" w:rsidRPr="001053E7">
        <w:rPr>
          <w:rFonts w:ascii="Calibri" w:hAnsi="Calibri" w:cs="Calibri"/>
        </w:rPr>
        <w:t>continue to reach these audiences thr</w:t>
      </w:r>
      <w:r w:rsidR="00183124">
        <w:rPr>
          <w:rFonts w:ascii="Calibri" w:hAnsi="Calibri" w:cs="Calibri"/>
        </w:rPr>
        <w:t>ough</w:t>
      </w:r>
      <w:r w:rsidR="00FC75C8" w:rsidRPr="001053E7">
        <w:rPr>
          <w:rFonts w:ascii="Calibri" w:hAnsi="Calibri" w:cs="Calibri"/>
        </w:rPr>
        <w:t xml:space="preserve"> quarterly newsletters </w:t>
      </w:r>
      <w:r w:rsidRPr="001053E7">
        <w:rPr>
          <w:rFonts w:ascii="Calibri" w:hAnsi="Calibri" w:cs="Calibri"/>
        </w:rPr>
        <w:t xml:space="preserve">that </w:t>
      </w:r>
      <w:r w:rsidR="00150EA6" w:rsidRPr="001053E7">
        <w:rPr>
          <w:rFonts w:ascii="Calibri" w:hAnsi="Calibri" w:cs="Calibri"/>
        </w:rPr>
        <w:t xml:space="preserve">show </w:t>
      </w:r>
      <w:r w:rsidR="00FC75C8" w:rsidRPr="001053E7">
        <w:rPr>
          <w:rFonts w:ascii="Calibri" w:hAnsi="Calibri" w:cs="Calibri"/>
        </w:rPr>
        <w:t xml:space="preserve">successes </w:t>
      </w:r>
      <w:r w:rsidR="00150EA6" w:rsidRPr="001053E7">
        <w:rPr>
          <w:rFonts w:ascii="Calibri" w:hAnsi="Calibri" w:cs="Calibri"/>
        </w:rPr>
        <w:t xml:space="preserve">in avoiding </w:t>
      </w:r>
      <w:r w:rsidR="00FC75C8" w:rsidRPr="001053E7">
        <w:rPr>
          <w:rFonts w:ascii="Calibri" w:hAnsi="Calibri" w:cs="Calibri"/>
        </w:rPr>
        <w:t>unnecessary system involvement. W</w:t>
      </w:r>
      <w:r w:rsidR="001053E7" w:rsidRPr="001053E7">
        <w:rPr>
          <w:rFonts w:ascii="Calibri" w:hAnsi="Calibri" w:cs="Calibri"/>
        </w:rPr>
        <w:t>e w</w:t>
      </w:r>
      <w:r w:rsidR="00FC75C8" w:rsidRPr="001053E7">
        <w:rPr>
          <w:rFonts w:ascii="Calibri" w:hAnsi="Calibri" w:cs="Calibri"/>
        </w:rPr>
        <w:t xml:space="preserve">ill also target publications </w:t>
      </w:r>
      <w:r w:rsidR="0075504D" w:rsidRPr="001053E7">
        <w:rPr>
          <w:rFonts w:ascii="Calibri" w:hAnsi="Calibri" w:cs="Calibri"/>
        </w:rPr>
        <w:t xml:space="preserve">for </w:t>
      </w:r>
      <w:r w:rsidR="00FC75C8" w:rsidRPr="001053E7">
        <w:rPr>
          <w:rFonts w:ascii="Calibri" w:hAnsi="Calibri" w:cs="Calibri"/>
        </w:rPr>
        <w:t xml:space="preserve">these audiences </w:t>
      </w:r>
      <w:r w:rsidR="00FC75C8" w:rsidRPr="001053E7">
        <w:rPr>
          <w:rFonts w:ascii="Calibri" w:hAnsi="Calibri" w:cs="Calibri"/>
        </w:rPr>
        <w:lastRenderedPageBreak/>
        <w:t xml:space="preserve">and may </w:t>
      </w:r>
      <w:r w:rsidR="0075504D" w:rsidRPr="001053E7">
        <w:rPr>
          <w:rFonts w:ascii="Calibri" w:hAnsi="Calibri" w:cs="Calibri"/>
        </w:rPr>
        <w:t>place</w:t>
      </w:r>
      <w:r w:rsidR="00FC75C8" w:rsidRPr="001053E7">
        <w:rPr>
          <w:rFonts w:ascii="Calibri" w:hAnsi="Calibri" w:cs="Calibri"/>
        </w:rPr>
        <w:t xml:space="preserve"> paid ads or submit articles. </w:t>
      </w:r>
      <w:r w:rsidR="00461353">
        <w:rPr>
          <w:rFonts w:ascii="Calibri" w:hAnsi="Calibri" w:cs="Calibri"/>
        </w:rPr>
        <w:t>W</w:t>
      </w:r>
      <w:r w:rsidR="0075504D" w:rsidRPr="001053E7">
        <w:rPr>
          <w:rFonts w:ascii="Calibri" w:hAnsi="Calibri" w:cs="Calibri"/>
        </w:rPr>
        <w:t xml:space="preserve">e may want to </w:t>
      </w:r>
      <w:r w:rsidR="00461353">
        <w:rPr>
          <w:rFonts w:ascii="Calibri" w:hAnsi="Calibri" w:cs="Calibri"/>
        </w:rPr>
        <w:t xml:space="preserve">have a table or </w:t>
      </w:r>
      <w:r w:rsidR="0075504D" w:rsidRPr="001053E7">
        <w:rPr>
          <w:rFonts w:ascii="Calibri" w:hAnsi="Calibri" w:cs="Calibri"/>
        </w:rPr>
        <w:t>make presentations</w:t>
      </w:r>
      <w:r w:rsidR="00461353">
        <w:rPr>
          <w:rFonts w:ascii="Calibri" w:hAnsi="Calibri" w:cs="Calibri"/>
        </w:rPr>
        <w:t xml:space="preserve"> </w:t>
      </w:r>
      <w:r w:rsidR="00FC75C8" w:rsidRPr="001053E7">
        <w:rPr>
          <w:rFonts w:ascii="Calibri" w:hAnsi="Calibri" w:cs="Calibri"/>
        </w:rPr>
        <w:t xml:space="preserve">conferences </w:t>
      </w:r>
      <w:r w:rsidR="00461353">
        <w:rPr>
          <w:rFonts w:ascii="Calibri" w:hAnsi="Calibri" w:cs="Calibri"/>
        </w:rPr>
        <w:t xml:space="preserve">such the </w:t>
      </w:r>
      <w:r w:rsidR="00CB5D9E" w:rsidRPr="001053E7">
        <w:rPr>
          <w:rFonts w:ascii="Calibri" w:hAnsi="Calibri" w:cs="Calibri"/>
        </w:rPr>
        <w:t>Nebraska Hospital Association</w:t>
      </w:r>
      <w:r w:rsidR="00461353">
        <w:rPr>
          <w:rFonts w:ascii="Calibri" w:hAnsi="Calibri" w:cs="Calibri"/>
        </w:rPr>
        <w:t xml:space="preserve"> </w:t>
      </w:r>
      <w:r w:rsidR="00CB5D9E" w:rsidRPr="001053E7">
        <w:rPr>
          <w:rFonts w:ascii="Calibri" w:hAnsi="Calibri" w:cs="Calibri"/>
        </w:rPr>
        <w:t>and Council of School Ad</w:t>
      </w:r>
      <w:r w:rsidR="00FC75C8" w:rsidRPr="001053E7">
        <w:rPr>
          <w:rFonts w:ascii="Calibri" w:hAnsi="Calibri" w:cs="Calibri"/>
        </w:rPr>
        <w:t>ministrators</w:t>
      </w:r>
      <w:r w:rsidR="00CB5D9E" w:rsidRPr="001053E7">
        <w:rPr>
          <w:rFonts w:ascii="Calibri" w:hAnsi="Calibri" w:cs="Calibri"/>
        </w:rPr>
        <w:t>.</w:t>
      </w:r>
      <w:r w:rsidR="00FC75C8" w:rsidRPr="001053E7">
        <w:rPr>
          <w:rFonts w:ascii="Calibri" w:hAnsi="Calibri" w:cs="Calibri"/>
        </w:rPr>
        <w:t xml:space="preserve"> </w:t>
      </w:r>
    </w:p>
    <w:p w14:paraId="55012562" w14:textId="6D4CE285" w:rsidR="00FC75C8" w:rsidRPr="001053E7" w:rsidRDefault="00CB5D9E" w:rsidP="00FC75C8">
      <w:pPr>
        <w:rPr>
          <w:rFonts w:ascii="Calibri" w:hAnsi="Calibri" w:cs="Calibri"/>
        </w:rPr>
      </w:pPr>
      <w:r w:rsidRPr="001053E7">
        <w:rPr>
          <w:rFonts w:ascii="Calibri" w:hAnsi="Calibri" w:cs="Calibri"/>
        </w:rPr>
        <w:t xml:space="preserve">After laying the groundwork, year two can focus on </w:t>
      </w:r>
      <w:r w:rsidR="00FC75C8" w:rsidRPr="001053E7">
        <w:rPr>
          <w:rFonts w:ascii="Calibri" w:hAnsi="Calibri" w:cs="Calibri"/>
        </w:rPr>
        <w:t xml:space="preserve">more personal reach to these audiences. </w:t>
      </w:r>
      <w:r w:rsidRPr="001053E7">
        <w:rPr>
          <w:rFonts w:ascii="Calibri" w:hAnsi="Calibri" w:cs="Calibri"/>
        </w:rPr>
        <w:t xml:space="preserve">One </w:t>
      </w:r>
      <w:r w:rsidR="002C7024" w:rsidRPr="001053E7">
        <w:rPr>
          <w:rFonts w:ascii="Calibri" w:hAnsi="Calibri" w:cs="Calibri"/>
        </w:rPr>
        <w:t>idea includes</w:t>
      </w:r>
      <w:r w:rsidR="00FC75C8" w:rsidRPr="001053E7">
        <w:rPr>
          <w:rFonts w:ascii="Calibri" w:hAnsi="Calibri" w:cs="Calibri"/>
        </w:rPr>
        <w:t xml:space="preserve"> regional events that B</w:t>
      </w:r>
      <w:r w:rsidRPr="001053E7">
        <w:rPr>
          <w:rFonts w:ascii="Calibri" w:hAnsi="Calibri" w:cs="Calibri"/>
        </w:rPr>
        <w:t>ring Up Nebraska</w:t>
      </w:r>
      <w:r w:rsidR="00FC75C8" w:rsidRPr="001053E7">
        <w:rPr>
          <w:rFonts w:ascii="Calibri" w:hAnsi="Calibri" w:cs="Calibri"/>
        </w:rPr>
        <w:t xml:space="preserve"> hosts to talk with these audiences. Traditional </w:t>
      </w:r>
      <w:r w:rsidR="002C7024" w:rsidRPr="001053E7">
        <w:rPr>
          <w:rFonts w:ascii="Calibri" w:hAnsi="Calibri" w:cs="Calibri"/>
        </w:rPr>
        <w:t>m</w:t>
      </w:r>
      <w:r w:rsidR="00FC75C8" w:rsidRPr="001053E7">
        <w:rPr>
          <w:rFonts w:ascii="Calibri" w:hAnsi="Calibri" w:cs="Calibri"/>
        </w:rPr>
        <w:t>arketing is a start but not enough</w:t>
      </w:r>
      <w:r w:rsidR="002C7024" w:rsidRPr="001053E7">
        <w:rPr>
          <w:rFonts w:ascii="Calibri" w:hAnsi="Calibri" w:cs="Calibri"/>
        </w:rPr>
        <w:t xml:space="preserve">; we’ll need to use and build </w:t>
      </w:r>
      <w:r w:rsidR="00FC75C8" w:rsidRPr="001053E7">
        <w:rPr>
          <w:rFonts w:ascii="Calibri" w:hAnsi="Calibri" w:cs="Calibri"/>
        </w:rPr>
        <w:t>relationships.</w:t>
      </w:r>
    </w:p>
    <w:p w14:paraId="2803F559" w14:textId="418A6A16" w:rsidR="00FC75C8" w:rsidRDefault="00FC75C8" w:rsidP="00FC75C8">
      <w:pPr>
        <w:rPr>
          <w:rFonts w:ascii="Calibri" w:hAnsi="Calibri" w:cs="Calibri"/>
        </w:rPr>
      </w:pPr>
      <w:r w:rsidRPr="001053E7">
        <w:rPr>
          <w:rFonts w:ascii="Calibri" w:hAnsi="Calibri" w:cs="Calibri"/>
        </w:rPr>
        <w:t xml:space="preserve">Georgie </w:t>
      </w:r>
      <w:r w:rsidR="00A05E4B" w:rsidRPr="001053E7">
        <w:rPr>
          <w:rFonts w:ascii="Calibri" w:hAnsi="Calibri" w:cs="Calibri"/>
        </w:rPr>
        <w:t>commented t</w:t>
      </w:r>
      <w:r w:rsidR="00E33345" w:rsidRPr="001053E7">
        <w:rPr>
          <w:rFonts w:ascii="Calibri" w:hAnsi="Calibri" w:cs="Calibri"/>
        </w:rPr>
        <w:t>hat t</w:t>
      </w:r>
      <w:r w:rsidRPr="001053E7">
        <w:rPr>
          <w:rFonts w:ascii="Calibri" w:hAnsi="Calibri" w:cs="Calibri"/>
        </w:rPr>
        <w:t xml:space="preserve">he Board has focused </w:t>
      </w:r>
      <w:r w:rsidR="00207F28" w:rsidRPr="001053E7">
        <w:rPr>
          <w:rFonts w:ascii="Calibri" w:hAnsi="Calibri" w:cs="Calibri"/>
        </w:rPr>
        <w:t xml:space="preserve">on marketing to </w:t>
      </w:r>
      <w:r w:rsidRPr="001053E7">
        <w:rPr>
          <w:rFonts w:ascii="Calibri" w:hAnsi="Calibri" w:cs="Calibri"/>
        </w:rPr>
        <w:t xml:space="preserve">families </w:t>
      </w:r>
      <w:r w:rsidR="00207F28" w:rsidRPr="001053E7">
        <w:rPr>
          <w:rFonts w:ascii="Calibri" w:hAnsi="Calibri" w:cs="Calibri"/>
        </w:rPr>
        <w:t xml:space="preserve">in the past but without </w:t>
      </w:r>
      <w:r w:rsidR="00A05E4B" w:rsidRPr="001053E7">
        <w:rPr>
          <w:rFonts w:ascii="Calibri" w:hAnsi="Calibri" w:cs="Calibri"/>
        </w:rPr>
        <w:t xml:space="preserve">increasing </w:t>
      </w:r>
      <w:proofErr w:type="gramStart"/>
      <w:r w:rsidR="00A05E4B" w:rsidRPr="001053E7">
        <w:rPr>
          <w:rFonts w:ascii="Calibri" w:hAnsi="Calibri" w:cs="Calibri"/>
        </w:rPr>
        <w:t>supports</w:t>
      </w:r>
      <w:proofErr w:type="gramEnd"/>
      <w:r w:rsidR="00A05E4B" w:rsidRPr="001053E7">
        <w:rPr>
          <w:rFonts w:ascii="Calibri" w:hAnsi="Calibri" w:cs="Calibri"/>
        </w:rPr>
        <w:t xml:space="preserve">, </w:t>
      </w:r>
      <w:r w:rsidRPr="001053E7">
        <w:rPr>
          <w:rFonts w:ascii="Calibri" w:hAnsi="Calibri" w:cs="Calibri"/>
        </w:rPr>
        <w:t xml:space="preserve">so this plan works well.  Brenda </w:t>
      </w:r>
      <w:r w:rsidR="00E33345" w:rsidRPr="001053E7">
        <w:rPr>
          <w:rFonts w:ascii="Calibri" w:hAnsi="Calibri" w:cs="Calibri"/>
        </w:rPr>
        <w:t>said we’ll</w:t>
      </w:r>
      <w:r w:rsidRPr="001053E7">
        <w:rPr>
          <w:rFonts w:ascii="Calibri" w:hAnsi="Calibri" w:cs="Calibri"/>
        </w:rPr>
        <w:t xml:space="preserve"> also need to </w:t>
      </w:r>
      <w:proofErr w:type="gramStart"/>
      <w:r w:rsidRPr="001053E7">
        <w:rPr>
          <w:rFonts w:ascii="Calibri" w:hAnsi="Calibri" w:cs="Calibri"/>
        </w:rPr>
        <w:t>work</w:t>
      </w:r>
      <w:proofErr w:type="gramEnd"/>
      <w:r w:rsidRPr="001053E7">
        <w:rPr>
          <w:rFonts w:ascii="Calibri" w:hAnsi="Calibri" w:cs="Calibri"/>
        </w:rPr>
        <w:t xml:space="preserve"> with policymakers and that will be a later part of the plan</w:t>
      </w:r>
      <w:r w:rsidR="00E33345" w:rsidRPr="001053E7">
        <w:rPr>
          <w:rFonts w:ascii="Calibri" w:hAnsi="Calibri" w:cs="Calibri"/>
        </w:rPr>
        <w:t xml:space="preserve">. </w:t>
      </w:r>
    </w:p>
    <w:p w14:paraId="73A4A694" w14:textId="00D74EDC" w:rsidR="001053E7" w:rsidRDefault="001053E7" w:rsidP="001053E7">
      <w:pPr>
        <w:rPr>
          <w:rFonts w:ascii="Calibri" w:hAnsi="Calibri" w:cs="Calibri"/>
        </w:rPr>
      </w:pPr>
      <w:r w:rsidRPr="00A90324">
        <w:rPr>
          <w:rFonts w:ascii="Calibri" w:hAnsi="Calibri" w:cs="Calibri"/>
        </w:rPr>
        <w:t>While the plan is developing this year, we</w:t>
      </w:r>
      <w:r w:rsidR="00A95836" w:rsidRPr="00A90324">
        <w:rPr>
          <w:rFonts w:ascii="Calibri" w:hAnsi="Calibri" w:cs="Calibri"/>
        </w:rPr>
        <w:t xml:space="preserve"> </w:t>
      </w:r>
      <w:r w:rsidR="0073147F" w:rsidRPr="00A90324">
        <w:rPr>
          <w:rFonts w:ascii="Calibri" w:hAnsi="Calibri" w:cs="Calibri"/>
        </w:rPr>
        <w:t xml:space="preserve">plan to produce </w:t>
      </w:r>
      <w:r w:rsidR="00A95836" w:rsidRPr="00A90324">
        <w:rPr>
          <w:rFonts w:ascii="Calibri" w:hAnsi="Calibri" w:cs="Calibri"/>
        </w:rPr>
        <w:t>one-pagers</w:t>
      </w:r>
      <w:r w:rsidR="000B698B" w:rsidRPr="00A90324">
        <w:rPr>
          <w:rFonts w:ascii="Calibri" w:hAnsi="Calibri" w:cs="Calibri"/>
        </w:rPr>
        <w:t xml:space="preserve"> </w:t>
      </w:r>
      <w:r w:rsidR="00CD225A" w:rsidRPr="00A90324">
        <w:rPr>
          <w:rFonts w:ascii="Calibri" w:hAnsi="Calibri" w:cs="Calibri"/>
        </w:rPr>
        <w:t xml:space="preserve">for the collaboratives </w:t>
      </w:r>
      <w:r w:rsidR="000B698B" w:rsidRPr="00A90324">
        <w:rPr>
          <w:rFonts w:ascii="Calibri" w:hAnsi="Calibri" w:cs="Calibri"/>
        </w:rPr>
        <w:t xml:space="preserve">on topics including an overview of Bring Up Nebraska, </w:t>
      </w:r>
      <w:r w:rsidR="003E3C77" w:rsidRPr="00A90324">
        <w:rPr>
          <w:rFonts w:ascii="Calibri" w:hAnsi="Calibri" w:cs="Calibri"/>
        </w:rPr>
        <w:t>distinguishing between poverty and neglect</w:t>
      </w:r>
      <w:r w:rsidR="00EB6E2E">
        <w:rPr>
          <w:rFonts w:ascii="Calibri" w:hAnsi="Calibri" w:cs="Calibri"/>
        </w:rPr>
        <w:t xml:space="preserve"> (</w:t>
      </w:r>
      <w:r w:rsidR="00317966">
        <w:rPr>
          <w:rFonts w:ascii="Calibri" w:hAnsi="Calibri" w:cs="Calibri"/>
        </w:rPr>
        <w:t xml:space="preserve">where to go to find </w:t>
      </w:r>
      <w:r w:rsidR="00EB6E2E">
        <w:rPr>
          <w:rFonts w:ascii="Calibri" w:hAnsi="Calibri" w:cs="Calibri"/>
        </w:rPr>
        <w:t>support</w:t>
      </w:r>
      <w:r w:rsidR="00317966">
        <w:rPr>
          <w:rFonts w:ascii="Calibri" w:hAnsi="Calibri" w:cs="Calibri"/>
        </w:rPr>
        <w:t xml:space="preserve"> instead of </w:t>
      </w:r>
      <w:r w:rsidR="00EB6E2E">
        <w:rPr>
          <w:rFonts w:ascii="Calibri" w:hAnsi="Calibri" w:cs="Calibri"/>
        </w:rPr>
        <w:t>reporting</w:t>
      </w:r>
      <w:r w:rsidR="00317966">
        <w:rPr>
          <w:rFonts w:ascii="Calibri" w:hAnsi="Calibri" w:cs="Calibri"/>
        </w:rPr>
        <w:t xml:space="preserve"> families</w:t>
      </w:r>
      <w:r w:rsidR="00EB6E2E">
        <w:rPr>
          <w:rFonts w:ascii="Calibri" w:hAnsi="Calibri" w:cs="Calibri"/>
        </w:rPr>
        <w:t xml:space="preserve">) </w:t>
      </w:r>
      <w:r w:rsidR="0073147F" w:rsidRPr="00A90324">
        <w:rPr>
          <w:rFonts w:ascii="Calibri" w:hAnsi="Calibri" w:cs="Calibri"/>
        </w:rPr>
        <w:t>and FindHelp</w:t>
      </w:r>
      <w:r w:rsidRPr="00A90324">
        <w:rPr>
          <w:rFonts w:ascii="Calibri" w:hAnsi="Calibri" w:cs="Calibri"/>
        </w:rPr>
        <w:t xml:space="preserve">.  </w:t>
      </w:r>
      <w:r w:rsidR="00FC20D9" w:rsidRPr="00A90324">
        <w:rPr>
          <w:rFonts w:ascii="Calibri" w:hAnsi="Calibri" w:cs="Calibri"/>
        </w:rPr>
        <w:t xml:space="preserve">The </w:t>
      </w:r>
      <w:r w:rsidRPr="00A90324">
        <w:rPr>
          <w:rFonts w:ascii="Calibri" w:hAnsi="Calibri" w:cs="Calibri"/>
        </w:rPr>
        <w:t>state print</w:t>
      </w:r>
      <w:r w:rsidR="00CD225A" w:rsidRPr="00A90324">
        <w:rPr>
          <w:rFonts w:ascii="Calibri" w:hAnsi="Calibri" w:cs="Calibri"/>
        </w:rPr>
        <w:t>ing</w:t>
      </w:r>
      <w:r w:rsidRPr="00A90324">
        <w:rPr>
          <w:rFonts w:ascii="Calibri" w:hAnsi="Calibri" w:cs="Calibri"/>
        </w:rPr>
        <w:t xml:space="preserve"> office </w:t>
      </w:r>
      <w:r w:rsidR="0053655A" w:rsidRPr="00A90324">
        <w:rPr>
          <w:rFonts w:ascii="Calibri" w:hAnsi="Calibri" w:cs="Calibri"/>
        </w:rPr>
        <w:t>will print these</w:t>
      </w:r>
      <w:r w:rsidR="00D66368" w:rsidRPr="00A90324">
        <w:rPr>
          <w:rFonts w:ascii="Calibri" w:hAnsi="Calibri" w:cs="Calibri"/>
        </w:rPr>
        <w:t xml:space="preserve">.  </w:t>
      </w:r>
    </w:p>
    <w:p w14:paraId="71A696FE" w14:textId="2E6347AC" w:rsidR="00735E2B" w:rsidRPr="00317966" w:rsidRDefault="00735E2B" w:rsidP="00735E2B">
      <w:pPr>
        <w:rPr>
          <w:rFonts w:ascii="Calibri" w:hAnsi="Calibri" w:cs="Calibri"/>
        </w:rPr>
      </w:pPr>
      <w:r w:rsidRPr="00317966">
        <w:rPr>
          <w:rFonts w:ascii="Calibri" w:hAnsi="Calibri" w:cs="Calibri"/>
        </w:rPr>
        <w:t xml:space="preserve">Camas mentioned the </w:t>
      </w:r>
      <w:r w:rsidR="00D70913" w:rsidRPr="00317966">
        <w:rPr>
          <w:rFonts w:ascii="Calibri" w:hAnsi="Calibri" w:cs="Calibri"/>
        </w:rPr>
        <w:t xml:space="preserve">new DHHS </w:t>
      </w:r>
      <w:r w:rsidRPr="00317966">
        <w:rPr>
          <w:rFonts w:ascii="Calibri" w:hAnsi="Calibri" w:cs="Calibri"/>
        </w:rPr>
        <w:t xml:space="preserve">WE CARE </w:t>
      </w:r>
      <w:r w:rsidR="00D70913" w:rsidRPr="00317966">
        <w:rPr>
          <w:rFonts w:ascii="Calibri" w:hAnsi="Calibri" w:cs="Calibri"/>
        </w:rPr>
        <w:t xml:space="preserve">campaign </w:t>
      </w:r>
      <w:r w:rsidRPr="00317966">
        <w:rPr>
          <w:rFonts w:ascii="Calibri" w:hAnsi="Calibri" w:cs="Calibri"/>
        </w:rPr>
        <w:t>and mandatory reporter training</w:t>
      </w:r>
      <w:r w:rsidR="00317966" w:rsidRPr="00317966">
        <w:rPr>
          <w:rFonts w:ascii="Calibri" w:hAnsi="Calibri" w:cs="Calibri"/>
        </w:rPr>
        <w:t>.</w:t>
      </w:r>
      <w:r w:rsidRPr="00317966">
        <w:rPr>
          <w:rFonts w:ascii="Calibri" w:hAnsi="Calibri" w:cs="Calibri"/>
        </w:rPr>
        <w:t xml:space="preserve"> </w:t>
      </w:r>
      <w:r w:rsidR="00D70913" w:rsidRPr="00317966">
        <w:rPr>
          <w:rFonts w:ascii="Calibri" w:hAnsi="Calibri" w:cs="Calibri"/>
        </w:rPr>
        <w:t xml:space="preserve"> </w:t>
      </w:r>
      <w:r w:rsidRPr="00317966">
        <w:rPr>
          <w:rFonts w:ascii="Calibri" w:hAnsi="Calibri" w:cs="Calibri"/>
        </w:rPr>
        <w:t xml:space="preserve">Dave wants </w:t>
      </w:r>
      <w:r w:rsidR="00461353">
        <w:rPr>
          <w:rFonts w:ascii="Calibri" w:hAnsi="Calibri" w:cs="Calibri"/>
        </w:rPr>
        <w:t xml:space="preserve">the </w:t>
      </w:r>
      <w:r w:rsidRPr="00317966">
        <w:rPr>
          <w:rFonts w:ascii="Calibri" w:hAnsi="Calibri" w:cs="Calibri"/>
        </w:rPr>
        <w:t xml:space="preserve">Board to continue to work with DHHS </w:t>
      </w:r>
      <w:r w:rsidR="00317966" w:rsidRPr="00317966">
        <w:rPr>
          <w:rFonts w:ascii="Calibri" w:hAnsi="Calibri" w:cs="Calibri"/>
        </w:rPr>
        <w:t xml:space="preserve">on </w:t>
      </w:r>
      <w:r w:rsidRPr="00317966">
        <w:rPr>
          <w:rFonts w:ascii="Calibri" w:hAnsi="Calibri" w:cs="Calibri"/>
        </w:rPr>
        <w:t xml:space="preserve">this. </w:t>
      </w:r>
    </w:p>
    <w:p w14:paraId="6C1E4A6D" w14:textId="77777777" w:rsidR="00381394" w:rsidRDefault="00381394" w:rsidP="003506EA">
      <w:pPr>
        <w:spacing w:before="240"/>
        <w:rPr>
          <w:rFonts w:ascii="Calibri" w:hAnsi="Calibri" w:cs="Calibri"/>
          <w:b/>
          <w:bCs/>
        </w:rPr>
      </w:pPr>
    </w:p>
    <w:p w14:paraId="57064259" w14:textId="77777777" w:rsidR="00C9404A" w:rsidRDefault="0086306D" w:rsidP="003506EA">
      <w:pPr>
        <w:spacing w:after="0"/>
        <w:rPr>
          <w:b/>
          <w:bCs/>
        </w:rPr>
      </w:pPr>
      <w:r>
        <w:rPr>
          <w:b/>
          <w:bCs/>
        </w:rPr>
        <w:t xml:space="preserve">Current and FY 2026-2027 </w:t>
      </w:r>
      <w:r w:rsidR="00B5275E" w:rsidRPr="008811BD">
        <w:rPr>
          <w:b/>
          <w:bCs/>
        </w:rPr>
        <w:t>Allocation</w:t>
      </w:r>
      <w:r w:rsidR="00ED1A2D">
        <w:rPr>
          <w:b/>
          <w:bCs/>
        </w:rPr>
        <w:t xml:space="preserve"> Plan</w:t>
      </w:r>
    </w:p>
    <w:p w14:paraId="16506382" w14:textId="29C1416A" w:rsidR="00EF6C5C" w:rsidRPr="005C5CCA" w:rsidRDefault="00C9404A" w:rsidP="003506EA">
      <w:pPr>
        <w:spacing w:after="0"/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Board members reviewed the current allocation plan and </w:t>
      </w:r>
      <w:r w:rsidR="00EF6C5C" w:rsidRPr="005C5CCA">
        <w:rPr>
          <w:rFonts w:ascii="Calibri" w:hAnsi="Calibri" w:cs="Calibri"/>
        </w:rPr>
        <w:t xml:space="preserve">considered which grants to continue and in which amounts. This discussion informed the </w:t>
      </w:r>
      <w:r w:rsidR="00B04540" w:rsidRPr="005C5CCA">
        <w:rPr>
          <w:rFonts w:ascii="Calibri" w:hAnsi="Calibri" w:cs="Calibri"/>
        </w:rPr>
        <w:t>requests for applications to be reviewed at the April meeting.</w:t>
      </w:r>
    </w:p>
    <w:p w14:paraId="2B906F80" w14:textId="1820CC86" w:rsidR="00B04540" w:rsidRPr="005C5CCA" w:rsidRDefault="00B04540" w:rsidP="00772CBA">
      <w:pPr>
        <w:spacing w:before="240"/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COSP </w:t>
      </w:r>
      <w:r w:rsidR="00932F09" w:rsidRPr="005C5CCA">
        <w:rPr>
          <w:rFonts w:ascii="Calibri" w:hAnsi="Calibri" w:cs="Calibri"/>
        </w:rPr>
        <w:t xml:space="preserve">received consent to continue at the current level of funding. </w:t>
      </w:r>
    </w:p>
    <w:p w14:paraId="3993D984" w14:textId="6F38A30C" w:rsidR="00932F09" w:rsidRPr="005C5CCA" w:rsidRDefault="00932F09">
      <w:pPr>
        <w:rPr>
          <w:rFonts w:ascii="Calibri" w:hAnsi="Calibri" w:cs="Calibri"/>
        </w:rPr>
      </w:pPr>
      <w:r w:rsidRPr="005C5CCA">
        <w:rPr>
          <w:rFonts w:ascii="Calibri" w:hAnsi="Calibri" w:cs="Calibri"/>
        </w:rPr>
        <w:t>The five Community Response (Central N</w:t>
      </w:r>
      <w:r w:rsidR="00EF5B7C" w:rsidRPr="005C5CCA">
        <w:rPr>
          <w:rFonts w:ascii="Calibri" w:hAnsi="Calibri" w:cs="Calibri"/>
        </w:rPr>
        <w:t>a</w:t>
      </w:r>
      <w:r w:rsidRPr="005C5CCA">
        <w:rPr>
          <w:rFonts w:ascii="Calibri" w:hAnsi="Calibri" w:cs="Calibri"/>
        </w:rPr>
        <w:t>vigation) grants were di</w:t>
      </w:r>
      <w:r w:rsidR="007B7D4E" w:rsidRPr="005C5CCA">
        <w:rPr>
          <w:rFonts w:ascii="Calibri" w:hAnsi="Calibri" w:cs="Calibri"/>
        </w:rPr>
        <w:t>scussed as follows:</w:t>
      </w:r>
    </w:p>
    <w:p w14:paraId="1C3748A2" w14:textId="5B2785A1" w:rsidR="00B222DD" w:rsidRPr="005C5CCA" w:rsidRDefault="00533D56" w:rsidP="00B222DD">
      <w:pPr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Camas said the </w:t>
      </w:r>
      <w:r w:rsidR="006700D1" w:rsidRPr="005C5CCA">
        <w:rPr>
          <w:rFonts w:ascii="Calibri" w:hAnsi="Calibri" w:cs="Calibri"/>
        </w:rPr>
        <w:t xml:space="preserve">Community Response grants will likely not be able to include concrete </w:t>
      </w:r>
      <w:proofErr w:type="gramStart"/>
      <w:r w:rsidR="006700D1" w:rsidRPr="005C5CCA">
        <w:rPr>
          <w:rFonts w:ascii="Calibri" w:hAnsi="Calibri" w:cs="Calibri"/>
        </w:rPr>
        <w:t>supports</w:t>
      </w:r>
      <w:proofErr w:type="gramEnd"/>
      <w:r w:rsidR="006700D1" w:rsidRPr="005C5CCA">
        <w:rPr>
          <w:rFonts w:ascii="Calibri" w:hAnsi="Calibri" w:cs="Calibri"/>
        </w:rPr>
        <w:t xml:space="preserve"> </w:t>
      </w:r>
      <w:r w:rsidR="00CF0E3F" w:rsidRPr="005C5CCA">
        <w:rPr>
          <w:rFonts w:ascii="Calibri" w:hAnsi="Calibri" w:cs="Calibri"/>
        </w:rPr>
        <w:t xml:space="preserve">as they are now due to federal changes on income verification and lawful presence. </w:t>
      </w:r>
      <w:r w:rsidR="00B222DD" w:rsidRPr="005C5CCA">
        <w:rPr>
          <w:rFonts w:ascii="Calibri" w:hAnsi="Calibri" w:cs="Calibri"/>
        </w:rPr>
        <w:t>The collaboratives are aware of this.</w:t>
      </w:r>
      <w:r w:rsidR="0088060C" w:rsidRPr="005C5CCA">
        <w:rPr>
          <w:rFonts w:ascii="Calibri" w:hAnsi="Calibri" w:cs="Calibri"/>
        </w:rPr>
        <w:t xml:space="preserve"> </w:t>
      </w:r>
      <w:r w:rsidR="00B222DD" w:rsidRPr="005C5CCA">
        <w:rPr>
          <w:rFonts w:ascii="Calibri" w:hAnsi="Calibri" w:cs="Calibri"/>
        </w:rPr>
        <w:t xml:space="preserve">Georgie expressed concern about </w:t>
      </w:r>
      <w:r w:rsidR="003D7216" w:rsidRPr="005C5CCA">
        <w:rPr>
          <w:rFonts w:ascii="Calibri" w:hAnsi="Calibri" w:cs="Calibri"/>
        </w:rPr>
        <w:t xml:space="preserve">the </w:t>
      </w:r>
      <w:r w:rsidR="00B222DD" w:rsidRPr="005C5CCA">
        <w:rPr>
          <w:rFonts w:ascii="Calibri" w:hAnsi="Calibri" w:cs="Calibri"/>
        </w:rPr>
        <w:t>loss of concrete</w:t>
      </w:r>
      <w:r w:rsidR="003D7216" w:rsidRPr="005C5CCA">
        <w:rPr>
          <w:rFonts w:ascii="Calibri" w:hAnsi="Calibri" w:cs="Calibri"/>
        </w:rPr>
        <w:t xml:space="preserve"> </w:t>
      </w:r>
      <w:proofErr w:type="gramStart"/>
      <w:r w:rsidR="003D7216" w:rsidRPr="005C5CCA">
        <w:rPr>
          <w:rFonts w:ascii="Calibri" w:hAnsi="Calibri" w:cs="Calibri"/>
        </w:rPr>
        <w:t>supports</w:t>
      </w:r>
      <w:proofErr w:type="gramEnd"/>
      <w:r w:rsidR="0088060C" w:rsidRPr="005C5CCA">
        <w:rPr>
          <w:rFonts w:ascii="Calibri" w:hAnsi="Calibri" w:cs="Calibri"/>
        </w:rPr>
        <w:t xml:space="preserve"> and there was brief discussion on how to supplement </w:t>
      </w:r>
      <w:proofErr w:type="gramStart"/>
      <w:r w:rsidR="0088060C" w:rsidRPr="005C5CCA">
        <w:rPr>
          <w:rFonts w:ascii="Calibri" w:hAnsi="Calibri" w:cs="Calibri"/>
        </w:rPr>
        <w:t>supports</w:t>
      </w:r>
      <w:proofErr w:type="gramEnd"/>
      <w:r w:rsidR="0088060C" w:rsidRPr="005C5CCA">
        <w:rPr>
          <w:rFonts w:ascii="Calibri" w:hAnsi="Calibri" w:cs="Calibri"/>
        </w:rPr>
        <w:t xml:space="preserve"> for clients that don’t meet criteria.</w:t>
      </w:r>
      <w:r w:rsidR="008F332D" w:rsidRPr="005C5CCA">
        <w:rPr>
          <w:rFonts w:ascii="Calibri" w:hAnsi="Calibri" w:cs="Calibri"/>
        </w:rPr>
        <w:t xml:space="preserve"> </w:t>
      </w:r>
      <w:r w:rsidR="003D7216" w:rsidRPr="005C5CCA">
        <w:rPr>
          <w:rFonts w:ascii="Calibri" w:hAnsi="Calibri" w:cs="Calibri"/>
        </w:rPr>
        <w:t>Camas noted th</w:t>
      </w:r>
      <w:r w:rsidR="006A15C8" w:rsidRPr="005C5CCA">
        <w:rPr>
          <w:rFonts w:ascii="Calibri" w:hAnsi="Calibri" w:cs="Calibri"/>
        </w:rPr>
        <w:t xml:space="preserve">e role of </w:t>
      </w:r>
      <w:r w:rsidR="003D7216" w:rsidRPr="005C5CCA">
        <w:rPr>
          <w:rFonts w:ascii="Calibri" w:hAnsi="Calibri" w:cs="Calibri"/>
        </w:rPr>
        <w:t>Nebraska Children</w:t>
      </w:r>
      <w:r w:rsidR="006A15C8" w:rsidRPr="005C5CCA">
        <w:rPr>
          <w:rFonts w:ascii="Calibri" w:hAnsi="Calibri" w:cs="Calibri"/>
        </w:rPr>
        <w:t xml:space="preserve"> in providing </w:t>
      </w:r>
      <w:r w:rsidR="00EF5B7C" w:rsidRPr="005C5CCA">
        <w:rPr>
          <w:rFonts w:ascii="Calibri" w:hAnsi="Calibri" w:cs="Calibri"/>
        </w:rPr>
        <w:t xml:space="preserve">concrete </w:t>
      </w:r>
      <w:proofErr w:type="gramStart"/>
      <w:r w:rsidR="00EF5B7C" w:rsidRPr="005C5CCA">
        <w:rPr>
          <w:rFonts w:ascii="Calibri" w:hAnsi="Calibri" w:cs="Calibri"/>
        </w:rPr>
        <w:t>supports</w:t>
      </w:r>
      <w:proofErr w:type="gramEnd"/>
      <w:r w:rsidR="00EF5B7C" w:rsidRPr="005C5CCA">
        <w:rPr>
          <w:rFonts w:ascii="Calibri" w:hAnsi="Calibri" w:cs="Calibri"/>
        </w:rPr>
        <w:t xml:space="preserve"> </w:t>
      </w:r>
      <w:r w:rsidR="000671CF" w:rsidRPr="005C5CCA">
        <w:rPr>
          <w:rFonts w:ascii="Calibri" w:hAnsi="Calibri" w:cs="Calibri"/>
        </w:rPr>
        <w:t xml:space="preserve">through private funding sources. </w:t>
      </w:r>
      <w:r w:rsidR="003D7216" w:rsidRPr="005C5CCA">
        <w:rPr>
          <w:rFonts w:ascii="Calibri" w:hAnsi="Calibri" w:cs="Calibri"/>
        </w:rPr>
        <w:t xml:space="preserve"> </w:t>
      </w:r>
    </w:p>
    <w:p w14:paraId="10235970" w14:textId="5E616F15" w:rsidR="00EF5B7C" w:rsidRPr="005C5CCA" w:rsidRDefault="00EF5B7C" w:rsidP="00EF5B7C">
      <w:pPr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The Fremont grant has been </w:t>
      </w:r>
      <w:proofErr w:type="gramStart"/>
      <w:r w:rsidRPr="005C5CCA">
        <w:rPr>
          <w:rFonts w:ascii="Calibri" w:hAnsi="Calibri" w:cs="Calibri"/>
        </w:rPr>
        <w:t>very high</w:t>
      </w:r>
      <w:proofErr w:type="gramEnd"/>
      <w:r w:rsidRPr="005C5CCA">
        <w:rPr>
          <w:rFonts w:ascii="Calibri" w:hAnsi="Calibri" w:cs="Calibri"/>
        </w:rPr>
        <w:t xml:space="preserve"> and should be reduced to be more in line with </w:t>
      </w:r>
      <w:r w:rsidR="00DD20AA" w:rsidRPr="005C5CCA">
        <w:rPr>
          <w:rFonts w:ascii="Calibri" w:hAnsi="Calibri" w:cs="Calibri"/>
        </w:rPr>
        <w:t xml:space="preserve">the </w:t>
      </w:r>
      <w:r w:rsidR="005C5CCA" w:rsidRPr="005C5CCA">
        <w:rPr>
          <w:rFonts w:ascii="Calibri" w:hAnsi="Calibri" w:cs="Calibri"/>
        </w:rPr>
        <w:t xml:space="preserve">$25,00 for the </w:t>
      </w:r>
      <w:r w:rsidR="00DD20AA" w:rsidRPr="005C5CCA">
        <w:rPr>
          <w:rFonts w:ascii="Calibri" w:hAnsi="Calibri" w:cs="Calibri"/>
        </w:rPr>
        <w:t>other Community Response grants</w:t>
      </w:r>
      <w:r w:rsidRPr="005C5CCA">
        <w:rPr>
          <w:rFonts w:ascii="Calibri" w:hAnsi="Calibri" w:cs="Calibri"/>
        </w:rPr>
        <w:t>.  Claire said it would be good to know how reduced support will affect the work.</w:t>
      </w:r>
      <w:r w:rsidR="00DD20AA" w:rsidRPr="005C5CCA">
        <w:rPr>
          <w:rFonts w:ascii="Calibri" w:hAnsi="Calibri" w:cs="Calibri"/>
        </w:rPr>
        <w:t xml:space="preserve"> The North Central District Health Department grant </w:t>
      </w:r>
      <w:r w:rsidR="00DA6ADF" w:rsidRPr="005C5CCA">
        <w:rPr>
          <w:rFonts w:ascii="Calibri" w:hAnsi="Calibri" w:cs="Calibri"/>
        </w:rPr>
        <w:t xml:space="preserve">should be increased to reflect a full year (instead of </w:t>
      </w:r>
      <w:r w:rsidR="005C5CCA" w:rsidRPr="005C5CCA">
        <w:rPr>
          <w:rFonts w:ascii="Calibri" w:hAnsi="Calibri" w:cs="Calibri"/>
        </w:rPr>
        <w:t xml:space="preserve">the current 5-month grant amount). </w:t>
      </w:r>
    </w:p>
    <w:p w14:paraId="7040C1DE" w14:textId="77777777" w:rsidR="00606382" w:rsidRPr="002C3CB8" w:rsidRDefault="005C5CCA">
      <w:pPr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POSC may continue at the current levels of funding. </w:t>
      </w:r>
    </w:p>
    <w:p w14:paraId="7F83AD15" w14:textId="14E28D0B" w:rsidR="00B5275E" w:rsidRPr="002C3CB8" w:rsidRDefault="00606382">
      <w:pPr>
        <w:rPr>
          <w:rFonts w:ascii="Calibri" w:hAnsi="Calibri" w:cs="Calibri"/>
          <w:b/>
          <w:bCs/>
        </w:rPr>
      </w:pPr>
      <w:r w:rsidRPr="002C3CB8">
        <w:rPr>
          <w:rFonts w:ascii="Calibri" w:hAnsi="Calibri" w:cs="Calibri"/>
        </w:rPr>
        <w:lastRenderedPageBreak/>
        <w:t xml:space="preserve">Community </w:t>
      </w:r>
      <w:r w:rsidR="00B5275E" w:rsidRPr="002C3CB8">
        <w:rPr>
          <w:rFonts w:ascii="Calibri" w:hAnsi="Calibri" w:cs="Calibri"/>
        </w:rPr>
        <w:t xml:space="preserve">Cafes </w:t>
      </w:r>
      <w:r w:rsidR="00101513" w:rsidRPr="002C3CB8">
        <w:rPr>
          <w:rFonts w:ascii="Calibri" w:hAnsi="Calibri" w:cs="Calibri"/>
        </w:rPr>
        <w:t xml:space="preserve">were discussed as also okay to submit applications for one more year. </w:t>
      </w:r>
      <w:r w:rsidR="00B5275E" w:rsidRPr="002C3CB8">
        <w:rPr>
          <w:rFonts w:ascii="Calibri" w:hAnsi="Calibri" w:cs="Calibri"/>
        </w:rPr>
        <w:t>Camas</w:t>
      </w:r>
      <w:r w:rsidR="00101513" w:rsidRPr="002C3CB8">
        <w:rPr>
          <w:rFonts w:ascii="Calibri" w:hAnsi="Calibri" w:cs="Calibri"/>
        </w:rPr>
        <w:t xml:space="preserve"> said we may need to </w:t>
      </w:r>
      <w:r w:rsidR="00B5275E" w:rsidRPr="002C3CB8">
        <w:rPr>
          <w:rFonts w:ascii="Calibri" w:hAnsi="Calibri" w:cs="Calibri"/>
        </w:rPr>
        <w:t>condense or revise</w:t>
      </w:r>
      <w:r w:rsidR="00101513" w:rsidRPr="002C3CB8">
        <w:rPr>
          <w:rFonts w:ascii="Calibri" w:hAnsi="Calibri" w:cs="Calibri"/>
        </w:rPr>
        <w:t xml:space="preserve"> these in the future. </w:t>
      </w:r>
      <w:r w:rsidR="00B5275E" w:rsidRPr="002C3CB8">
        <w:rPr>
          <w:rFonts w:ascii="Calibri" w:hAnsi="Calibri" w:cs="Calibri"/>
        </w:rPr>
        <w:t xml:space="preserve">NCFF provides quite a bit of support. </w:t>
      </w:r>
    </w:p>
    <w:p w14:paraId="2A85F7A8" w14:textId="60226E3C" w:rsidR="003A3081" w:rsidRPr="002C3CB8" w:rsidRDefault="00BE5FE8">
      <w:pPr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Regarding the grant with Nebraska Children for training, technical support, and evaluation, </w:t>
      </w:r>
      <w:r w:rsidR="008C6B3D" w:rsidRPr="002C3CB8">
        <w:rPr>
          <w:rFonts w:ascii="Calibri" w:hAnsi="Calibri" w:cs="Calibri"/>
        </w:rPr>
        <w:t xml:space="preserve">Camas </w:t>
      </w:r>
      <w:r w:rsidRPr="002C3CB8">
        <w:rPr>
          <w:rFonts w:ascii="Calibri" w:hAnsi="Calibri" w:cs="Calibri"/>
        </w:rPr>
        <w:t xml:space="preserve">said the </w:t>
      </w:r>
      <w:r w:rsidR="00432877" w:rsidRPr="002C3CB8">
        <w:rPr>
          <w:rFonts w:ascii="Calibri" w:hAnsi="Calibri" w:cs="Calibri"/>
        </w:rPr>
        <w:t xml:space="preserve">board </w:t>
      </w:r>
      <w:r w:rsidR="004865FB">
        <w:rPr>
          <w:rFonts w:ascii="Calibri" w:hAnsi="Calibri" w:cs="Calibri"/>
        </w:rPr>
        <w:t xml:space="preserve">facilitation work </w:t>
      </w:r>
      <w:r w:rsidR="00432877" w:rsidRPr="002C3CB8">
        <w:rPr>
          <w:rFonts w:ascii="Calibri" w:hAnsi="Calibri" w:cs="Calibri"/>
        </w:rPr>
        <w:t>will be internalize</w:t>
      </w:r>
      <w:r w:rsidRPr="002C3CB8">
        <w:rPr>
          <w:rFonts w:ascii="Calibri" w:hAnsi="Calibri" w:cs="Calibri"/>
        </w:rPr>
        <w:t>d</w:t>
      </w:r>
      <w:r w:rsidR="00432877" w:rsidRPr="002C3CB8">
        <w:rPr>
          <w:rFonts w:ascii="Calibri" w:hAnsi="Calibri" w:cs="Calibri"/>
        </w:rPr>
        <w:t xml:space="preserve"> at DHHS </w:t>
      </w:r>
      <w:r w:rsidR="00CE1105" w:rsidRPr="002C3CB8">
        <w:rPr>
          <w:rFonts w:ascii="Calibri" w:hAnsi="Calibri" w:cs="Calibri"/>
        </w:rPr>
        <w:t xml:space="preserve">beginning July 1, </w:t>
      </w:r>
      <w:r w:rsidR="00432877" w:rsidRPr="002C3CB8">
        <w:rPr>
          <w:rFonts w:ascii="Calibri" w:hAnsi="Calibri" w:cs="Calibri"/>
        </w:rPr>
        <w:t xml:space="preserve">so </w:t>
      </w:r>
      <w:r w:rsidR="00CE1105" w:rsidRPr="002C3CB8">
        <w:rPr>
          <w:rFonts w:ascii="Calibri" w:hAnsi="Calibri" w:cs="Calibri"/>
        </w:rPr>
        <w:t xml:space="preserve">the board will </w:t>
      </w:r>
      <w:r w:rsidR="00432877" w:rsidRPr="002C3CB8">
        <w:rPr>
          <w:rFonts w:ascii="Calibri" w:hAnsi="Calibri" w:cs="Calibri"/>
        </w:rPr>
        <w:t>not</w:t>
      </w:r>
      <w:r w:rsidR="00055839" w:rsidRPr="002C3CB8">
        <w:rPr>
          <w:rFonts w:ascii="Calibri" w:hAnsi="Calibri" w:cs="Calibri"/>
        </w:rPr>
        <w:t xml:space="preserve"> fund this for another year.  However, </w:t>
      </w:r>
      <w:r w:rsidR="00965F8E" w:rsidRPr="002C3CB8">
        <w:rPr>
          <w:rFonts w:ascii="Calibri" w:hAnsi="Calibri" w:cs="Calibri"/>
        </w:rPr>
        <w:t xml:space="preserve">DHHS and the board </w:t>
      </w:r>
      <w:r w:rsidR="00432877" w:rsidRPr="002C3CB8">
        <w:rPr>
          <w:rFonts w:ascii="Calibri" w:hAnsi="Calibri" w:cs="Calibri"/>
        </w:rPr>
        <w:t>will think about contract</w:t>
      </w:r>
      <w:r w:rsidR="00965F8E" w:rsidRPr="002C3CB8">
        <w:rPr>
          <w:rFonts w:ascii="Calibri" w:hAnsi="Calibri" w:cs="Calibri"/>
        </w:rPr>
        <w:t>ing differently</w:t>
      </w:r>
      <w:r w:rsidR="001D712E" w:rsidRPr="002C3CB8">
        <w:rPr>
          <w:rFonts w:ascii="Calibri" w:hAnsi="Calibri" w:cs="Calibri"/>
        </w:rPr>
        <w:t xml:space="preserve"> for this work.  For example, the board </w:t>
      </w:r>
      <w:r w:rsidR="003A3081" w:rsidRPr="002C3CB8">
        <w:rPr>
          <w:rFonts w:ascii="Calibri" w:hAnsi="Calibri" w:cs="Calibri"/>
        </w:rPr>
        <w:t xml:space="preserve">can still receive an application from Nebraska Children for the marketing work and </w:t>
      </w:r>
      <w:r w:rsidR="00B4282B" w:rsidRPr="002C3CB8">
        <w:rPr>
          <w:rFonts w:ascii="Calibri" w:hAnsi="Calibri" w:cs="Calibri"/>
        </w:rPr>
        <w:t xml:space="preserve">other support. </w:t>
      </w:r>
    </w:p>
    <w:p w14:paraId="1F1DC106" w14:textId="05F6AB6D" w:rsidR="004D0B46" w:rsidRDefault="00871168">
      <w:pPr>
        <w:rPr>
          <w:rFonts w:ascii="Calibri" w:hAnsi="Calibri" w:cs="Calibri"/>
          <w:color w:val="000000" w:themeColor="text1"/>
        </w:rPr>
      </w:pPr>
      <w:r w:rsidRPr="002C3CB8">
        <w:rPr>
          <w:rFonts w:ascii="Calibri" w:hAnsi="Calibri" w:cs="Calibri"/>
          <w:color w:val="000000" w:themeColor="text1"/>
        </w:rPr>
        <w:t xml:space="preserve">As the </w:t>
      </w:r>
      <w:r w:rsidR="00BF43D2" w:rsidRPr="002C3CB8">
        <w:rPr>
          <w:rFonts w:ascii="Calibri" w:hAnsi="Calibri" w:cs="Calibri"/>
          <w:color w:val="000000" w:themeColor="text1"/>
        </w:rPr>
        <w:t xml:space="preserve">applications will all be </w:t>
      </w:r>
      <w:r w:rsidR="008601ED" w:rsidRPr="002C3CB8">
        <w:rPr>
          <w:rFonts w:ascii="Calibri" w:hAnsi="Calibri" w:cs="Calibri"/>
          <w:color w:val="000000" w:themeColor="text1"/>
        </w:rPr>
        <w:t xml:space="preserve">for continuation grants, </w:t>
      </w:r>
      <w:r w:rsidR="004D0B46" w:rsidRPr="002C3CB8">
        <w:rPr>
          <w:rFonts w:ascii="Calibri" w:hAnsi="Calibri" w:cs="Calibri"/>
          <w:color w:val="000000" w:themeColor="text1"/>
        </w:rPr>
        <w:t>NCF</w:t>
      </w:r>
      <w:r w:rsidR="00FF3D1C" w:rsidRPr="002C3CB8">
        <w:rPr>
          <w:rFonts w:ascii="Calibri" w:hAnsi="Calibri" w:cs="Calibri"/>
          <w:color w:val="000000" w:themeColor="text1"/>
        </w:rPr>
        <w:t>F</w:t>
      </w:r>
      <w:r w:rsidR="004D0B46" w:rsidRPr="002C3CB8">
        <w:rPr>
          <w:rFonts w:ascii="Calibri" w:hAnsi="Calibri" w:cs="Calibri"/>
          <w:color w:val="000000" w:themeColor="text1"/>
        </w:rPr>
        <w:t xml:space="preserve"> </w:t>
      </w:r>
      <w:r w:rsidR="00101513" w:rsidRPr="002C3CB8">
        <w:rPr>
          <w:rFonts w:ascii="Calibri" w:hAnsi="Calibri" w:cs="Calibri"/>
          <w:color w:val="000000" w:themeColor="text1"/>
        </w:rPr>
        <w:t>will</w:t>
      </w:r>
      <w:r w:rsidR="008601ED" w:rsidRPr="002C3CB8">
        <w:rPr>
          <w:rFonts w:ascii="Calibri" w:hAnsi="Calibri" w:cs="Calibri"/>
          <w:color w:val="000000" w:themeColor="text1"/>
        </w:rPr>
        <w:t xml:space="preserve"> request </w:t>
      </w:r>
      <w:r w:rsidR="00735E2B" w:rsidRPr="002C3CB8">
        <w:rPr>
          <w:rFonts w:ascii="Calibri" w:hAnsi="Calibri" w:cs="Calibri"/>
          <w:color w:val="000000" w:themeColor="text1"/>
        </w:rPr>
        <w:t xml:space="preserve">a </w:t>
      </w:r>
      <w:r w:rsidR="0089765B" w:rsidRPr="002C3CB8">
        <w:rPr>
          <w:rFonts w:ascii="Calibri" w:hAnsi="Calibri" w:cs="Calibri"/>
          <w:color w:val="000000" w:themeColor="text1"/>
        </w:rPr>
        <w:t>scope of work and budget only</w:t>
      </w:r>
      <w:r w:rsidR="00735E2B" w:rsidRPr="002C3CB8">
        <w:rPr>
          <w:rFonts w:ascii="Calibri" w:hAnsi="Calibri" w:cs="Calibri"/>
          <w:color w:val="000000" w:themeColor="text1"/>
        </w:rPr>
        <w:t xml:space="preserve"> from each</w:t>
      </w:r>
      <w:r w:rsidR="0089765B" w:rsidRPr="002C3CB8">
        <w:rPr>
          <w:rFonts w:ascii="Calibri" w:hAnsi="Calibri" w:cs="Calibri"/>
          <w:color w:val="000000" w:themeColor="text1"/>
        </w:rPr>
        <w:t xml:space="preserve">.  </w:t>
      </w:r>
      <w:r w:rsidR="00735E2B" w:rsidRPr="002C3CB8">
        <w:rPr>
          <w:rFonts w:ascii="Calibri" w:hAnsi="Calibri" w:cs="Calibri"/>
          <w:color w:val="000000" w:themeColor="text1"/>
        </w:rPr>
        <w:t>Camas said a</w:t>
      </w:r>
      <w:r w:rsidR="008C6B3D" w:rsidRPr="002C3CB8">
        <w:rPr>
          <w:rFonts w:ascii="Calibri" w:hAnsi="Calibri" w:cs="Calibri"/>
          <w:color w:val="000000" w:themeColor="text1"/>
        </w:rPr>
        <w:t xml:space="preserve">pplicants should be informed that the funding is fluid. </w:t>
      </w:r>
    </w:p>
    <w:p w14:paraId="252F24BF" w14:textId="77777777" w:rsidR="007F4510" w:rsidRPr="002C3CB8" w:rsidRDefault="007F4510" w:rsidP="007F4510">
      <w:pPr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No other new grants will be considered as the board is figuring out how to move forward. </w:t>
      </w:r>
    </w:p>
    <w:p w14:paraId="4372590A" w14:textId="724F0558" w:rsidR="007F4510" w:rsidRPr="007F4510" w:rsidRDefault="007F4510" w:rsidP="007F4510">
      <w:pPr>
        <w:spacing w:after="0"/>
        <w:rPr>
          <w:rFonts w:ascii="Calibri" w:hAnsi="Calibri" w:cs="Calibri"/>
          <w:b/>
          <w:bCs/>
          <w:color w:val="000000" w:themeColor="text1"/>
        </w:rPr>
      </w:pPr>
      <w:r w:rsidRPr="007F4510">
        <w:rPr>
          <w:rFonts w:ascii="Calibri" w:hAnsi="Calibri" w:cs="Calibri"/>
          <w:b/>
          <w:bCs/>
          <w:color w:val="000000" w:themeColor="text1"/>
        </w:rPr>
        <w:t>Next Meeting</w:t>
      </w:r>
    </w:p>
    <w:p w14:paraId="418CAA27" w14:textId="2AFCD0B3" w:rsidR="00ED1A2D" w:rsidRPr="002C3CB8" w:rsidRDefault="00357F76" w:rsidP="007F4510">
      <w:pPr>
        <w:spacing w:after="0"/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The next meeting will be </w:t>
      </w:r>
      <w:r w:rsidR="00675169" w:rsidRPr="002C3CB8">
        <w:rPr>
          <w:rFonts w:ascii="Calibri" w:hAnsi="Calibri" w:cs="Calibri"/>
        </w:rPr>
        <w:t>from</w:t>
      </w:r>
      <w:r w:rsidRPr="002C3CB8">
        <w:rPr>
          <w:rFonts w:ascii="Calibri" w:hAnsi="Calibri" w:cs="Calibri"/>
        </w:rPr>
        <w:t xml:space="preserve"> 9:30</w:t>
      </w:r>
      <w:r w:rsidR="00675169" w:rsidRPr="002C3CB8">
        <w:rPr>
          <w:rFonts w:ascii="Calibri" w:hAnsi="Calibri" w:cs="Calibri"/>
        </w:rPr>
        <w:t xml:space="preserve"> a.m.</w:t>
      </w:r>
      <w:r w:rsidRPr="002C3CB8">
        <w:rPr>
          <w:rFonts w:ascii="Calibri" w:hAnsi="Calibri" w:cs="Calibri"/>
        </w:rPr>
        <w:t>-12:0</w:t>
      </w:r>
      <w:r w:rsidR="00675169" w:rsidRPr="002C3CB8">
        <w:rPr>
          <w:rFonts w:ascii="Calibri" w:hAnsi="Calibri" w:cs="Calibri"/>
        </w:rPr>
        <w:t>0 p.m. on Monday, April 27</w:t>
      </w:r>
      <w:r w:rsidR="00675169" w:rsidRPr="002C3CB8">
        <w:rPr>
          <w:rFonts w:ascii="Calibri" w:hAnsi="Calibri" w:cs="Calibri"/>
          <w:vertAlign w:val="superscript"/>
        </w:rPr>
        <w:t>th</w:t>
      </w:r>
      <w:r w:rsidR="00675169" w:rsidRPr="002C3CB8">
        <w:rPr>
          <w:rFonts w:ascii="Calibri" w:hAnsi="Calibri" w:cs="Calibri"/>
        </w:rPr>
        <w:t xml:space="preserve">. </w:t>
      </w:r>
    </w:p>
    <w:p w14:paraId="02FC0210" w14:textId="77777777" w:rsidR="007F4510" w:rsidRDefault="007F4510">
      <w:pPr>
        <w:rPr>
          <w:rFonts w:ascii="Calibri" w:hAnsi="Calibri" w:cs="Calibri"/>
        </w:rPr>
      </w:pPr>
    </w:p>
    <w:p w14:paraId="19114E93" w14:textId="77777777" w:rsidR="00B00015" w:rsidRPr="002C3CB8" w:rsidRDefault="00B00015">
      <w:pPr>
        <w:rPr>
          <w:rFonts w:ascii="Calibri" w:hAnsi="Calibri" w:cs="Calibri"/>
        </w:rPr>
      </w:pPr>
    </w:p>
    <w:p w14:paraId="4CD800F2" w14:textId="77777777" w:rsidR="00432877" w:rsidRPr="002C3CB8" w:rsidRDefault="00432877">
      <w:pPr>
        <w:rPr>
          <w:rFonts w:ascii="Calibri" w:hAnsi="Calibri" w:cs="Calibri"/>
        </w:rPr>
      </w:pPr>
    </w:p>
    <w:p w14:paraId="4BD24FB5" w14:textId="77777777" w:rsidR="00432877" w:rsidRPr="002C3CB8" w:rsidRDefault="00432877">
      <w:pPr>
        <w:rPr>
          <w:rFonts w:ascii="Calibri" w:hAnsi="Calibri" w:cs="Calibri"/>
        </w:rPr>
      </w:pPr>
    </w:p>
    <w:p w14:paraId="598467CB" w14:textId="77777777" w:rsidR="00B5275E" w:rsidRPr="002C3CB8" w:rsidRDefault="00B5275E">
      <w:pPr>
        <w:rPr>
          <w:rFonts w:ascii="Calibri" w:hAnsi="Calibri" w:cs="Calibri"/>
        </w:rPr>
      </w:pPr>
    </w:p>
    <w:p w14:paraId="41364F1B" w14:textId="77777777" w:rsidR="00AC4CB2" w:rsidRPr="002C3CB8" w:rsidRDefault="00AC4CB2">
      <w:pPr>
        <w:rPr>
          <w:rFonts w:ascii="Calibri" w:hAnsi="Calibri" w:cs="Calibri"/>
        </w:rPr>
      </w:pPr>
    </w:p>
    <w:p w14:paraId="03C65F70" w14:textId="77777777" w:rsidR="00E2796F" w:rsidRPr="002C3CB8" w:rsidRDefault="00E2796F">
      <w:pPr>
        <w:rPr>
          <w:rFonts w:ascii="Calibri" w:hAnsi="Calibri" w:cs="Calibri"/>
        </w:rPr>
      </w:pPr>
    </w:p>
    <w:p w14:paraId="34C4D030" w14:textId="77777777" w:rsidR="00F16C22" w:rsidRPr="002C3CB8" w:rsidRDefault="00F16C22">
      <w:pPr>
        <w:rPr>
          <w:rFonts w:ascii="Calibri" w:hAnsi="Calibri" w:cs="Calibri"/>
        </w:rPr>
      </w:pPr>
    </w:p>
    <w:p w14:paraId="5B140839" w14:textId="77777777" w:rsidR="00CF33B1" w:rsidRPr="002C3CB8" w:rsidRDefault="00CF33B1">
      <w:pPr>
        <w:rPr>
          <w:rFonts w:ascii="Calibri" w:hAnsi="Calibri" w:cs="Calibri"/>
        </w:rPr>
      </w:pPr>
    </w:p>
    <w:p w14:paraId="5779D409" w14:textId="5A91B554" w:rsidR="000546B4" w:rsidRPr="002C3CB8" w:rsidRDefault="000546B4">
      <w:pPr>
        <w:rPr>
          <w:rFonts w:ascii="Calibri" w:hAnsi="Calibri" w:cs="Calibri"/>
          <w:vertAlign w:val="superscript"/>
        </w:rPr>
      </w:pPr>
    </w:p>
    <w:p w14:paraId="67F4CF8F" w14:textId="715193C2" w:rsidR="000546B4" w:rsidRPr="002C3CB8" w:rsidRDefault="000546B4">
      <w:pPr>
        <w:rPr>
          <w:rFonts w:ascii="Calibri" w:hAnsi="Calibri" w:cs="Calibri"/>
          <w:vertAlign w:val="superscript"/>
        </w:rPr>
      </w:pPr>
    </w:p>
    <w:p w14:paraId="413E5D9C" w14:textId="77777777" w:rsidR="000546B4" w:rsidRPr="002C3CB8" w:rsidRDefault="000546B4">
      <w:pPr>
        <w:rPr>
          <w:rFonts w:ascii="Calibri" w:hAnsi="Calibri" w:cs="Calibri"/>
        </w:rPr>
      </w:pPr>
    </w:p>
    <w:sectPr w:rsidR="000546B4" w:rsidRPr="002C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ztbQwNzAyNra0NDVS0lEKTi0uzszPAykwrAUAj0d+hywAAAA="/>
  </w:docVars>
  <w:rsids>
    <w:rsidRoot w:val="007B7038"/>
    <w:rsid w:val="00003D53"/>
    <w:rsid w:val="000119D3"/>
    <w:rsid w:val="0002737D"/>
    <w:rsid w:val="000546B4"/>
    <w:rsid w:val="00055839"/>
    <w:rsid w:val="000671CF"/>
    <w:rsid w:val="000B698B"/>
    <w:rsid w:val="000C7EF5"/>
    <w:rsid w:val="00101513"/>
    <w:rsid w:val="001053E7"/>
    <w:rsid w:val="00122E9A"/>
    <w:rsid w:val="00123B28"/>
    <w:rsid w:val="00124827"/>
    <w:rsid w:val="00130FF5"/>
    <w:rsid w:val="00150EA6"/>
    <w:rsid w:val="00177DAA"/>
    <w:rsid w:val="00183124"/>
    <w:rsid w:val="00194E4F"/>
    <w:rsid w:val="001A57FD"/>
    <w:rsid w:val="001B4543"/>
    <w:rsid w:val="001D712E"/>
    <w:rsid w:val="00207F28"/>
    <w:rsid w:val="002140EF"/>
    <w:rsid w:val="00220F25"/>
    <w:rsid w:val="00236682"/>
    <w:rsid w:val="00253BB2"/>
    <w:rsid w:val="002A0814"/>
    <w:rsid w:val="002B6FC5"/>
    <w:rsid w:val="002C3CB8"/>
    <w:rsid w:val="002C7024"/>
    <w:rsid w:val="002E2897"/>
    <w:rsid w:val="002F58C7"/>
    <w:rsid w:val="00317966"/>
    <w:rsid w:val="003506EA"/>
    <w:rsid w:val="00357F76"/>
    <w:rsid w:val="00381394"/>
    <w:rsid w:val="003A3081"/>
    <w:rsid w:val="003C71A8"/>
    <w:rsid w:val="003D7216"/>
    <w:rsid w:val="003E3C77"/>
    <w:rsid w:val="00404369"/>
    <w:rsid w:val="00413792"/>
    <w:rsid w:val="00432877"/>
    <w:rsid w:val="0043767C"/>
    <w:rsid w:val="00450D3D"/>
    <w:rsid w:val="00456E8D"/>
    <w:rsid w:val="00461353"/>
    <w:rsid w:val="00474435"/>
    <w:rsid w:val="004865FB"/>
    <w:rsid w:val="0049341A"/>
    <w:rsid w:val="004A7181"/>
    <w:rsid w:val="004B19F7"/>
    <w:rsid w:val="004C5FF1"/>
    <w:rsid w:val="004D0B46"/>
    <w:rsid w:val="004D38FD"/>
    <w:rsid w:val="005126E8"/>
    <w:rsid w:val="00512853"/>
    <w:rsid w:val="00533D56"/>
    <w:rsid w:val="0053655A"/>
    <w:rsid w:val="005460AD"/>
    <w:rsid w:val="005477E0"/>
    <w:rsid w:val="00570A2A"/>
    <w:rsid w:val="00590E7A"/>
    <w:rsid w:val="005C5CCA"/>
    <w:rsid w:val="00602319"/>
    <w:rsid w:val="00606382"/>
    <w:rsid w:val="00623B5D"/>
    <w:rsid w:val="00654AF6"/>
    <w:rsid w:val="00660F6A"/>
    <w:rsid w:val="006700D1"/>
    <w:rsid w:val="00675169"/>
    <w:rsid w:val="00680AB5"/>
    <w:rsid w:val="00690103"/>
    <w:rsid w:val="006A15C8"/>
    <w:rsid w:val="0073147F"/>
    <w:rsid w:val="00735E2B"/>
    <w:rsid w:val="0075504D"/>
    <w:rsid w:val="00772CBA"/>
    <w:rsid w:val="007A0E37"/>
    <w:rsid w:val="007A73A2"/>
    <w:rsid w:val="007B7038"/>
    <w:rsid w:val="007B7D4E"/>
    <w:rsid w:val="007D150E"/>
    <w:rsid w:val="007D1D46"/>
    <w:rsid w:val="007F4510"/>
    <w:rsid w:val="008601ED"/>
    <w:rsid w:val="0086306D"/>
    <w:rsid w:val="00871168"/>
    <w:rsid w:val="00871AD3"/>
    <w:rsid w:val="0088060C"/>
    <w:rsid w:val="008811BD"/>
    <w:rsid w:val="0089765B"/>
    <w:rsid w:val="0089777A"/>
    <w:rsid w:val="008B4121"/>
    <w:rsid w:val="008C1480"/>
    <w:rsid w:val="008C488B"/>
    <w:rsid w:val="008C6B3D"/>
    <w:rsid w:val="008D1874"/>
    <w:rsid w:val="008D3B7F"/>
    <w:rsid w:val="008F332D"/>
    <w:rsid w:val="008F4E0D"/>
    <w:rsid w:val="009021AA"/>
    <w:rsid w:val="00932F09"/>
    <w:rsid w:val="009600CC"/>
    <w:rsid w:val="00965F8E"/>
    <w:rsid w:val="00985B0D"/>
    <w:rsid w:val="00993617"/>
    <w:rsid w:val="009B7077"/>
    <w:rsid w:val="009C02FC"/>
    <w:rsid w:val="009C4AA7"/>
    <w:rsid w:val="009D1B61"/>
    <w:rsid w:val="00A05E4B"/>
    <w:rsid w:val="00A17661"/>
    <w:rsid w:val="00A22383"/>
    <w:rsid w:val="00A35056"/>
    <w:rsid w:val="00A41786"/>
    <w:rsid w:val="00A90324"/>
    <w:rsid w:val="00A95836"/>
    <w:rsid w:val="00AC0A53"/>
    <w:rsid w:val="00AC4CB2"/>
    <w:rsid w:val="00AD3865"/>
    <w:rsid w:val="00AF3314"/>
    <w:rsid w:val="00AF50DF"/>
    <w:rsid w:val="00B00015"/>
    <w:rsid w:val="00B04540"/>
    <w:rsid w:val="00B222DD"/>
    <w:rsid w:val="00B233BE"/>
    <w:rsid w:val="00B4282B"/>
    <w:rsid w:val="00B5275E"/>
    <w:rsid w:val="00B57DAE"/>
    <w:rsid w:val="00B61290"/>
    <w:rsid w:val="00B638F6"/>
    <w:rsid w:val="00B72EF4"/>
    <w:rsid w:val="00BC616E"/>
    <w:rsid w:val="00BE5FE8"/>
    <w:rsid w:val="00BF43D2"/>
    <w:rsid w:val="00C05187"/>
    <w:rsid w:val="00C6237D"/>
    <w:rsid w:val="00C90155"/>
    <w:rsid w:val="00C912A5"/>
    <w:rsid w:val="00C9268F"/>
    <w:rsid w:val="00C9404A"/>
    <w:rsid w:val="00CB35DF"/>
    <w:rsid w:val="00CB5D9E"/>
    <w:rsid w:val="00CD225A"/>
    <w:rsid w:val="00CD482B"/>
    <w:rsid w:val="00CE1105"/>
    <w:rsid w:val="00CE51F9"/>
    <w:rsid w:val="00CF0E3F"/>
    <w:rsid w:val="00CF33B1"/>
    <w:rsid w:val="00D342AB"/>
    <w:rsid w:val="00D641A7"/>
    <w:rsid w:val="00D66368"/>
    <w:rsid w:val="00D70913"/>
    <w:rsid w:val="00DA45BF"/>
    <w:rsid w:val="00DA6ADF"/>
    <w:rsid w:val="00DB7C2A"/>
    <w:rsid w:val="00DD20AA"/>
    <w:rsid w:val="00DE5663"/>
    <w:rsid w:val="00DE7BC2"/>
    <w:rsid w:val="00E1265B"/>
    <w:rsid w:val="00E16E67"/>
    <w:rsid w:val="00E21AA9"/>
    <w:rsid w:val="00E25138"/>
    <w:rsid w:val="00E2796F"/>
    <w:rsid w:val="00E33345"/>
    <w:rsid w:val="00E473A4"/>
    <w:rsid w:val="00E656C8"/>
    <w:rsid w:val="00E7668F"/>
    <w:rsid w:val="00E86671"/>
    <w:rsid w:val="00EB6E2E"/>
    <w:rsid w:val="00ED1A2D"/>
    <w:rsid w:val="00EE0EFD"/>
    <w:rsid w:val="00EF5B7C"/>
    <w:rsid w:val="00EF6C5C"/>
    <w:rsid w:val="00EF7A86"/>
    <w:rsid w:val="00F007C6"/>
    <w:rsid w:val="00F16C22"/>
    <w:rsid w:val="00F17C6E"/>
    <w:rsid w:val="00F37DE4"/>
    <w:rsid w:val="00FB089E"/>
    <w:rsid w:val="00FC20D9"/>
    <w:rsid w:val="00FC75C8"/>
    <w:rsid w:val="00FE1CFA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311"/>
  <w15:chartTrackingRefBased/>
  <w15:docId w15:val="{24874188-9FE0-4B86-9D69-7D7954DE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3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86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A1CC-B679-4913-A28B-D870DCF3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Stokes</dc:creator>
  <cp:keywords/>
  <dc:description/>
  <cp:lastModifiedBy>Kathy Stokes</cp:lastModifiedBy>
  <cp:revision>8</cp:revision>
  <dcterms:created xsi:type="dcterms:W3CDTF">2026-04-14T17:22:00Z</dcterms:created>
  <dcterms:modified xsi:type="dcterms:W3CDTF">2026-04-14T17:23:00Z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36e94771-9e44-4d6c-8960-818022bf30d7</vt:lpwstr>
  </property>
</Properties>
</file>