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4918F" w14:textId="77777777" w:rsidR="00051877" w:rsidRDefault="00051877" w:rsidP="007E19A2">
      <w:pPr>
        <w:spacing w:after="0"/>
      </w:pPr>
    </w:p>
    <w:p w14:paraId="4899F754" w14:textId="3CF3BDC9" w:rsidR="007E19A2" w:rsidRPr="00051877" w:rsidRDefault="007E19A2" w:rsidP="007E19A2">
      <w:pPr>
        <w:spacing w:after="0"/>
        <w:rPr>
          <w:b/>
          <w:bCs/>
        </w:rPr>
      </w:pPr>
      <w:r w:rsidRPr="00051877">
        <w:rPr>
          <w:b/>
          <w:bCs/>
        </w:rPr>
        <w:t xml:space="preserve">August </w:t>
      </w:r>
      <w:r w:rsidR="00051877">
        <w:rPr>
          <w:b/>
          <w:bCs/>
        </w:rPr>
        <w:t>17</w:t>
      </w:r>
      <w:r w:rsidRPr="00051877">
        <w:rPr>
          <w:b/>
          <w:bCs/>
        </w:rPr>
        <w:t>, 2021</w:t>
      </w:r>
    </w:p>
    <w:p w14:paraId="55B22DC0" w14:textId="77777777" w:rsidR="007E19A2" w:rsidRPr="00051877" w:rsidRDefault="007E19A2" w:rsidP="007E19A2">
      <w:pPr>
        <w:spacing w:after="0"/>
        <w:rPr>
          <w:b/>
          <w:bCs/>
        </w:rPr>
      </w:pPr>
      <w:r w:rsidRPr="00051877">
        <w:rPr>
          <w:b/>
          <w:bCs/>
        </w:rPr>
        <w:t>FOR IMMEDIATE RELEASE</w:t>
      </w:r>
    </w:p>
    <w:p w14:paraId="2F920F98" w14:textId="77777777" w:rsidR="007E19A2" w:rsidRPr="00051877" w:rsidRDefault="007E19A2" w:rsidP="007E19A2">
      <w:pPr>
        <w:spacing w:after="0"/>
        <w:rPr>
          <w:b/>
          <w:bCs/>
        </w:rPr>
      </w:pPr>
    </w:p>
    <w:p w14:paraId="116D02D4" w14:textId="77777777" w:rsidR="007E19A2" w:rsidRPr="00051877" w:rsidRDefault="007E19A2" w:rsidP="00051877">
      <w:pPr>
        <w:spacing w:after="0" w:line="240" w:lineRule="auto"/>
        <w:rPr>
          <w:b/>
          <w:bCs/>
        </w:rPr>
      </w:pPr>
      <w:r w:rsidRPr="00051877">
        <w:rPr>
          <w:b/>
          <w:bCs/>
        </w:rPr>
        <w:t>Contacts:</w:t>
      </w:r>
    </w:p>
    <w:p w14:paraId="1E1232DE" w14:textId="77777777" w:rsidR="007E19A2" w:rsidRPr="00051877" w:rsidRDefault="007E19A2" w:rsidP="00051877">
      <w:pPr>
        <w:spacing w:after="0" w:line="240" w:lineRule="auto"/>
      </w:pPr>
      <w:r w:rsidRPr="00051877">
        <w:t xml:space="preserve">Stephanni Renn </w:t>
      </w:r>
    </w:p>
    <w:p w14:paraId="3B363CCD" w14:textId="77777777" w:rsidR="007E19A2" w:rsidRPr="00051877" w:rsidRDefault="007E19A2" w:rsidP="00051877">
      <w:pPr>
        <w:spacing w:after="0" w:line="240" w:lineRule="auto"/>
      </w:pPr>
      <w:r w:rsidRPr="00051877">
        <w:t>Vice President Early Childhood Programs</w:t>
      </w:r>
    </w:p>
    <w:p w14:paraId="2AC74942" w14:textId="77777777" w:rsidR="007E19A2" w:rsidRPr="00051877" w:rsidRDefault="007E19A2" w:rsidP="00051877">
      <w:pPr>
        <w:spacing w:after="0" w:line="240" w:lineRule="auto"/>
      </w:pPr>
      <w:r w:rsidRPr="00051877">
        <w:t>Sixpence Administrator</w:t>
      </w:r>
    </w:p>
    <w:p w14:paraId="3A523913" w14:textId="4BC35DDC" w:rsidR="007E19A2" w:rsidRPr="00051877" w:rsidRDefault="00DE55B1" w:rsidP="00051877">
      <w:pPr>
        <w:spacing w:after="0" w:line="240" w:lineRule="auto"/>
      </w:pPr>
      <w:hyperlink r:id="rId11" w:history="1">
        <w:r w:rsidR="00375150" w:rsidRPr="00FB0DF7">
          <w:rPr>
            <w:rStyle w:val="Hyperlink"/>
          </w:rPr>
          <w:t>srenn@nebraskachildren.org</w:t>
        </w:r>
      </w:hyperlink>
      <w:r w:rsidR="007E19A2" w:rsidRPr="00051877">
        <w:t xml:space="preserve"> </w:t>
      </w:r>
    </w:p>
    <w:p w14:paraId="7F646E68" w14:textId="77777777" w:rsidR="007E19A2" w:rsidRPr="00051877" w:rsidRDefault="007E19A2" w:rsidP="00051877">
      <w:pPr>
        <w:spacing w:after="0" w:line="240" w:lineRule="auto"/>
      </w:pPr>
      <w:r w:rsidRPr="00051877">
        <w:t>402-239-5920</w:t>
      </w:r>
    </w:p>
    <w:p w14:paraId="4AEC8A2F" w14:textId="77777777" w:rsidR="007E19A2" w:rsidRPr="00051877" w:rsidRDefault="007E19A2" w:rsidP="00051877">
      <w:pPr>
        <w:spacing w:after="0" w:line="240" w:lineRule="auto"/>
      </w:pPr>
    </w:p>
    <w:p w14:paraId="6F7E1765" w14:textId="77777777" w:rsidR="007E19A2" w:rsidRPr="00051877" w:rsidRDefault="007E19A2" w:rsidP="00051877">
      <w:pPr>
        <w:spacing w:after="0" w:line="240" w:lineRule="auto"/>
      </w:pPr>
      <w:r w:rsidRPr="00051877">
        <w:t>Karen Pinkelman</w:t>
      </w:r>
    </w:p>
    <w:p w14:paraId="5354743A" w14:textId="77777777" w:rsidR="007E19A2" w:rsidRPr="00051877" w:rsidRDefault="007E19A2" w:rsidP="00051877">
      <w:pPr>
        <w:spacing w:after="0" w:line="240" w:lineRule="auto"/>
      </w:pPr>
      <w:r w:rsidRPr="00051877">
        <w:t>Associate Vice President Early Childhood Programs</w:t>
      </w:r>
    </w:p>
    <w:p w14:paraId="69FBBCB2" w14:textId="77777777" w:rsidR="007E19A2" w:rsidRPr="00051877" w:rsidRDefault="007E19A2" w:rsidP="00051877">
      <w:pPr>
        <w:spacing w:after="0" w:line="240" w:lineRule="auto"/>
      </w:pPr>
      <w:r w:rsidRPr="00051877">
        <w:t>Administrative Educational Specialist</w:t>
      </w:r>
    </w:p>
    <w:p w14:paraId="7982DA84" w14:textId="77777777" w:rsidR="007E19A2" w:rsidRPr="00051877" w:rsidRDefault="00DE55B1" w:rsidP="00051877">
      <w:pPr>
        <w:spacing w:after="0" w:line="240" w:lineRule="auto"/>
      </w:pPr>
      <w:hyperlink r:id="rId12" w:history="1">
        <w:r w:rsidR="007E19A2" w:rsidRPr="00051877">
          <w:rPr>
            <w:color w:val="0000FF" w:themeColor="hyperlink"/>
            <w:u w:val="single"/>
          </w:rPr>
          <w:t>kpinkelman@nebraskachildren.org</w:t>
        </w:r>
      </w:hyperlink>
    </w:p>
    <w:p w14:paraId="2222F314" w14:textId="42DA3C82" w:rsidR="2184794D" w:rsidRPr="00051877" w:rsidRDefault="007E19A2" w:rsidP="00051877">
      <w:pPr>
        <w:spacing w:after="0" w:line="240" w:lineRule="auto"/>
      </w:pPr>
      <w:r w:rsidRPr="00051877">
        <w:t>402-366-8374</w:t>
      </w:r>
    </w:p>
    <w:p w14:paraId="064FB1D6" w14:textId="77777777" w:rsidR="000F5FCE" w:rsidRPr="00051877" w:rsidRDefault="000F5FCE">
      <w:pPr>
        <w:jc w:val="center"/>
      </w:pPr>
    </w:p>
    <w:p w14:paraId="3A6623D4" w14:textId="0D284E9D" w:rsidR="000F5FCE" w:rsidRPr="00051877" w:rsidRDefault="000F5FCE" w:rsidP="00051877">
      <w:pPr>
        <w:spacing w:line="276" w:lineRule="auto"/>
        <w:jc w:val="center"/>
        <w:rPr>
          <w:b/>
          <w:bCs/>
          <w:sz w:val="28"/>
          <w:szCs w:val="28"/>
        </w:rPr>
      </w:pPr>
      <w:r w:rsidRPr="00051877">
        <w:rPr>
          <w:b/>
          <w:bCs/>
          <w:sz w:val="28"/>
          <w:szCs w:val="28"/>
        </w:rPr>
        <w:t>Six</w:t>
      </w:r>
      <w:r w:rsidR="00D23AAD" w:rsidRPr="00051877">
        <w:rPr>
          <w:b/>
          <w:bCs/>
          <w:sz w:val="28"/>
          <w:szCs w:val="28"/>
        </w:rPr>
        <w:t>pence Early Learning Fund award</w:t>
      </w:r>
      <w:r w:rsidR="00CF4DE0" w:rsidRPr="00051877">
        <w:rPr>
          <w:b/>
          <w:bCs/>
          <w:sz w:val="28"/>
          <w:szCs w:val="28"/>
        </w:rPr>
        <w:t>s</w:t>
      </w:r>
      <w:r w:rsidR="00D23AAD" w:rsidRPr="00051877">
        <w:rPr>
          <w:b/>
          <w:bCs/>
          <w:sz w:val="28"/>
          <w:szCs w:val="28"/>
        </w:rPr>
        <w:t xml:space="preserve"> </w:t>
      </w:r>
      <w:r w:rsidR="007E19A2" w:rsidRPr="00051877">
        <w:rPr>
          <w:b/>
          <w:bCs/>
          <w:sz w:val="28"/>
          <w:szCs w:val="28"/>
        </w:rPr>
        <w:t>11</w:t>
      </w:r>
      <w:r w:rsidRPr="00051877">
        <w:rPr>
          <w:b/>
          <w:bCs/>
          <w:sz w:val="28"/>
          <w:szCs w:val="28"/>
        </w:rPr>
        <w:t xml:space="preserve"> new grants</w:t>
      </w:r>
    </w:p>
    <w:p w14:paraId="53CA1D4A" w14:textId="44420CC3" w:rsidR="002C5D36" w:rsidRPr="00051877" w:rsidRDefault="00E929B6" w:rsidP="28DDB929">
      <w:pPr>
        <w:rPr>
          <w:rFonts w:asciiTheme="minorHAnsi" w:hAnsiTheme="minorHAnsi" w:cstheme="minorHAnsi"/>
        </w:rPr>
      </w:pPr>
      <w:r w:rsidRPr="00051877">
        <w:rPr>
          <w:rFonts w:asciiTheme="minorHAnsi" w:hAnsiTheme="minorHAnsi" w:cstheme="minorHAnsi"/>
        </w:rPr>
        <w:t xml:space="preserve">(Lincoln, NE) </w:t>
      </w:r>
      <w:r w:rsidR="002C5D36" w:rsidRPr="00051877">
        <w:rPr>
          <w:rFonts w:asciiTheme="minorHAnsi" w:hAnsiTheme="minorHAnsi" w:cstheme="minorHAnsi"/>
        </w:rPr>
        <w:t>The Trustees of the Sixpence Early Learning Fund announced last week that</w:t>
      </w:r>
      <w:r w:rsidR="00F272BD" w:rsidRPr="00051877">
        <w:rPr>
          <w:rFonts w:asciiTheme="minorHAnsi" w:hAnsiTheme="minorHAnsi" w:cstheme="minorHAnsi"/>
        </w:rPr>
        <w:t xml:space="preserve"> 11 early childhood partnerships throughout Nebraska</w:t>
      </w:r>
      <w:r w:rsidR="002C5D36" w:rsidRPr="00051877">
        <w:rPr>
          <w:rFonts w:asciiTheme="minorHAnsi" w:hAnsiTheme="minorHAnsi" w:cstheme="minorHAnsi"/>
        </w:rPr>
        <w:t xml:space="preserve"> will receive grant awards totaling approximately </w:t>
      </w:r>
      <w:r w:rsidR="316AD1FE" w:rsidRPr="00051877">
        <w:rPr>
          <w:rFonts w:asciiTheme="minorHAnsi" w:hAnsiTheme="minorHAnsi" w:cstheme="minorHAnsi"/>
        </w:rPr>
        <w:t>$2.5 million</w:t>
      </w:r>
      <w:r w:rsidR="002C5D36" w:rsidRPr="00051877">
        <w:rPr>
          <w:rFonts w:asciiTheme="minorHAnsi" w:hAnsiTheme="minorHAnsi" w:cstheme="minorHAnsi"/>
        </w:rPr>
        <w:t xml:space="preserve">, beginning September 1, 2021. </w:t>
      </w:r>
      <w:r w:rsidR="00A36B3D" w:rsidRPr="00051877">
        <w:rPr>
          <w:rFonts w:asciiTheme="minorHAnsi" w:hAnsiTheme="minorHAnsi" w:cstheme="minorHAnsi"/>
        </w:rPr>
        <w:t xml:space="preserve">The Sixpence grants will make it possible for high-quality early childhood programs throughout the state to serve more of Nebraska’s most vulnerable infants and toddlers. </w:t>
      </w:r>
    </w:p>
    <w:p w14:paraId="0BD27ED2" w14:textId="7E1AC7A9" w:rsidR="002C5D36" w:rsidRPr="00051877" w:rsidRDefault="002C5D36" w:rsidP="002C5D36">
      <w:pPr>
        <w:rPr>
          <w:rFonts w:asciiTheme="minorHAnsi" w:hAnsiTheme="minorHAnsi" w:cstheme="minorHAnsi"/>
          <w:color w:val="000000" w:themeColor="text1"/>
        </w:rPr>
      </w:pPr>
      <w:r w:rsidRPr="00051877">
        <w:rPr>
          <w:rFonts w:asciiTheme="minorHAnsi" w:hAnsiTheme="minorHAnsi" w:cstheme="minorHAnsi"/>
          <w:color w:val="000000" w:themeColor="text1"/>
        </w:rPr>
        <w:t>The new grants were made possible through a funding increase for Sixpence proposed in LB342 by Senator John Stinner of Gering, Appropriations Committee chair. The proposal was subsequently incorporated into the state's mainline budget bill, allocating an additional $2.5 million per year to Sixpence</w:t>
      </w:r>
      <w:r w:rsidR="00F272BD" w:rsidRPr="00051877">
        <w:rPr>
          <w:rFonts w:asciiTheme="minorHAnsi" w:hAnsiTheme="minorHAnsi" w:cstheme="minorHAnsi"/>
          <w:color w:val="000000" w:themeColor="text1"/>
        </w:rPr>
        <w:t xml:space="preserve"> for the next two years</w:t>
      </w:r>
      <w:r w:rsidRPr="00051877">
        <w:rPr>
          <w:rFonts w:asciiTheme="minorHAnsi" w:hAnsiTheme="minorHAnsi" w:cstheme="minorHAnsi"/>
          <w:color w:val="000000" w:themeColor="text1"/>
        </w:rPr>
        <w:t xml:space="preserve">. </w:t>
      </w:r>
    </w:p>
    <w:p w14:paraId="2557F716" w14:textId="77777777" w:rsidR="002C5D36" w:rsidRPr="00051877" w:rsidRDefault="002C5D36" w:rsidP="002C5D36">
      <w:pPr>
        <w:rPr>
          <w:rFonts w:asciiTheme="minorHAnsi" w:hAnsiTheme="minorHAnsi" w:cstheme="minorHAnsi"/>
          <w:i/>
          <w:iCs/>
        </w:rPr>
      </w:pPr>
      <w:r w:rsidRPr="00051877">
        <w:rPr>
          <w:rFonts w:asciiTheme="minorHAnsi" w:hAnsiTheme="minorHAnsi" w:cstheme="minorHAnsi"/>
          <w:color w:val="595A5D"/>
        </w:rPr>
        <w:t>“The pandemic has put enormous pressure on our state’s early childhood system,” said Senator John Stinner (District 48) of Gering. “In turn, that puts enormous pressure on the families who are responsible for raising the next generation of Nebraskans. Sixpence offsets some of those pressures by making quality child care and family engagement services more available to help parents guide the early development of their youngest kids.”</w:t>
      </w:r>
      <w:r w:rsidRPr="00051877">
        <w:rPr>
          <w:rFonts w:asciiTheme="minorHAnsi" w:hAnsiTheme="minorHAnsi" w:cstheme="minorHAnsi"/>
        </w:rPr>
        <w:t xml:space="preserve">  </w:t>
      </w:r>
    </w:p>
    <w:p w14:paraId="78C62F44" w14:textId="77777777" w:rsidR="00E929B6" w:rsidRPr="00051877" w:rsidRDefault="00E929B6" w:rsidP="00E929B6">
      <w:pPr>
        <w:spacing w:after="0"/>
        <w:rPr>
          <w:rFonts w:asciiTheme="minorHAnsi" w:hAnsiTheme="minorHAnsi" w:cstheme="minorHAnsi"/>
        </w:rPr>
      </w:pPr>
      <w:r w:rsidRPr="00051877">
        <w:rPr>
          <w:rFonts w:asciiTheme="minorHAnsi" w:hAnsiTheme="minorHAnsi" w:cstheme="minorHAnsi"/>
        </w:rPr>
        <w:t>The funding increase is, in part, a response to the upheaval caused by COVID-19 in child care and other early childhood systems. “It’s hard to overstate the pressure that the pandemic has put on parents who are trying to guide the development of their children while providing for their families,” said Stephanni Renn, who serves as Sixpence Administrator at Nebraska Children and Families Foundation. “The new Sixpence grant awards will help offset at least some of those challenges so more of our youngest kids are getting a stronger start in life.”</w:t>
      </w:r>
    </w:p>
    <w:p w14:paraId="5B019ECD" w14:textId="77777777" w:rsidR="00E929B6" w:rsidRPr="00051877" w:rsidRDefault="00E929B6" w:rsidP="005C2B32">
      <w:pPr>
        <w:spacing w:after="0"/>
        <w:rPr>
          <w:rFonts w:asciiTheme="minorHAnsi" w:hAnsiTheme="minorHAnsi" w:cstheme="minorHAnsi"/>
        </w:rPr>
      </w:pPr>
    </w:p>
    <w:p w14:paraId="273CA3D4" w14:textId="4FE292CB" w:rsidR="005C2B32" w:rsidRPr="00051877" w:rsidRDefault="005C2B32" w:rsidP="005C2B32">
      <w:pPr>
        <w:spacing w:after="0"/>
        <w:rPr>
          <w:rFonts w:asciiTheme="minorHAnsi" w:hAnsiTheme="minorHAnsi" w:cstheme="minorHAnsi"/>
        </w:rPr>
      </w:pPr>
      <w:r w:rsidRPr="00051877">
        <w:rPr>
          <w:rFonts w:asciiTheme="minorHAnsi" w:hAnsiTheme="minorHAnsi" w:cstheme="minorHAnsi"/>
        </w:rPr>
        <w:t xml:space="preserve">The Sixpence Early Learning Fund is Nebraska’s signature public-private initiative to promote community-based programs focused on the developmental needs of children prenatal-to-age-three (PN-3), especially those most </w:t>
      </w:r>
      <w:r w:rsidRPr="00051877">
        <w:rPr>
          <w:rFonts w:asciiTheme="minorHAnsi" w:hAnsiTheme="minorHAnsi" w:cstheme="minorHAnsi"/>
        </w:rPr>
        <w:lastRenderedPageBreak/>
        <w:t>likely to encounter obstacles to their healthy cognitive, social-</w:t>
      </w:r>
      <w:proofErr w:type="gramStart"/>
      <w:r w:rsidRPr="00051877">
        <w:rPr>
          <w:rFonts w:asciiTheme="minorHAnsi" w:hAnsiTheme="minorHAnsi" w:cstheme="minorHAnsi"/>
        </w:rPr>
        <w:t>emotional</w:t>
      </w:r>
      <w:proofErr w:type="gramEnd"/>
      <w:r w:rsidRPr="00051877">
        <w:rPr>
          <w:rFonts w:asciiTheme="minorHAnsi" w:hAnsiTheme="minorHAnsi" w:cstheme="minorHAnsi"/>
        </w:rPr>
        <w:t xml:space="preserve"> and physical development. Sixpence grant</w:t>
      </w:r>
      <w:r w:rsidR="00E929B6" w:rsidRPr="00051877">
        <w:rPr>
          <w:rFonts w:asciiTheme="minorHAnsi" w:hAnsiTheme="minorHAnsi" w:cstheme="minorHAnsi"/>
        </w:rPr>
        <w:t>ees</w:t>
      </w:r>
      <w:r w:rsidRPr="00051877">
        <w:rPr>
          <w:rFonts w:asciiTheme="minorHAnsi" w:hAnsiTheme="minorHAnsi" w:cstheme="minorHAnsi"/>
        </w:rPr>
        <w:t xml:space="preserve"> are local school districts and cooperatives of school districts that include at least one community-based organization. With these additional grants, Sixpence now funds </w:t>
      </w:r>
      <w:r w:rsidR="00AD5310">
        <w:rPr>
          <w:rFonts w:asciiTheme="minorHAnsi" w:hAnsiTheme="minorHAnsi" w:cstheme="minorHAnsi"/>
        </w:rPr>
        <w:t>43</w:t>
      </w:r>
      <w:r w:rsidRPr="00051877">
        <w:rPr>
          <w:rFonts w:asciiTheme="minorHAnsi" w:hAnsiTheme="minorHAnsi" w:cstheme="minorHAnsi"/>
        </w:rPr>
        <w:t xml:space="preserve"> grantees in locations throughout the state, delivering services through home visiting programs, center-based child care programs and school-community child care partnerships. Sixpence-funded programs served approximately 1,800 children PN-3 in 2020.</w:t>
      </w:r>
    </w:p>
    <w:p w14:paraId="58B0142E" w14:textId="77777777" w:rsidR="00E929B6" w:rsidRPr="00051877" w:rsidRDefault="00E929B6" w:rsidP="00E929B6">
      <w:pPr>
        <w:spacing w:after="0"/>
        <w:rPr>
          <w:rFonts w:asciiTheme="minorHAnsi" w:hAnsiTheme="minorHAnsi" w:cstheme="minorHAnsi"/>
          <w:color w:val="FF0000"/>
        </w:rPr>
      </w:pPr>
    </w:p>
    <w:p w14:paraId="6F7C1D25" w14:textId="0E9A8369" w:rsidR="00235717" w:rsidRPr="00051877" w:rsidRDefault="00235717" w:rsidP="00E929B6">
      <w:pPr>
        <w:spacing w:after="0"/>
        <w:rPr>
          <w:rFonts w:asciiTheme="minorHAnsi" w:hAnsiTheme="minorHAnsi" w:cstheme="minorHAnsi"/>
          <w:color w:val="FF0000"/>
        </w:rPr>
      </w:pPr>
      <w:r w:rsidRPr="00051877">
        <w:rPr>
          <w:rFonts w:asciiTheme="minorHAnsi" w:hAnsiTheme="minorHAnsi" w:cstheme="minorHAnsi"/>
        </w:rPr>
        <w:t>The following school districts are recipients of the August 2021 Sixpence grant awards:</w:t>
      </w:r>
    </w:p>
    <w:p w14:paraId="077706DC" w14:textId="0D4F775C" w:rsidR="00235717" w:rsidRPr="00051877" w:rsidRDefault="00235717" w:rsidP="00E929B6">
      <w:pPr>
        <w:pStyle w:val="ListParagraph"/>
        <w:numPr>
          <w:ilvl w:val="0"/>
          <w:numId w:val="2"/>
        </w:numPr>
        <w:rPr>
          <w:rFonts w:asciiTheme="minorHAnsi" w:hAnsiTheme="minorHAnsi" w:cstheme="minorHAnsi"/>
        </w:rPr>
      </w:pPr>
      <w:r w:rsidRPr="00051877">
        <w:rPr>
          <w:rFonts w:asciiTheme="minorHAnsi" w:hAnsiTheme="minorHAnsi" w:cstheme="minorHAnsi"/>
        </w:rPr>
        <w:t>O'Neill Public Schools</w:t>
      </w:r>
      <w:r w:rsidR="00E929B6" w:rsidRPr="00051877">
        <w:rPr>
          <w:rFonts w:asciiTheme="minorHAnsi" w:hAnsiTheme="minorHAnsi" w:cstheme="minorHAnsi"/>
        </w:rPr>
        <w:t xml:space="preserve"> </w:t>
      </w:r>
      <w:r w:rsidR="00E26B71" w:rsidRPr="00051877">
        <w:rPr>
          <w:rFonts w:asciiTheme="minorHAnsi" w:hAnsiTheme="minorHAnsi" w:cstheme="minorHAnsi"/>
        </w:rPr>
        <w:t xml:space="preserve">– </w:t>
      </w:r>
      <w:r w:rsidR="74781BF9" w:rsidRPr="00051877">
        <w:rPr>
          <w:rFonts w:asciiTheme="minorHAnsi" w:hAnsiTheme="minorHAnsi" w:cstheme="minorHAnsi"/>
        </w:rPr>
        <w:t>C</w:t>
      </w:r>
      <w:r w:rsidR="0C85DF24" w:rsidRPr="00051877">
        <w:rPr>
          <w:rFonts w:asciiTheme="minorHAnsi" w:hAnsiTheme="minorHAnsi" w:cstheme="minorHAnsi"/>
        </w:rPr>
        <w:t>enter</w:t>
      </w:r>
      <w:r w:rsidR="00177969" w:rsidRPr="00051877">
        <w:rPr>
          <w:rFonts w:asciiTheme="minorHAnsi" w:hAnsiTheme="minorHAnsi" w:cstheme="minorHAnsi"/>
        </w:rPr>
        <w:t>-</w:t>
      </w:r>
      <w:r w:rsidR="047EBC75" w:rsidRPr="00051877">
        <w:rPr>
          <w:rFonts w:asciiTheme="minorHAnsi" w:hAnsiTheme="minorHAnsi" w:cstheme="minorHAnsi"/>
        </w:rPr>
        <w:t>B</w:t>
      </w:r>
      <w:r w:rsidR="0C85DF24" w:rsidRPr="00051877">
        <w:rPr>
          <w:rFonts w:asciiTheme="minorHAnsi" w:hAnsiTheme="minorHAnsi" w:cstheme="minorHAnsi"/>
        </w:rPr>
        <w:t>ase</w:t>
      </w:r>
      <w:r w:rsidR="00177969" w:rsidRPr="00051877">
        <w:rPr>
          <w:rFonts w:asciiTheme="minorHAnsi" w:hAnsiTheme="minorHAnsi" w:cstheme="minorHAnsi"/>
        </w:rPr>
        <w:t>d</w:t>
      </w:r>
    </w:p>
    <w:p w14:paraId="7C4EE77B" w14:textId="05A6D416" w:rsidR="00235717" w:rsidRPr="00051877" w:rsidRDefault="00235717" w:rsidP="00E929B6">
      <w:pPr>
        <w:pStyle w:val="ListParagraph"/>
        <w:numPr>
          <w:ilvl w:val="0"/>
          <w:numId w:val="2"/>
        </w:numPr>
        <w:rPr>
          <w:rFonts w:asciiTheme="minorHAnsi" w:hAnsiTheme="minorHAnsi" w:cstheme="minorHAnsi"/>
        </w:rPr>
      </w:pPr>
      <w:r w:rsidRPr="00051877">
        <w:rPr>
          <w:rFonts w:asciiTheme="minorHAnsi" w:hAnsiTheme="minorHAnsi" w:cstheme="minorHAnsi"/>
        </w:rPr>
        <w:t>North Platte Public Schools</w:t>
      </w:r>
      <w:r w:rsidR="00E929B6" w:rsidRPr="00051877">
        <w:rPr>
          <w:rFonts w:asciiTheme="minorHAnsi" w:hAnsiTheme="minorHAnsi" w:cstheme="minorHAnsi"/>
        </w:rPr>
        <w:t xml:space="preserve"> </w:t>
      </w:r>
      <w:r w:rsidR="00B73ADF" w:rsidRPr="00051877">
        <w:rPr>
          <w:rFonts w:asciiTheme="minorHAnsi" w:hAnsiTheme="minorHAnsi" w:cstheme="minorHAnsi"/>
        </w:rPr>
        <w:t>–</w:t>
      </w:r>
      <w:r w:rsidR="00E929B6" w:rsidRPr="00051877">
        <w:rPr>
          <w:rFonts w:asciiTheme="minorHAnsi" w:hAnsiTheme="minorHAnsi" w:cstheme="minorHAnsi"/>
        </w:rPr>
        <w:t xml:space="preserve"> </w:t>
      </w:r>
      <w:r w:rsidR="00B73ADF" w:rsidRPr="00051877">
        <w:rPr>
          <w:rFonts w:asciiTheme="minorHAnsi" w:hAnsiTheme="minorHAnsi" w:cstheme="minorHAnsi"/>
        </w:rPr>
        <w:t>Home-Based/</w:t>
      </w:r>
      <w:r w:rsidR="61C88AEF" w:rsidRPr="00051877">
        <w:rPr>
          <w:rFonts w:asciiTheme="minorHAnsi" w:hAnsiTheme="minorHAnsi" w:cstheme="minorHAnsi"/>
        </w:rPr>
        <w:t xml:space="preserve">Family </w:t>
      </w:r>
      <w:r w:rsidR="202BCECE" w:rsidRPr="00051877">
        <w:rPr>
          <w:rFonts w:asciiTheme="minorHAnsi" w:hAnsiTheme="minorHAnsi" w:cstheme="minorHAnsi"/>
        </w:rPr>
        <w:t>Engagement</w:t>
      </w:r>
      <w:r w:rsidR="61C88AEF" w:rsidRPr="00051877">
        <w:rPr>
          <w:rFonts w:asciiTheme="minorHAnsi" w:hAnsiTheme="minorHAnsi" w:cstheme="minorHAnsi"/>
        </w:rPr>
        <w:t xml:space="preserve"> </w:t>
      </w:r>
    </w:p>
    <w:p w14:paraId="7A135769" w14:textId="195AC6E0" w:rsidR="00235717" w:rsidRPr="00051877" w:rsidRDefault="00235717" w:rsidP="00E929B6">
      <w:pPr>
        <w:pStyle w:val="ListParagraph"/>
        <w:numPr>
          <w:ilvl w:val="0"/>
          <w:numId w:val="2"/>
        </w:numPr>
        <w:rPr>
          <w:rFonts w:asciiTheme="minorHAnsi" w:hAnsiTheme="minorHAnsi" w:cstheme="minorHAnsi"/>
        </w:rPr>
      </w:pPr>
      <w:r w:rsidRPr="00051877">
        <w:rPr>
          <w:rFonts w:asciiTheme="minorHAnsi" w:hAnsiTheme="minorHAnsi" w:cstheme="minorHAnsi"/>
        </w:rPr>
        <w:t>Bancroft-Rosalie Community Schools</w:t>
      </w:r>
      <w:r w:rsidR="00E929B6" w:rsidRPr="00051877">
        <w:rPr>
          <w:rFonts w:asciiTheme="minorHAnsi" w:hAnsiTheme="minorHAnsi" w:cstheme="minorHAnsi"/>
        </w:rPr>
        <w:t xml:space="preserve"> </w:t>
      </w:r>
      <w:r w:rsidR="00E26B71" w:rsidRPr="00051877">
        <w:rPr>
          <w:rFonts w:asciiTheme="minorHAnsi" w:hAnsiTheme="minorHAnsi" w:cstheme="minorHAnsi"/>
        </w:rPr>
        <w:t xml:space="preserve">– </w:t>
      </w:r>
      <w:r w:rsidR="36EDE23C" w:rsidRPr="00051877">
        <w:rPr>
          <w:rFonts w:asciiTheme="minorHAnsi" w:hAnsiTheme="minorHAnsi" w:cstheme="minorHAnsi"/>
        </w:rPr>
        <w:t>Center</w:t>
      </w:r>
      <w:r w:rsidR="00E26B71">
        <w:rPr>
          <w:rFonts w:asciiTheme="minorHAnsi" w:hAnsiTheme="minorHAnsi" w:cstheme="minorHAnsi"/>
        </w:rPr>
        <w:t>-</w:t>
      </w:r>
      <w:r w:rsidR="36EDE23C" w:rsidRPr="00051877">
        <w:rPr>
          <w:rFonts w:asciiTheme="minorHAnsi" w:hAnsiTheme="minorHAnsi" w:cstheme="minorHAnsi"/>
        </w:rPr>
        <w:t>Base</w:t>
      </w:r>
      <w:r w:rsidR="00E26B71">
        <w:rPr>
          <w:rFonts w:asciiTheme="minorHAnsi" w:hAnsiTheme="minorHAnsi" w:cstheme="minorHAnsi"/>
        </w:rPr>
        <w:t>d</w:t>
      </w:r>
      <w:r w:rsidR="36EDE23C" w:rsidRPr="00051877">
        <w:rPr>
          <w:rFonts w:asciiTheme="minorHAnsi" w:hAnsiTheme="minorHAnsi" w:cstheme="minorHAnsi"/>
        </w:rPr>
        <w:t xml:space="preserve"> and Family Engagement </w:t>
      </w:r>
    </w:p>
    <w:p w14:paraId="530D4F8E" w14:textId="4A8C4582" w:rsidR="00235717" w:rsidRPr="00051877" w:rsidRDefault="00235717" w:rsidP="00E929B6">
      <w:pPr>
        <w:pStyle w:val="ListParagraph"/>
        <w:numPr>
          <w:ilvl w:val="0"/>
          <w:numId w:val="2"/>
        </w:numPr>
        <w:rPr>
          <w:rFonts w:asciiTheme="minorHAnsi" w:hAnsiTheme="minorHAnsi" w:cstheme="minorHAnsi"/>
        </w:rPr>
      </w:pPr>
      <w:proofErr w:type="spellStart"/>
      <w:r w:rsidRPr="00051877">
        <w:rPr>
          <w:rFonts w:asciiTheme="minorHAnsi" w:hAnsiTheme="minorHAnsi" w:cstheme="minorHAnsi"/>
        </w:rPr>
        <w:t>Walthill</w:t>
      </w:r>
      <w:proofErr w:type="spellEnd"/>
      <w:r w:rsidRPr="00051877">
        <w:rPr>
          <w:rFonts w:asciiTheme="minorHAnsi" w:hAnsiTheme="minorHAnsi" w:cstheme="minorHAnsi"/>
        </w:rPr>
        <w:t xml:space="preserve"> Public School</w:t>
      </w:r>
      <w:r w:rsidR="00E929B6" w:rsidRPr="00051877">
        <w:rPr>
          <w:rFonts w:asciiTheme="minorHAnsi" w:hAnsiTheme="minorHAnsi" w:cstheme="minorHAnsi"/>
        </w:rPr>
        <w:t xml:space="preserve"> </w:t>
      </w:r>
      <w:r w:rsidR="00177969" w:rsidRPr="00051877">
        <w:rPr>
          <w:rFonts w:asciiTheme="minorHAnsi" w:hAnsiTheme="minorHAnsi" w:cstheme="minorHAnsi"/>
        </w:rPr>
        <w:t>–</w:t>
      </w:r>
      <w:r w:rsidR="00E929B6" w:rsidRPr="00051877">
        <w:rPr>
          <w:rFonts w:asciiTheme="minorHAnsi" w:hAnsiTheme="minorHAnsi" w:cstheme="minorHAnsi"/>
        </w:rPr>
        <w:t xml:space="preserve"> </w:t>
      </w:r>
      <w:r w:rsidR="7720187C" w:rsidRPr="00051877">
        <w:rPr>
          <w:rFonts w:asciiTheme="minorHAnsi" w:hAnsiTheme="minorHAnsi" w:cstheme="minorHAnsi"/>
        </w:rPr>
        <w:t>Center</w:t>
      </w:r>
      <w:r w:rsidR="00177969" w:rsidRPr="00051877">
        <w:rPr>
          <w:rFonts w:asciiTheme="minorHAnsi" w:hAnsiTheme="minorHAnsi" w:cstheme="minorHAnsi"/>
        </w:rPr>
        <w:t>-</w:t>
      </w:r>
      <w:r w:rsidR="7720187C" w:rsidRPr="00051877">
        <w:rPr>
          <w:rFonts w:asciiTheme="minorHAnsi" w:hAnsiTheme="minorHAnsi" w:cstheme="minorHAnsi"/>
        </w:rPr>
        <w:t>Base</w:t>
      </w:r>
      <w:r w:rsidR="00177969" w:rsidRPr="00051877">
        <w:rPr>
          <w:rFonts w:asciiTheme="minorHAnsi" w:hAnsiTheme="minorHAnsi" w:cstheme="minorHAnsi"/>
        </w:rPr>
        <w:t>d</w:t>
      </w:r>
    </w:p>
    <w:p w14:paraId="40B1D087" w14:textId="1EFD3EC0" w:rsidR="00235717" w:rsidRPr="00051877" w:rsidRDefault="00235717" w:rsidP="00E929B6">
      <w:pPr>
        <w:pStyle w:val="ListParagraph"/>
        <w:numPr>
          <w:ilvl w:val="0"/>
          <w:numId w:val="2"/>
        </w:numPr>
        <w:rPr>
          <w:rFonts w:asciiTheme="minorHAnsi" w:hAnsiTheme="minorHAnsi" w:cstheme="minorHAnsi"/>
        </w:rPr>
      </w:pPr>
      <w:r w:rsidRPr="00051877">
        <w:rPr>
          <w:rFonts w:asciiTheme="minorHAnsi" w:hAnsiTheme="minorHAnsi" w:cstheme="minorHAnsi"/>
        </w:rPr>
        <w:t>Red Cloud Community School</w:t>
      </w:r>
      <w:r w:rsidR="00E24E67" w:rsidRPr="00051877">
        <w:rPr>
          <w:rFonts w:asciiTheme="minorHAnsi" w:hAnsiTheme="minorHAnsi" w:cstheme="minorHAnsi"/>
        </w:rPr>
        <w:t>s</w:t>
      </w:r>
      <w:r w:rsidR="00E929B6" w:rsidRPr="00051877">
        <w:rPr>
          <w:rFonts w:asciiTheme="minorHAnsi" w:hAnsiTheme="minorHAnsi" w:cstheme="minorHAnsi"/>
        </w:rPr>
        <w:t xml:space="preserve"> </w:t>
      </w:r>
      <w:r w:rsidR="00177969" w:rsidRPr="00051877">
        <w:rPr>
          <w:rFonts w:asciiTheme="minorHAnsi" w:hAnsiTheme="minorHAnsi" w:cstheme="minorHAnsi"/>
        </w:rPr>
        <w:t>–</w:t>
      </w:r>
      <w:r w:rsidR="00E929B6" w:rsidRPr="00051877">
        <w:rPr>
          <w:rFonts w:asciiTheme="minorHAnsi" w:hAnsiTheme="minorHAnsi" w:cstheme="minorHAnsi"/>
        </w:rPr>
        <w:t xml:space="preserve"> </w:t>
      </w:r>
      <w:r w:rsidR="38C1D8CB" w:rsidRPr="00051877">
        <w:rPr>
          <w:rFonts w:asciiTheme="minorHAnsi" w:hAnsiTheme="minorHAnsi" w:cstheme="minorHAnsi"/>
        </w:rPr>
        <w:t>Center</w:t>
      </w:r>
      <w:r w:rsidR="00177969" w:rsidRPr="00051877">
        <w:rPr>
          <w:rFonts w:asciiTheme="minorHAnsi" w:hAnsiTheme="minorHAnsi" w:cstheme="minorHAnsi"/>
        </w:rPr>
        <w:t>-</w:t>
      </w:r>
      <w:r w:rsidR="38C1D8CB" w:rsidRPr="00051877">
        <w:rPr>
          <w:rFonts w:asciiTheme="minorHAnsi" w:hAnsiTheme="minorHAnsi" w:cstheme="minorHAnsi"/>
        </w:rPr>
        <w:t>Base</w:t>
      </w:r>
      <w:r w:rsidR="00177969" w:rsidRPr="00051877">
        <w:rPr>
          <w:rFonts w:asciiTheme="minorHAnsi" w:hAnsiTheme="minorHAnsi" w:cstheme="minorHAnsi"/>
        </w:rPr>
        <w:t>d</w:t>
      </w:r>
    </w:p>
    <w:p w14:paraId="4CE12ECA" w14:textId="54966AD0" w:rsidR="00235717" w:rsidRPr="00051877" w:rsidRDefault="00235717" w:rsidP="00E929B6">
      <w:pPr>
        <w:pStyle w:val="ListParagraph"/>
        <w:numPr>
          <w:ilvl w:val="0"/>
          <w:numId w:val="2"/>
        </w:numPr>
        <w:rPr>
          <w:rFonts w:asciiTheme="minorHAnsi" w:hAnsiTheme="minorHAnsi" w:cstheme="minorHAnsi"/>
        </w:rPr>
      </w:pPr>
      <w:r w:rsidRPr="00051877">
        <w:rPr>
          <w:rFonts w:asciiTheme="minorHAnsi" w:hAnsiTheme="minorHAnsi" w:cstheme="minorHAnsi"/>
        </w:rPr>
        <w:t>Kearney Public Schools</w:t>
      </w:r>
      <w:r w:rsidR="00E929B6" w:rsidRPr="00051877">
        <w:rPr>
          <w:rFonts w:asciiTheme="minorHAnsi" w:hAnsiTheme="minorHAnsi" w:cstheme="minorHAnsi"/>
        </w:rPr>
        <w:t xml:space="preserve"> </w:t>
      </w:r>
      <w:r w:rsidR="00E26B71" w:rsidRPr="00051877">
        <w:rPr>
          <w:rFonts w:asciiTheme="minorHAnsi" w:hAnsiTheme="minorHAnsi" w:cstheme="minorHAnsi"/>
        </w:rPr>
        <w:t xml:space="preserve">– </w:t>
      </w:r>
      <w:r w:rsidR="00177969" w:rsidRPr="00051877">
        <w:rPr>
          <w:rFonts w:asciiTheme="minorHAnsi" w:hAnsiTheme="minorHAnsi" w:cstheme="minorHAnsi"/>
        </w:rPr>
        <w:t>Center-</w:t>
      </w:r>
      <w:r w:rsidR="39408F29" w:rsidRPr="00051877">
        <w:rPr>
          <w:rFonts w:asciiTheme="minorHAnsi" w:hAnsiTheme="minorHAnsi" w:cstheme="minorHAnsi"/>
        </w:rPr>
        <w:t>Base</w:t>
      </w:r>
      <w:r w:rsidR="00177969" w:rsidRPr="00051877">
        <w:rPr>
          <w:rFonts w:asciiTheme="minorHAnsi" w:hAnsiTheme="minorHAnsi" w:cstheme="minorHAnsi"/>
        </w:rPr>
        <w:t>d</w:t>
      </w:r>
    </w:p>
    <w:p w14:paraId="234E4D25" w14:textId="34600129" w:rsidR="00235717" w:rsidRPr="00051877" w:rsidRDefault="00235717" w:rsidP="00E929B6">
      <w:pPr>
        <w:pStyle w:val="ListParagraph"/>
        <w:numPr>
          <w:ilvl w:val="0"/>
          <w:numId w:val="2"/>
        </w:numPr>
        <w:rPr>
          <w:rFonts w:asciiTheme="minorHAnsi" w:hAnsiTheme="minorHAnsi" w:cstheme="minorHAnsi"/>
        </w:rPr>
      </w:pPr>
      <w:r w:rsidRPr="00051877">
        <w:rPr>
          <w:rFonts w:asciiTheme="minorHAnsi" w:hAnsiTheme="minorHAnsi" w:cstheme="minorHAnsi"/>
        </w:rPr>
        <w:t>Weeping Water Public School</w:t>
      </w:r>
      <w:r w:rsidR="00E24E67" w:rsidRPr="00051877">
        <w:rPr>
          <w:rFonts w:asciiTheme="minorHAnsi" w:hAnsiTheme="minorHAnsi" w:cstheme="minorHAnsi"/>
        </w:rPr>
        <w:t>s</w:t>
      </w:r>
      <w:r w:rsidR="00E3251C" w:rsidRPr="00051877">
        <w:rPr>
          <w:rFonts w:asciiTheme="minorHAnsi" w:hAnsiTheme="minorHAnsi" w:cstheme="minorHAnsi"/>
        </w:rPr>
        <w:t xml:space="preserve"> </w:t>
      </w:r>
      <w:r w:rsidR="00177969" w:rsidRPr="00051877">
        <w:rPr>
          <w:rFonts w:asciiTheme="minorHAnsi" w:hAnsiTheme="minorHAnsi" w:cstheme="minorHAnsi"/>
        </w:rPr>
        <w:t>–</w:t>
      </w:r>
      <w:r w:rsidR="00E3251C" w:rsidRPr="00051877">
        <w:rPr>
          <w:rFonts w:asciiTheme="minorHAnsi" w:hAnsiTheme="minorHAnsi" w:cstheme="minorHAnsi"/>
        </w:rPr>
        <w:t xml:space="preserve"> </w:t>
      </w:r>
      <w:r w:rsidR="42D60743" w:rsidRPr="00051877">
        <w:rPr>
          <w:rFonts w:asciiTheme="minorHAnsi" w:hAnsiTheme="minorHAnsi" w:cstheme="minorHAnsi"/>
        </w:rPr>
        <w:t>Center</w:t>
      </w:r>
      <w:r w:rsidR="00177969" w:rsidRPr="00051877">
        <w:rPr>
          <w:rFonts w:asciiTheme="minorHAnsi" w:hAnsiTheme="minorHAnsi" w:cstheme="minorHAnsi"/>
        </w:rPr>
        <w:t>-</w:t>
      </w:r>
      <w:r w:rsidR="42D60743" w:rsidRPr="00051877">
        <w:rPr>
          <w:rFonts w:asciiTheme="minorHAnsi" w:hAnsiTheme="minorHAnsi" w:cstheme="minorHAnsi"/>
        </w:rPr>
        <w:t>Base</w:t>
      </w:r>
      <w:r w:rsidR="00177969" w:rsidRPr="00051877">
        <w:rPr>
          <w:rFonts w:asciiTheme="minorHAnsi" w:hAnsiTheme="minorHAnsi" w:cstheme="minorHAnsi"/>
        </w:rPr>
        <w:t>d</w:t>
      </w:r>
    </w:p>
    <w:p w14:paraId="0DF23F31" w14:textId="298C8C5A" w:rsidR="00235717" w:rsidRPr="00051877" w:rsidRDefault="00235717" w:rsidP="00E929B6">
      <w:pPr>
        <w:pStyle w:val="ListParagraph"/>
        <w:numPr>
          <w:ilvl w:val="0"/>
          <w:numId w:val="2"/>
        </w:numPr>
        <w:rPr>
          <w:rFonts w:asciiTheme="minorHAnsi" w:hAnsiTheme="minorHAnsi" w:cstheme="minorHAnsi"/>
        </w:rPr>
      </w:pPr>
      <w:r w:rsidRPr="00051877">
        <w:rPr>
          <w:rFonts w:asciiTheme="minorHAnsi" w:hAnsiTheme="minorHAnsi" w:cstheme="minorHAnsi"/>
        </w:rPr>
        <w:t>Conestoga Public School</w:t>
      </w:r>
      <w:r w:rsidR="00E24E67" w:rsidRPr="00051877">
        <w:rPr>
          <w:rFonts w:asciiTheme="minorHAnsi" w:hAnsiTheme="minorHAnsi" w:cstheme="minorHAnsi"/>
        </w:rPr>
        <w:t>s</w:t>
      </w:r>
      <w:r w:rsidR="00E3251C" w:rsidRPr="00051877">
        <w:rPr>
          <w:rFonts w:asciiTheme="minorHAnsi" w:hAnsiTheme="minorHAnsi" w:cstheme="minorHAnsi"/>
        </w:rPr>
        <w:t xml:space="preserve"> </w:t>
      </w:r>
      <w:r w:rsidR="00177969" w:rsidRPr="00051877">
        <w:rPr>
          <w:rFonts w:asciiTheme="minorHAnsi" w:hAnsiTheme="minorHAnsi" w:cstheme="minorHAnsi"/>
        </w:rPr>
        <w:t>–</w:t>
      </w:r>
      <w:r w:rsidR="00E3251C" w:rsidRPr="00051877">
        <w:rPr>
          <w:rFonts w:asciiTheme="minorHAnsi" w:hAnsiTheme="minorHAnsi" w:cstheme="minorHAnsi"/>
        </w:rPr>
        <w:t xml:space="preserve"> </w:t>
      </w:r>
      <w:r w:rsidR="32EDB2BE" w:rsidRPr="00051877">
        <w:rPr>
          <w:rFonts w:asciiTheme="minorHAnsi" w:hAnsiTheme="minorHAnsi" w:cstheme="minorHAnsi"/>
        </w:rPr>
        <w:t>Center</w:t>
      </w:r>
      <w:r w:rsidR="00177969" w:rsidRPr="00051877">
        <w:rPr>
          <w:rFonts w:asciiTheme="minorHAnsi" w:hAnsiTheme="minorHAnsi" w:cstheme="minorHAnsi"/>
        </w:rPr>
        <w:t>-</w:t>
      </w:r>
      <w:r w:rsidR="32EDB2BE" w:rsidRPr="00051877">
        <w:rPr>
          <w:rFonts w:asciiTheme="minorHAnsi" w:hAnsiTheme="minorHAnsi" w:cstheme="minorHAnsi"/>
        </w:rPr>
        <w:t>Base</w:t>
      </w:r>
      <w:r w:rsidR="00177969" w:rsidRPr="00051877">
        <w:rPr>
          <w:rFonts w:asciiTheme="minorHAnsi" w:hAnsiTheme="minorHAnsi" w:cstheme="minorHAnsi"/>
        </w:rPr>
        <w:t>d</w:t>
      </w:r>
    </w:p>
    <w:p w14:paraId="216EE301" w14:textId="08E4FF65" w:rsidR="00235717" w:rsidRPr="00051877" w:rsidRDefault="00235717" w:rsidP="00E929B6">
      <w:pPr>
        <w:pStyle w:val="ListParagraph"/>
        <w:numPr>
          <w:ilvl w:val="0"/>
          <w:numId w:val="2"/>
        </w:numPr>
        <w:rPr>
          <w:rFonts w:asciiTheme="minorHAnsi" w:hAnsiTheme="minorHAnsi" w:cstheme="minorHAnsi"/>
        </w:rPr>
      </w:pPr>
      <w:r w:rsidRPr="00051877">
        <w:rPr>
          <w:rFonts w:asciiTheme="minorHAnsi" w:hAnsiTheme="minorHAnsi" w:cstheme="minorHAnsi"/>
        </w:rPr>
        <w:t>South Sioux City Public Schools</w:t>
      </w:r>
      <w:r w:rsidR="00E3251C" w:rsidRPr="00051877">
        <w:rPr>
          <w:rFonts w:asciiTheme="minorHAnsi" w:hAnsiTheme="minorHAnsi" w:cstheme="minorHAnsi"/>
        </w:rPr>
        <w:t xml:space="preserve"> </w:t>
      </w:r>
      <w:r w:rsidR="00B73ADF" w:rsidRPr="00051877">
        <w:rPr>
          <w:rFonts w:asciiTheme="minorHAnsi" w:hAnsiTheme="minorHAnsi" w:cstheme="minorHAnsi"/>
        </w:rPr>
        <w:t>–</w:t>
      </w:r>
      <w:r w:rsidR="00E3251C" w:rsidRPr="00051877">
        <w:rPr>
          <w:rFonts w:asciiTheme="minorHAnsi" w:hAnsiTheme="minorHAnsi" w:cstheme="minorHAnsi"/>
        </w:rPr>
        <w:t xml:space="preserve"> </w:t>
      </w:r>
      <w:r w:rsidR="00B73ADF" w:rsidRPr="00051877">
        <w:rPr>
          <w:rFonts w:asciiTheme="minorHAnsi" w:hAnsiTheme="minorHAnsi" w:cstheme="minorHAnsi"/>
        </w:rPr>
        <w:t>Home</w:t>
      </w:r>
      <w:r w:rsidR="00E26B71">
        <w:rPr>
          <w:rFonts w:asciiTheme="minorHAnsi" w:hAnsiTheme="minorHAnsi" w:cstheme="minorHAnsi"/>
        </w:rPr>
        <w:t>-</w:t>
      </w:r>
      <w:r w:rsidR="00B73ADF" w:rsidRPr="00051877">
        <w:rPr>
          <w:rFonts w:asciiTheme="minorHAnsi" w:hAnsiTheme="minorHAnsi" w:cstheme="minorHAnsi"/>
        </w:rPr>
        <w:t>Based/</w:t>
      </w:r>
      <w:r w:rsidR="0C08DD60" w:rsidRPr="00051877">
        <w:rPr>
          <w:rFonts w:asciiTheme="minorHAnsi" w:hAnsiTheme="minorHAnsi" w:cstheme="minorHAnsi"/>
        </w:rPr>
        <w:t xml:space="preserve">Family Engagement </w:t>
      </w:r>
      <w:r w:rsidRPr="00051877">
        <w:rPr>
          <w:rFonts w:asciiTheme="minorHAnsi" w:hAnsiTheme="minorHAnsi" w:cstheme="minorHAnsi"/>
        </w:rPr>
        <w:t xml:space="preserve"> </w:t>
      </w:r>
    </w:p>
    <w:p w14:paraId="36074EEE" w14:textId="3EBB4746" w:rsidR="00235717" w:rsidRDefault="00235717" w:rsidP="00E929B6">
      <w:pPr>
        <w:pStyle w:val="ListParagraph"/>
        <w:numPr>
          <w:ilvl w:val="0"/>
          <w:numId w:val="2"/>
        </w:numPr>
        <w:rPr>
          <w:rFonts w:asciiTheme="minorHAnsi" w:hAnsiTheme="minorHAnsi" w:cstheme="minorHAnsi"/>
        </w:rPr>
      </w:pPr>
      <w:r w:rsidRPr="00051877">
        <w:rPr>
          <w:rFonts w:asciiTheme="minorHAnsi" w:hAnsiTheme="minorHAnsi" w:cstheme="minorHAnsi"/>
        </w:rPr>
        <w:t>Blair Community School</w:t>
      </w:r>
      <w:r w:rsidR="00E24E67" w:rsidRPr="00051877">
        <w:rPr>
          <w:rFonts w:asciiTheme="minorHAnsi" w:hAnsiTheme="minorHAnsi" w:cstheme="minorHAnsi"/>
        </w:rPr>
        <w:t>s</w:t>
      </w:r>
      <w:r w:rsidR="00E3251C" w:rsidRPr="00051877">
        <w:rPr>
          <w:rFonts w:asciiTheme="minorHAnsi" w:hAnsiTheme="minorHAnsi" w:cstheme="minorHAnsi"/>
        </w:rPr>
        <w:t xml:space="preserve"> </w:t>
      </w:r>
      <w:r w:rsidR="00B73ADF" w:rsidRPr="00051877">
        <w:rPr>
          <w:rFonts w:asciiTheme="minorHAnsi" w:hAnsiTheme="minorHAnsi" w:cstheme="minorHAnsi"/>
        </w:rPr>
        <w:t>–</w:t>
      </w:r>
      <w:r w:rsidR="00E3251C" w:rsidRPr="00051877">
        <w:rPr>
          <w:rFonts w:asciiTheme="minorHAnsi" w:hAnsiTheme="minorHAnsi" w:cstheme="minorHAnsi"/>
        </w:rPr>
        <w:t xml:space="preserve"> </w:t>
      </w:r>
      <w:r w:rsidR="00B73ADF" w:rsidRPr="00051877">
        <w:rPr>
          <w:rFonts w:asciiTheme="minorHAnsi" w:hAnsiTheme="minorHAnsi" w:cstheme="minorHAnsi"/>
        </w:rPr>
        <w:t>Home</w:t>
      </w:r>
      <w:r w:rsidR="00E26B71">
        <w:rPr>
          <w:rFonts w:asciiTheme="minorHAnsi" w:hAnsiTheme="minorHAnsi" w:cstheme="minorHAnsi"/>
        </w:rPr>
        <w:t>-</w:t>
      </w:r>
      <w:r w:rsidR="00B73ADF" w:rsidRPr="00051877">
        <w:rPr>
          <w:rFonts w:asciiTheme="minorHAnsi" w:hAnsiTheme="minorHAnsi" w:cstheme="minorHAnsi"/>
        </w:rPr>
        <w:t>Based/</w:t>
      </w:r>
      <w:r w:rsidR="210B8265" w:rsidRPr="00051877">
        <w:rPr>
          <w:rFonts w:asciiTheme="minorHAnsi" w:hAnsiTheme="minorHAnsi" w:cstheme="minorHAnsi"/>
        </w:rPr>
        <w:t>Family Engagement</w:t>
      </w:r>
    </w:p>
    <w:p w14:paraId="31AA0E44" w14:textId="357451DA" w:rsidR="00DE55B1" w:rsidRPr="00DE55B1" w:rsidRDefault="00DE55B1" w:rsidP="00E929B6">
      <w:pPr>
        <w:pStyle w:val="ListParagraph"/>
        <w:numPr>
          <w:ilvl w:val="0"/>
          <w:numId w:val="2"/>
        </w:numPr>
        <w:rPr>
          <w:rFonts w:asciiTheme="minorHAnsi" w:hAnsiTheme="minorHAnsi" w:cstheme="minorHAnsi"/>
        </w:rPr>
      </w:pPr>
      <w:r w:rsidRPr="00DE55B1">
        <w:rPr>
          <w:rFonts w:eastAsia="Times New Roman"/>
          <w:color w:val="000000"/>
        </w:rPr>
        <w:t>Beatrice</w:t>
      </w:r>
      <w:r w:rsidRPr="00DE55B1">
        <w:rPr>
          <w:rFonts w:eastAsia="Times New Roman"/>
          <w:color w:val="000000"/>
        </w:rPr>
        <w:t xml:space="preserve"> Community Schools </w:t>
      </w:r>
      <w:r w:rsidRPr="00DE55B1">
        <w:rPr>
          <w:rFonts w:asciiTheme="minorHAnsi" w:hAnsiTheme="minorHAnsi" w:cstheme="minorHAnsi"/>
        </w:rPr>
        <w:t xml:space="preserve">– </w:t>
      </w:r>
      <w:r w:rsidRPr="00DE55B1">
        <w:rPr>
          <w:rFonts w:eastAsia="Times New Roman"/>
          <w:color w:val="000000"/>
        </w:rPr>
        <w:t>Home</w:t>
      </w:r>
      <w:r w:rsidRPr="00DE55B1">
        <w:rPr>
          <w:rFonts w:eastAsia="Times New Roman"/>
          <w:color w:val="000000"/>
        </w:rPr>
        <w:t>-B</w:t>
      </w:r>
      <w:r w:rsidRPr="00DE55B1">
        <w:rPr>
          <w:rFonts w:eastAsia="Times New Roman"/>
          <w:color w:val="000000"/>
        </w:rPr>
        <w:t>ased/Family Engagement</w:t>
      </w:r>
    </w:p>
    <w:p w14:paraId="350ED90B" w14:textId="52D6DB08" w:rsidR="001759EE" w:rsidRDefault="00E3251C">
      <w:pPr>
        <w:spacing w:after="0"/>
        <w:rPr>
          <w:rFonts w:asciiTheme="minorHAnsi" w:hAnsiTheme="minorHAnsi" w:cstheme="minorHAnsi"/>
        </w:rPr>
      </w:pPr>
      <w:r w:rsidRPr="00051877">
        <w:rPr>
          <w:rFonts w:asciiTheme="minorHAnsi" w:hAnsiTheme="minorHAnsi" w:cstheme="minorHAnsi"/>
          <w:b/>
          <w:bCs/>
        </w:rPr>
        <w:t>About Sixpence</w:t>
      </w:r>
      <w:r w:rsidRPr="00051877">
        <w:rPr>
          <w:rFonts w:asciiTheme="minorHAnsi" w:hAnsiTheme="minorHAnsi" w:cstheme="minorHAnsi"/>
        </w:rPr>
        <w:t xml:space="preserve">: Sixpence is the public name of the Nebraska Early Childhood Education Endowment Fund, </w:t>
      </w:r>
      <w:r w:rsidR="00F73540">
        <w:rPr>
          <w:rFonts w:asciiTheme="minorHAnsi" w:hAnsiTheme="minorHAnsi" w:cstheme="minorHAnsi"/>
        </w:rPr>
        <w:br/>
      </w:r>
      <w:r w:rsidRPr="00051877">
        <w:rPr>
          <w:rFonts w:asciiTheme="minorHAnsi" w:hAnsiTheme="minorHAnsi" w:cstheme="minorHAnsi"/>
        </w:rPr>
        <w:t xml:space="preserve">a public-private mechanism established in 2006 to generate sustainable funding for high-quality programs serving children at risk and their families, prenatal-to-age-three. Sixpence issues grant awards and offers technical assistance to locally controlled early childhood partnerships under the supervision of a governor-appointed Board of Trustees. Sixpence is administered by Nebraska Children and Families Foundation </w:t>
      </w:r>
      <w:r w:rsidR="00F73540">
        <w:rPr>
          <w:rFonts w:asciiTheme="minorHAnsi" w:hAnsiTheme="minorHAnsi" w:cstheme="minorHAnsi"/>
        </w:rPr>
        <w:br/>
      </w:r>
      <w:r w:rsidRPr="00051877">
        <w:rPr>
          <w:rFonts w:asciiTheme="minorHAnsi" w:hAnsiTheme="minorHAnsi" w:cstheme="minorHAnsi"/>
        </w:rPr>
        <w:t xml:space="preserve">which serves as the private endowment provider required by state statute. For more information, visit </w:t>
      </w:r>
      <w:hyperlink r:id="rId13" w:history="1">
        <w:r w:rsidRPr="00051877">
          <w:rPr>
            <w:rStyle w:val="Hyperlink"/>
            <w:rFonts w:asciiTheme="minorHAnsi" w:hAnsiTheme="minorHAnsi" w:cstheme="minorHAnsi"/>
          </w:rPr>
          <w:t>www.SingaSongofSixpence.org</w:t>
        </w:r>
      </w:hyperlink>
      <w:r w:rsidRPr="00051877">
        <w:rPr>
          <w:rFonts w:asciiTheme="minorHAnsi" w:hAnsiTheme="minorHAnsi" w:cstheme="minorHAnsi"/>
        </w:rPr>
        <w:t>.</w:t>
      </w:r>
    </w:p>
    <w:p w14:paraId="2C8BFF3D" w14:textId="11CBA38D" w:rsidR="00051877" w:rsidRDefault="00051877">
      <w:pPr>
        <w:spacing w:after="0"/>
        <w:rPr>
          <w:rFonts w:asciiTheme="minorHAnsi" w:hAnsiTheme="minorHAnsi" w:cstheme="minorHAnsi"/>
        </w:rPr>
      </w:pPr>
    </w:p>
    <w:p w14:paraId="4C4E0A46" w14:textId="43197640" w:rsidR="00051877" w:rsidRPr="00051877" w:rsidRDefault="00051877" w:rsidP="00051877">
      <w:pPr>
        <w:spacing w:after="0"/>
        <w:jc w:val="center"/>
        <w:rPr>
          <w:rFonts w:asciiTheme="minorHAnsi" w:hAnsiTheme="minorHAnsi" w:cstheme="minorHAnsi"/>
        </w:rPr>
      </w:pPr>
      <w:r>
        <w:rPr>
          <w:rFonts w:asciiTheme="minorHAnsi" w:hAnsiTheme="minorHAnsi" w:cstheme="minorHAnsi"/>
        </w:rPr>
        <w:t># # #</w:t>
      </w:r>
    </w:p>
    <w:sectPr w:rsidR="00051877" w:rsidRPr="00051877" w:rsidSect="00202AF4">
      <w:headerReference w:type="default" r:id="rId14"/>
      <w:footerReference w:type="default" r:id="rId15"/>
      <w:pgSz w:w="12240" w:h="15840"/>
      <w:pgMar w:top="720" w:right="1080" w:bottom="720" w:left="108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34D32" w14:textId="77777777" w:rsidR="003374B2" w:rsidRDefault="003374B2" w:rsidP="000F5FCE">
      <w:pPr>
        <w:spacing w:after="0" w:line="240" w:lineRule="auto"/>
      </w:pPr>
      <w:r>
        <w:separator/>
      </w:r>
    </w:p>
  </w:endnote>
  <w:endnote w:type="continuationSeparator" w:id="0">
    <w:p w14:paraId="099DB7EC" w14:textId="77777777" w:rsidR="003374B2" w:rsidRDefault="003374B2" w:rsidP="000F5FCE">
      <w:pPr>
        <w:spacing w:after="0" w:line="240" w:lineRule="auto"/>
      </w:pPr>
      <w:r>
        <w:continuationSeparator/>
      </w:r>
    </w:p>
  </w:endnote>
  <w:endnote w:type="continuationNotice" w:id="1">
    <w:p w14:paraId="221DDB05" w14:textId="77777777" w:rsidR="003374B2" w:rsidRDefault="003374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6460" w14:textId="77777777" w:rsidR="000F5FCE" w:rsidRDefault="000F5FCE">
    <w:pPr>
      <w:tabs>
        <w:tab w:val="center" w:pos="4680"/>
        <w:tab w:val="right" w:pos="9360"/>
      </w:tabs>
      <w:rPr>
        <w:rFonts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2B463" w14:textId="77777777" w:rsidR="003374B2" w:rsidRDefault="003374B2" w:rsidP="000F5FCE">
      <w:pPr>
        <w:spacing w:after="0" w:line="240" w:lineRule="auto"/>
      </w:pPr>
      <w:r>
        <w:separator/>
      </w:r>
    </w:p>
  </w:footnote>
  <w:footnote w:type="continuationSeparator" w:id="0">
    <w:p w14:paraId="04E5A5FF" w14:textId="77777777" w:rsidR="003374B2" w:rsidRDefault="003374B2" w:rsidP="000F5FCE">
      <w:pPr>
        <w:spacing w:after="0" w:line="240" w:lineRule="auto"/>
      </w:pPr>
      <w:r>
        <w:continuationSeparator/>
      </w:r>
    </w:p>
  </w:footnote>
  <w:footnote w:type="continuationNotice" w:id="1">
    <w:p w14:paraId="098877EB" w14:textId="77777777" w:rsidR="003374B2" w:rsidRDefault="003374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3476" w14:textId="371EABE2" w:rsidR="000F5FCE" w:rsidRDefault="00051877" w:rsidP="00051877">
    <w:pPr>
      <w:tabs>
        <w:tab w:val="center" w:pos="4680"/>
        <w:tab w:val="right" w:pos="9360"/>
      </w:tabs>
      <w:jc w:val="center"/>
      <w:rPr>
        <w:rFonts w:cstheme="minorBidi"/>
        <w:kern w:val="0"/>
      </w:rPr>
    </w:pPr>
    <w:r>
      <w:rPr>
        <w:b/>
        <w:bCs/>
        <w:noProof/>
      </w:rPr>
      <w:drawing>
        <wp:inline distT="0" distB="0" distL="0" distR="0" wp14:anchorId="71533C47" wp14:editId="213C5A45">
          <wp:extent cx="1217348" cy="679450"/>
          <wp:effectExtent l="0" t="0" r="190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7348" cy="679450"/>
                  </a:xfrm>
                  <a:prstGeom prst="rect">
                    <a:avLst/>
                  </a:prstGeom>
                  <a:noFill/>
                  <a:ln>
                    <a:noFill/>
                  </a:ln>
                </pic:spPr>
              </pic:pic>
            </a:graphicData>
          </a:graphic>
        </wp:inline>
      </w:drawing>
    </w:r>
    <w:r>
      <w:rPr>
        <w:rFonts w:cstheme="minorBidi"/>
        <w:kern w:val="0"/>
      </w:rPr>
      <w:t xml:space="preserve">                         </w:t>
    </w:r>
    <w:r>
      <w:rPr>
        <w:rFonts w:cstheme="minorBidi"/>
        <w:noProof/>
        <w:kern w:val="0"/>
      </w:rPr>
      <w:drawing>
        <wp:inline distT="0" distB="0" distL="0" distR="0" wp14:anchorId="3B7460FF" wp14:editId="15857C06">
          <wp:extent cx="1828800" cy="711564"/>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2"/>
                  <a:stretch>
                    <a:fillRect/>
                  </a:stretch>
                </pic:blipFill>
                <pic:spPr>
                  <a:xfrm>
                    <a:off x="0" y="0"/>
                    <a:ext cx="1895097" cy="7373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838DE"/>
    <w:multiLevelType w:val="hybridMultilevel"/>
    <w:tmpl w:val="C93A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027056"/>
    <w:multiLevelType w:val="hybridMultilevel"/>
    <w:tmpl w:val="A994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pos w:val="sectEnd"/>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0sLSwMDEzNzAzNLFQ0lEKTi0uzszPAykwrgUAr/GLcSwAAAA="/>
    <w:docVar w:name="ColorPos" w:val="-1"/>
    <w:docVar w:name="ColorSet" w:val="-1"/>
    <w:docVar w:name="StylePos" w:val="-1"/>
    <w:docVar w:name="StyleSet" w:val="-1"/>
  </w:docVars>
  <w:rsids>
    <w:rsidRoot w:val="000F5FCE"/>
    <w:rsid w:val="00005F4B"/>
    <w:rsid w:val="00051877"/>
    <w:rsid w:val="000A10C2"/>
    <w:rsid w:val="000A3E6E"/>
    <w:rsid w:val="000D1833"/>
    <w:rsid w:val="000F5FCE"/>
    <w:rsid w:val="001759EE"/>
    <w:rsid w:val="00177969"/>
    <w:rsid w:val="001A281E"/>
    <w:rsid w:val="001F1AFF"/>
    <w:rsid w:val="00202AF4"/>
    <w:rsid w:val="00206CC5"/>
    <w:rsid w:val="00234631"/>
    <w:rsid w:val="00235717"/>
    <w:rsid w:val="00246B7F"/>
    <w:rsid w:val="002656C4"/>
    <w:rsid w:val="00271451"/>
    <w:rsid w:val="00291CBE"/>
    <w:rsid w:val="002C5D36"/>
    <w:rsid w:val="002D09DD"/>
    <w:rsid w:val="002D3018"/>
    <w:rsid w:val="00310364"/>
    <w:rsid w:val="00322683"/>
    <w:rsid w:val="003374B2"/>
    <w:rsid w:val="00354D2B"/>
    <w:rsid w:val="00375150"/>
    <w:rsid w:val="003C688D"/>
    <w:rsid w:val="003F1371"/>
    <w:rsid w:val="004A2DCC"/>
    <w:rsid w:val="004A563E"/>
    <w:rsid w:val="004C4E6B"/>
    <w:rsid w:val="004F7E52"/>
    <w:rsid w:val="005136CD"/>
    <w:rsid w:val="005774FC"/>
    <w:rsid w:val="00581DBB"/>
    <w:rsid w:val="005A40A0"/>
    <w:rsid w:val="005B5FC9"/>
    <w:rsid w:val="005C2B32"/>
    <w:rsid w:val="005D2025"/>
    <w:rsid w:val="005F1050"/>
    <w:rsid w:val="00641827"/>
    <w:rsid w:val="00673068"/>
    <w:rsid w:val="00694130"/>
    <w:rsid w:val="00700C71"/>
    <w:rsid w:val="0070608C"/>
    <w:rsid w:val="007132C5"/>
    <w:rsid w:val="00724785"/>
    <w:rsid w:val="007E19A2"/>
    <w:rsid w:val="008311C1"/>
    <w:rsid w:val="00855031"/>
    <w:rsid w:val="008A3E8C"/>
    <w:rsid w:val="008A4DE6"/>
    <w:rsid w:val="008B536E"/>
    <w:rsid w:val="008D22F0"/>
    <w:rsid w:val="008E7FBF"/>
    <w:rsid w:val="00904A35"/>
    <w:rsid w:val="00904A56"/>
    <w:rsid w:val="00923611"/>
    <w:rsid w:val="009A4737"/>
    <w:rsid w:val="009D58C3"/>
    <w:rsid w:val="00A33559"/>
    <w:rsid w:val="00A34AC1"/>
    <w:rsid w:val="00A36B3D"/>
    <w:rsid w:val="00A5261C"/>
    <w:rsid w:val="00A54DBD"/>
    <w:rsid w:val="00A60C8D"/>
    <w:rsid w:val="00AD5310"/>
    <w:rsid w:val="00AF7011"/>
    <w:rsid w:val="00B73ADF"/>
    <w:rsid w:val="00B92599"/>
    <w:rsid w:val="00BC0353"/>
    <w:rsid w:val="00BE6ADA"/>
    <w:rsid w:val="00C32303"/>
    <w:rsid w:val="00CF4DE0"/>
    <w:rsid w:val="00D13948"/>
    <w:rsid w:val="00D23AAD"/>
    <w:rsid w:val="00D540D5"/>
    <w:rsid w:val="00D66632"/>
    <w:rsid w:val="00DE4160"/>
    <w:rsid w:val="00DE55B1"/>
    <w:rsid w:val="00DF451A"/>
    <w:rsid w:val="00E24E67"/>
    <w:rsid w:val="00E26B71"/>
    <w:rsid w:val="00E3251C"/>
    <w:rsid w:val="00E50CD5"/>
    <w:rsid w:val="00E929B6"/>
    <w:rsid w:val="00E93619"/>
    <w:rsid w:val="00EA25C2"/>
    <w:rsid w:val="00EE7D9B"/>
    <w:rsid w:val="00F272BD"/>
    <w:rsid w:val="00F53349"/>
    <w:rsid w:val="00F73540"/>
    <w:rsid w:val="00F96FB2"/>
    <w:rsid w:val="047EBC75"/>
    <w:rsid w:val="0C08DD60"/>
    <w:rsid w:val="0C85DF24"/>
    <w:rsid w:val="0EE147D0"/>
    <w:rsid w:val="15AA4792"/>
    <w:rsid w:val="1D3FED3B"/>
    <w:rsid w:val="202BCECE"/>
    <w:rsid w:val="210B8265"/>
    <w:rsid w:val="2184794D"/>
    <w:rsid w:val="28DDB929"/>
    <w:rsid w:val="316AD1FE"/>
    <w:rsid w:val="32EDB2BE"/>
    <w:rsid w:val="36EDE23C"/>
    <w:rsid w:val="38C1D8CB"/>
    <w:rsid w:val="39408F29"/>
    <w:rsid w:val="3D0011CB"/>
    <w:rsid w:val="3DDF1B4A"/>
    <w:rsid w:val="42D60743"/>
    <w:rsid w:val="4E2A3CCD"/>
    <w:rsid w:val="5134CD5C"/>
    <w:rsid w:val="5C601E0E"/>
    <w:rsid w:val="5DBC5455"/>
    <w:rsid w:val="617590C8"/>
    <w:rsid w:val="61C88AEF"/>
    <w:rsid w:val="6F040EC4"/>
    <w:rsid w:val="714BED54"/>
    <w:rsid w:val="72228729"/>
    <w:rsid w:val="74781BF9"/>
    <w:rsid w:val="7720187C"/>
    <w:rsid w:val="7B3A8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C92D005"/>
  <w15:docId w15:val="{080B9D0A-D77F-4FAD-809F-4BE04D10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240" w:line="275" w:lineRule="auto"/>
    </w:pPr>
    <w:rPr>
      <w:rFonts w:ascii="Calibri"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61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3619"/>
    <w:rPr>
      <w:rFonts w:ascii="Lucida Grande" w:hAnsi="Lucida Grande" w:cs="Lucida Grande"/>
      <w:kern w:val="28"/>
      <w:sz w:val="18"/>
      <w:szCs w:val="18"/>
    </w:rPr>
  </w:style>
  <w:style w:type="paragraph" w:styleId="ListParagraph">
    <w:name w:val="List Paragraph"/>
    <w:basedOn w:val="Normal"/>
    <w:uiPriority w:val="34"/>
    <w:qFormat/>
    <w:rsid w:val="00E93619"/>
    <w:pPr>
      <w:ind w:left="720"/>
      <w:contextualSpacing/>
    </w:pPr>
  </w:style>
  <w:style w:type="character" w:styleId="Hyperlink">
    <w:name w:val="Hyperlink"/>
    <w:basedOn w:val="DefaultParagraphFont"/>
    <w:uiPriority w:val="99"/>
    <w:unhideWhenUsed/>
    <w:rsid w:val="00D23AAD"/>
    <w:rPr>
      <w:color w:val="0000FF" w:themeColor="hyperlink"/>
      <w:u w:val="single"/>
    </w:rPr>
  </w:style>
  <w:style w:type="paragraph" w:styleId="Header">
    <w:name w:val="header"/>
    <w:basedOn w:val="Normal"/>
    <w:link w:val="HeaderChar"/>
    <w:uiPriority w:val="99"/>
    <w:unhideWhenUsed/>
    <w:rsid w:val="00D66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632"/>
    <w:rPr>
      <w:rFonts w:ascii="Calibri" w:hAnsi="Calibri" w:cs="Calibri"/>
      <w:kern w:val="28"/>
    </w:rPr>
  </w:style>
  <w:style w:type="paragraph" w:styleId="Footer">
    <w:name w:val="footer"/>
    <w:basedOn w:val="Normal"/>
    <w:link w:val="FooterChar"/>
    <w:uiPriority w:val="99"/>
    <w:unhideWhenUsed/>
    <w:rsid w:val="00D66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632"/>
    <w:rPr>
      <w:rFonts w:ascii="Calibri" w:hAnsi="Calibri" w:cs="Calibri"/>
      <w:kern w:val="28"/>
    </w:rPr>
  </w:style>
  <w:style w:type="character" w:styleId="CommentReference">
    <w:name w:val="annotation reference"/>
    <w:basedOn w:val="DefaultParagraphFont"/>
    <w:uiPriority w:val="99"/>
    <w:semiHidden/>
    <w:unhideWhenUsed/>
    <w:rsid w:val="00724785"/>
    <w:rPr>
      <w:sz w:val="16"/>
      <w:szCs w:val="16"/>
    </w:rPr>
  </w:style>
  <w:style w:type="paragraph" w:styleId="CommentText">
    <w:name w:val="annotation text"/>
    <w:basedOn w:val="Normal"/>
    <w:link w:val="CommentTextChar"/>
    <w:uiPriority w:val="99"/>
    <w:semiHidden/>
    <w:unhideWhenUsed/>
    <w:rsid w:val="00724785"/>
    <w:pPr>
      <w:spacing w:line="240" w:lineRule="auto"/>
    </w:pPr>
    <w:rPr>
      <w:sz w:val="20"/>
      <w:szCs w:val="20"/>
    </w:rPr>
  </w:style>
  <w:style w:type="character" w:customStyle="1" w:styleId="CommentTextChar">
    <w:name w:val="Comment Text Char"/>
    <w:basedOn w:val="DefaultParagraphFont"/>
    <w:link w:val="CommentText"/>
    <w:uiPriority w:val="99"/>
    <w:semiHidden/>
    <w:rsid w:val="00724785"/>
    <w:rPr>
      <w:rFonts w:ascii="Calibri" w:hAnsi="Calibri" w:cs="Calibri"/>
      <w:kern w:val="28"/>
      <w:sz w:val="20"/>
      <w:szCs w:val="20"/>
    </w:rPr>
  </w:style>
  <w:style w:type="paragraph" w:styleId="CommentSubject">
    <w:name w:val="annotation subject"/>
    <w:basedOn w:val="CommentText"/>
    <w:next w:val="CommentText"/>
    <w:link w:val="CommentSubjectChar"/>
    <w:uiPriority w:val="99"/>
    <w:semiHidden/>
    <w:unhideWhenUsed/>
    <w:rsid w:val="00724785"/>
    <w:rPr>
      <w:b/>
      <w:bCs/>
    </w:rPr>
  </w:style>
  <w:style w:type="character" w:customStyle="1" w:styleId="CommentSubjectChar">
    <w:name w:val="Comment Subject Char"/>
    <w:basedOn w:val="CommentTextChar"/>
    <w:link w:val="CommentSubject"/>
    <w:uiPriority w:val="99"/>
    <w:semiHidden/>
    <w:rsid w:val="00724785"/>
    <w:rPr>
      <w:rFonts w:ascii="Calibri" w:hAnsi="Calibri" w:cs="Calibri"/>
      <w:b/>
      <w:bCs/>
      <w:kern w:val="28"/>
      <w:sz w:val="20"/>
      <w:szCs w:val="20"/>
    </w:rPr>
  </w:style>
  <w:style w:type="character" w:styleId="UnresolvedMention">
    <w:name w:val="Unresolved Mention"/>
    <w:basedOn w:val="DefaultParagraphFont"/>
    <w:uiPriority w:val="99"/>
    <w:semiHidden/>
    <w:unhideWhenUsed/>
    <w:rsid w:val="00375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ingaSongofSixpenc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pinkelman@nebraskachildre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enn@nebraskachildren.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igrationSourceURL xmlns="d1fab3fc-8fd6-437e-9726-35f43dcf98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F1EDB7E81D824A8CAFDB7C35D4CCDD" ma:contentTypeVersion="16" ma:contentTypeDescription="Create a new document." ma:contentTypeScope="" ma:versionID="4b1b67460114c19a6fed8f358d247f13">
  <xsd:schema xmlns:xsd="http://www.w3.org/2001/XMLSchema" xmlns:xs="http://www.w3.org/2001/XMLSchema" xmlns:p="http://schemas.microsoft.com/office/2006/metadata/properties" xmlns:ns2="d1fab3fc-8fd6-437e-9726-35f43dcf986a" xmlns:ns3="f91effe1-71ed-4fb6-9e64-44cf3223fcfb" xmlns:ns4="7cb8e99d-f9c1-4de8-a2a4-3a99c85817e1" targetNamespace="http://schemas.microsoft.com/office/2006/metadata/properties" ma:root="true" ma:fieldsID="2932bf825cbd6ea9e581ec40d07bee6b" ns2:_="" ns3:_="" ns4:_="">
    <xsd:import namespace="d1fab3fc-8fd6-437e-9726-35f43dcf986a"/>
    <xsd:import namespace="f91effe1-71ed-4fb6-9e64-44cf3223fcfb"/>
    <xsd:import namespace="7cb8e99d-f9c1-4de8-a2a4-3a99c85817e1"/>
    <xsd:element name="properties">
      <xsd:complexType>
        <xsd:sequence>
          <xsd:element name="documentManagement">
            <xsd:complexType>
              <xsd:all>
                <xsd:element ref="ns2:MigrationSourceURL" minOccurs="0"/>
                <xsd:element ref="ns3:SharedWithUsers" minOccurs="0"/>
                <xsd:element ref="ns3:SharedWithDetails" minOccurs="0"/>
                <xsd:element ref="ns4:LastSharedByUser" minOccurs="0"/>
                <xsd:element ref="ns4:LastSharedByTime" minOccurs="0"/>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ab3fc-8fd6-437e-9726-35f43dcf986a"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b8e99d-f9c1-4de8-a2a4-3a99c85817e1" elementFormDefault="qualified">
    <xsd:import namespace="http://schemas.microsoft.com/office/2006/documentManagement/types"/>
    <xsd:import namespace="http://schemas.microsoft.com/office/infopath/2007/PartnerControls"/>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D2C267-57E6-4FA7-812C-51A62F9A5B61}">
  <ds:schemaRefs>
    <ds:schemaRef ds:uri="http://schemas.openxmlformats.org/officeDocument/2006/bibliography"/>
  </ds:schemaRefs>
</ds:datastoreItem>
</file>

<file path=customXml/itemProps2.xml><?xml version="1.0" encoding="utf-8"?>
<ds:datastoreItem xmlns:ds="http://schemas.openxmlformats.org/officeDocument/2006/customXml" ds:itemID="{4F34BCCA-6F87-46E4-A69E-363E30D44E9D}">
  <ds:schemaRefs>
    <ds:schemaRef ds:uri="http://schemas.microsoft.com/office/2006/metadata/properties"/>
    <ds:schemaRef ds:uri="http://schemas.microsoft.com/office/infopath/2007/PartnerControls"/>
    <ds:schemaRef ds:uri="d1fab3fc-8fd6-437e-9726-35f43dcf986a"/>
  </ds:schemaRefs>
</ds:datastoreItem>
</file>

<file path=customXml/itemProps3.xml><?xml version="1.0" encoding="utf-8"?>
<ds:datastoreItem xmlns:ds="http://schemas.openxmlformats.org/officeDocument/2006/customXml" ds:itemID="{32D1ECD8-2C59-499B-AF69-F89EA2ED3DB2}">
  <ds:schemaRefs>
    <ds:schemaRef ds:uri="http://schemas.microsoft.com/sharepoint/v3/contenttype/forms"/>
  </ds:schemaRefs>
</ds:datastoreItem>
</file>

<file path=customXml/itemProps4.xml><?xml version="1.0" encoding="utf-8"?>
<ds:datastoreItem xmlns:ds="http://schemas.openxmlformats.org/officeDocument/2006/customXml" ds:itemID="{216A7CEC-C101-4517-831C-CC9FA6056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ab3fc-8fd6-437e-9726-35f43dcf986a"/>
    <ds:schemaRef ds:uri="f91effe1-71ed-4fb6-9e64-44cf3223fcfb"/>
    <ds:schemaRef ds:uri="7cb8e99d-f9c1-4de8-a2a4-3a99c8581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553</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Medwick</dc:creator>
  <cp:keywords/>
  <cp:lastModifiedBy>Brenda Weyers</cp:lastModifiedBy>
  <cp:revision>11</cp:revision>
  <cp:lastPrinted>2015-06-16T15:35:00Z</cp:lastPrinted>
  <dcterms:created xsi:type="dcterms:W3CDTF">2021-08-16T19:33:00Z</dcterms:created>
  <dcterms:modified xsi:type="dcterms:W3CDTF">2021-08-17T18:11:00Z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0x0101005CF1EDB7E81D824A8CAFDB7C35D4CCDD</vt:lpwstr>
  </property>
</Properties>
</file>