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5605" w14:textId="394ECA35" w:rsidR="00E81398" w:rsidRPr="0071128A" w:rsidRDefault="00E81398">
      <w:pPr>
        <w:rPr>
          <w:b/>
          <w:sz w:val="24"/>
          <w:szCs w:val="24"/>
        </w:rPr>
      </w:pPr>
      <w:r w:rsidRPr="0071128A">
        <w:rPr>
          <w:b/>
          <w:sz w:val="24"/>
          <w:szCs w:val="24"/>
        </w:rPr>
        <w:t>NCAPF Board Meeting October 26</w:t>
      </w:r>
      <w:r w:rsidR="009609C7">
        <w:rPr>
          <w:b/>
          <w:sz w:val="24"/>
          <w:szCs w:val="24"/>
        </w:rPr>
        <w:t>, 2018</w:t>
      </w:r>
    </w:p>
    <w:p w14:paraId="287572F0" w14:textId="3CD370EB" w:rsidR="00E81398" w:rsidRDefault="00DD37DE">
      <w:r>
        <w:t>Lisa called the meeting to order at 11:15 AM</w:t>
      </w:r>
      <w:bookmarkStart w:id="0" w:name="_GoBack"/>
      <w:bookmarkEnd w:id="0"/>
    </w:p>
    <w:p w14:paraId="5424FE3A" w14:textId="0FD2FBD6" w:rsidR="00E81398" w:rsidRPr="00DD37DE" w:rsidRDefault="00DD37DE">
      <w:pPr>
        <w:rPr>
          <w:b/>
        </w:rPr>
      </w:pPr>
      <w:r w:rsidRPr="00DD37DE">
        <w:rPr>
          <w:b/>
        </w:rPr>
        <w:t>Present: Judy</w:t>
      </w:r>
      <w:r w:rsidR="009E4D6D">
        <w:rPr>
          <w:b/>
        </w:rPr>
        <w:t xml:space="preserve"> Martin</w:t>
      </w:r>
      <w:r w:rsidRPr="00DD37DE">
        <w:rPr>
          <w:b/>
        </w:rPr>
        <w:t>, Emily</w:t>
      </w:r>
      <w:r w:rsidR="009E4D6D">
        <w:rPr>
          <w:b/>
        </w:rPr>
        <w:t xml:space="preserve"> Kluver</w:t>
      </w:r>
      <w:r w:rsidRPr="00DD37DE">
        <w:rPr>
          <w:b/>
        </w:rPr>
        <w:t>, Lisa</w:t>
      </w:r>
      <w:r w:rsidR="009E4D6D">
        <w:rPr>
          <w:b/>
        </w:rPr>
        <w:t xml:space="preserve"> Knoche</w:t>
      </w:r>
      <w:r w:rsidRPr="00DD37DE">
        <w:rPr>
          <w:b/>
        </w:rPr>
        <w:t>, Todd</w:t>
      </w:r>
      <w:r w:rsidR="009E4D6D">
        <w:rPr>
          <w:b/>
        </w:rPr>
        <w:t xml:space="preserve"> Bartee</w:t>
      </w:r>
      <w:r w:rsidRPr="00DD37DE">
        <w:rPr>
          <w:b/>
        </w:rPr>
        <w:t>, Paul</w:t>
      </w:r>
      <w:r w:rsidR="009E4D6D">
        <w:rPr>
          <w:b/>
        </w:rPr>
        <w:t xml:space="preserve"> Nelson</w:t>
      </w:r>
      <w:r w:rsidRPr="00DD37DE">
        <w:rPr>
          <w:b/>
        </w:rPr>
        <w:t xml:space="preserve">, </w:t>
      </w:r>
      <w:r w:rsidR="000F4A86">
        <w:rPr>
          <w:b/>
        </w:rPr>
        <w:t>Shelly</w:t>
      </w:r>
      <w:r w:rsidR="009E4D6D">
        <w:rPr>
          <w:b/>
        </w:rPr>
        <w:t xml:space="preserve"> McQuillan</w:t>
      </w:r>
      <w:r w:rsidR="000F4A86">
        <w:rPr>
          <w:b/>
        </w:rPr>
        <w:t xml:space="preserve"> </w:t>
      </w:r>
    </w:p>
    <w:p w14:paraId="0BB3F526" w14:textId="6EC53262" w:rsidR="00DD37DE" w:rsidRPr="00DD37DE" w:rsidRDefault="00DD37DE">
      <w:pPr>
        <w:rPr>
          <w:b/>
        </w:rPr>
      </w:pPr>
      <w:r w:rsidRPr="00DD37DE">
        <w:rPr>
          <w:b/>
        </w:rPr>
        <w:t>Excused: Mary Beth</w:t>
      </w:r>
      <w:r w:rsidR="009E4D6D">
        <w:rPr>
          <w:b/>
        </w:rPr>
        <w:t xml:space="preserve"> Hanus</w:t>
      </w:r>
    </w:p>
    <w:p w14:paraId="5893D7B8" w14:textId="42CAA240" w:rsidR="00DD37DE" w:rsidRDefault="00DD37DE">
      <w:pPr>
        <w:rPr>
          <w:b/>
        </w:rPr>
      </w:pPr>
      <w:r w:rsidRPr="00DD37DE">
        <w:rPr>
          <w:b/>
        </w:rPr>
        <w:t>Staff</w:t>
      </w:r>
      <w:r w:rsidR="009E4D6D">
        <w:rPr>
          <w:b/>
        </w:rPr>
        <w:t xml:space="preserve"> and Consultants</w:t>
      </w:r>
      <w:r w:rsidRPr="00DD37DE">
        <w:rPr>
          <w:b/>
        </w:rPr>
        <w:t>: Betty</w:t>
      </w:r>
      <w:r w:rsidR="009E4D6D">
        <w:rPr>
          <w:b/>
        </w:rPr>
        <w:t xml:space="preserve"> Medinger</w:t>
      </w:r>
      <w:r w:rsidRPr="00DD37DE">
        <w:rPr>
          <w:b/>
        </w:rPr>
        <w:t>, Kathy</w:t>
      </w:r>
      <w:r w:rsidR="009E4D6D">
        <w:rPr>
          <w:b/>
        </w:rPr>
        <w:t xml:space="preserve"> Stokes</w:t>
      </w:r>
      <w:r w:rsidRPr="00DD37DE">
        <w:rPr>
          <w:b/>
        </w:rPr>
        <w:t>, Wendi</w:t>
      </w:r>
      <w:r w:rsidR="009E4D6D">
        <w:rPr>
          <w:b/>
        </w:rPr>
        <w:t xml:space="preserve"> Schulz</w:t>
      </w:r>
      <w:r w:rsidRPr="00DD37DE">
        <w:rPr>
          <w:b/>
        </w:rPr>
        <w:t xml:space="preserve">, Brenda </w:t>
      </w:r>
      <w:r w:rsidR="009E4D6D">
        <w:rPr>
          <w:b/>
        </w:rPr>
        <w:t xml:space="preserve">Weyers </w:t>
      </w:r>
      <w:r w:rsidRPr="00DD37DE">
        <w:rPr>
          <w:b/>
        </w:rPr>
        <w:t>(Mar</w:t>
      </w:r>
      <w:r w:rsidR="00D122D2">
        <w:rPr>
          <w:b/>
        </w:rPr>
        <w:t xml:space="preserve">keting and </w:t>
      </w:r>
      <w:r w:rsidRPr="00DD37DE">
        <w:rPr>
          <w:b/>
        </w:rPr>
        <w:t>Comm</w:t>
      </w:r>
      <w:r w:rsidR="00D122D2">
        <w:rPr>
          <w:b/>
        </w:rPr>
        <w:t>unications</w:t>
      </w:r>
      <w:r w:rsidRPr="00DD37DE">
        <w:rPr>
          <w:b/>
        </w:rPr>
        <w:t xml:space="preserve"> presentation only), Barb Jackson (evaluation report only)</w:t>
      </w:r>
    </w:p>
    <w:p w14:paraId="009CE39F" w14:textId="3616A823" w:rsidR="00EC5D2C" w:rsidRPr="00DD37DE" w:rsidRDefault="00EC5D2C">
      <w:pPr>
        <w:rPr>
          <w:b/>
        </w:rPr>
      </w:pPr>
      <w:r>
        <w:rPr>
          <w:b/>
        </w:rPr>
        <w:t xml:space="preserve">Guests: Lisa Jurrens </w:t>
      </w:r>
    </w:p>
    <w:p w14:paraId="145C6E5C" w14:textId="725F805E" w:rsidR="00DD37DE" w:rsidRDefault="00DD37DE">
      <w:pPr>
        <w:rPr>
          <w:b/>
        </w:rPr>
      </w:pPr>
      <w:r w:rsidRPr="00DD37DE">
        <w:rPr>
          <w:b/>
        </w:rPr>
        <w:t>Minutes</w:t>
      </w:r>
    </w:p>
    <w:p w14:paraId="54CC90BB" w14:textId="1C093115" w:rsidR="000F4A86" w:rsidRPr="000F4A86" w:rsidRDefault="005360D1">
      <w:r>
        <w:t>Todd submitted</w:t>
      </w:r>
      <w:r w:rsidR="00EC5D2C">
        <w:t xml:space="preserve"> two </w:t>
      </w:r>
      <w:r>
        <w:t>grammar changes</w:t>
      </w:r>
      <w:r w:rsidR="00D104B4">
        <w:t xml:space="preserve"> to the July minutes. </w:t>
      </w:r>
      <w:r>
        <w:t xml:space="preserve"> </w:t>
      </w:r>
      <w:r w:rsidR="00EC5D2C">
        <w:t xml:space="preserve">Motion to approve </w:t>
      </w:r>
      <w:r w:rsidR="00D122D2">
        <w:t>with these changes</w:t>
      </w:r>
      <w:r w:rsidR="00D104B4">
        <w:t>. A</w:t>
      </w:r>
      <w:r w:rsidR="00EC5D2C">
        <w:t xml:space="preserve">pproved. </w:t>
      </w:r>
    </w:p>
    <w:p w14:paraId="56CDA61F" w14:textId="23C8878C" w:rsidR="00DD37DE" w:rsidRDefault="00DD37DE">
      <w:pPr>
        <w:rPr>
          <w:b/>
        </w:rPr>
      </w:pPr>
      <w:r w:rsidRPr="00DD37DE">
        <w:rPr>
          <w:b/>
        </w:rPr>
        <w:t>Budget</w:t>
      </w:r>
    </w:p>
    <w:p w14:paraId="47755926" w14:textId="331BFB15" w:rsidR="00DD37DE" w:rsidRDefault="00DD37DE">
      <w:r>
        <w:t>Emily shared a grid with the awards to date.  No expenditures are shown since no payments have been made yet, though the first quarter reports were due on Oct. 15</w:t>
      </w:r>
      <w:r w:rsidRPr="00DD37DE">
        <w:rPr>
          <w:vertAlign w:val="superscript"/>
        </w:rPr>
        <w:t>th</w:t>
      </w:r>
      <w:r>
        <w:t xml:space="preserve"> and are being processed. </w:t>
      </w:r>
    </w:p>
    <w:p w14:paraId="537C2F71" w14:textId="551CEDC8" w:rsidR="001229A7" w:rsidRDefault="001229A7">
      <w:r>
        <w:t>Statute</w:t>
      </w:r>
      <w:r w:rsidR="00F24C5F">
        <w:t xml:space="preserve">s. DHHS is not likely to move forward with the </w:t>
      </w:r>
      <w:r>
        <w:t>bill proposal Emily submitted to DHHS</w:t>
      </w:r>
      <w:r w:rsidR="00F24C5F">
        <w:t xml:space="preserve">. </w:t>
      </w:r>
      <w:r>
        <w:t xml:space="preserve"> This would allow board to award funds for TA.  </w:t>
      </w:r>
      <w:r w:rsidR="00D16655">
        <w:t>The legal team’s current interpretation of s</w:t>
      </w:r>
      <w:r>
        <w:t>tatue</w:t>
      </w:r>
      <w:r w:rsidR="00D16655">
        <w:t xml:space="preserve">s </w:t>
      </w:r>
      <w:r>
        <w:t xml:space="preserve">is limited to programs </w:t>
      </w:r>
      <w:r w:rsidR="00D16655">
        <w:t xml:space="preserve">only </w:t>
      </w:r>
      <w:r>
        <w:t>now</w:t>
      </w:r>
      <w:r w:rsidR="00F24C5F">
        <w:t>, t</w:t>
      </w:r>
      <w:r>
        <w:t xml:space="preserve">hough </w:t>
      </w:r>
      <w:r w:rsidR="00D16655">
        <w:t xml:space="preserve">the </w:t>
      </w:r>
      <w:r w:rsidR="00F24C5F">
        <w:t>B</w:t>
      </w:r>
      <w:r>
        <w:t xml:space="preserve">oard has always </w:t>
      </w:r>
      <w:r w:rsidR="00F24C5F">
        <w:t>used funds for other purposes</w:t>
      </w:r>
      <w:r>
        <w:t xml:space="preserve">. </w:t>
      </w:r>
      <w:r w:rsidR="00F24C5F">
        <w:t>Emily w</w:t>
      </w:r>
      <w:r>
        <w:t xml:space="preserve">ill schedule </w:t>
      </w:r>
      <w:r w:rsidR="00D16655">
        <w:t xml:space="preserve">a </w:t>
      </w:r>
      <w:r>
        <w:t xml:space="preserve">meeting with </w:t>
      </w:r>
      <w:r w:rsidR="00F24C5F">
        <w:t xml:space="preserve">Director </w:t>
      </w:r>
      <w:r>
        <w:t>Matt Wallen to try to come to agreement on how to handle.  Board will need to decide how to handle if no change will be made to statute</w:t>
      </w:r>
      <w:r w:rsidR="00D16655">
        <w:t>s</w:t>
      </w:r>
      <w:r>
        <w:t xml:space="preserve">.  Lisa added that </w:t>
      </w:r>
      <w:r w:rsidR="00F24C5F">
        <w:t>B</w:t>
      </w:r>
      <w:r>
        <w:t>oar</w:t>
      </w:r>
      <w:r w:rsidR="00F24C5F">
        <w:t>d</w:t>
      </w:r>
      <w:r>
        <w:t xml:space="preserve"> support for Bring Up N</w:t>
      </w:r>
      <w:r w:rsidR="00F24C5F">
        <w:t>E</w:t>
      </w:r>
      <w:r>
        <w:t xml:space="preserve"> would need to have this provision too. </w:t>
      </w:r>
    </w:p>
    <w:p w14:paraId="1DA6325E" w14:textId="50814532" w:rsidR="001229A7" w:rsidRDefault="001229A7">
      <w:r>
        <w:t>Famil</w:t>
      </w:r>
      <w:r w:rsidR="00F24C5F">
        <w:t>y</w:t>
      </w:r>
      <w:r>
        <w:t xml:space="preserve"> First.   Board may be able to support new EBPS through grants or</w:t>
      </w:r>
      <w:r w:rsidR="00F24C5F">
        <w:t xml:space="preserve"> technical assistance</w:t>
      </w:r>
      <w:r>
        <w:t xml:space="preserve"> in the future. A CDF summary was reviewed.  </w:t>
      </w:r>
      <w:r w:rsidR="00F24C5F">
        <w:t xml:space="preserve">It provides for significant </w:t>
      </w:r>
      <w:r>
        <w:t xml:space="preserve">change in how </w:t>
      </w:r>
      <w:r w:rsidR="00F24C5F">
        <w:t>child welfare</w:t>
      </w:r>
      <w:r>
        <w:t xml:space="preserve"> is funded.  Reimbursement in the past was to support children in foster care after they have entered.  New is </w:t>
      </w:r>
      <w:r w:rsidR="00F24C5F">
        <w:t>the</w:t>
      </w:r>
      <w:r>
        <w:t xml:space="preserve"> ability to request funds for prevention services for children that are involved with the system but not yet removed from the home.  In the future, funding may be directed to primary prevention services (before involvement in the system).  </w:t>
      </w:r>
      <w:r w:rsidR="00F24C5F">
        <w:t>G</w:t>
      </w:r>
      <w:r>
        <w:t>uidance from federal partners</w:t>
      </w:r>
      <w:r w:rsidR="00F24C5F">
        <w:t xml:space="preserve"> hasn’t been received yet. </w:t>
      </w:r>
      <w:r>
        <w:t xml:space="preserve">  States must write </w:t>
      </w:r>
      <w:r w:rsidR="00F24C5F">
        <w:t xml:space="preserve">a </w:t>
      </w:r>
      <w:r>
        <w:t xml:space="preserve">plan if want to be involved and it </w:t>
      </w:r>
      <w:r w:rsidR="00D122D2">
        <w:t>must</w:t>
      </w:r>
      <w:r>
        <w:t xml:space="preserve"> be approved. Betty is involved.  Children’s Bureau is expected to release </w:t>
      </w:r>
      <w:r w:rsidR="00D16655">
        <w:t xml:space="preserve">a </w:t>
      </w:r>
      <w:r>
        <w:t xml:space="preserve">list of approved EBPS.  Oct 21, 2019 is the target date to begin. </w:t>
      </w:r>
      <w:r w:rsidR="00E45F98">
        <w:t xml:space="preserve"> CFS applied for and received grant for kinship navigator programs (Emily’s oversight).  This means a program that supports relatives who are raising children OUTSIDE the child welfare system, e.g., foster homes.  </w:t>
      </w:r>
      <w:r w:rsidR="00D122D2">
        <w:t>Many</w:t>
      </w:r>
      <w:r w:rsidR="000F4A86">
        <w:t xml:space="preserve"> grandparents </w:t>
      </w:r>
      <w:r w:rsidR="00640B51">
        <w:t xml:space="preserve">are </w:t>
      </w:r>
      <w:r w:rsidR="000F4A86">
        <w:t xml:space="preserve">raising their </w:t>
      </w:r>
      <w:r w:rsidR="00D16655">
        <w:t>grand</w:t>
      </w:r>
      <w:r w:rsidR="000F4A86">
        <w:t xml:space="preserve">children.  We hope to set up ways to support them.  May include ways to help them access services.  </w:t>
      </w:r>
      <w:r w:rsidR="00F24C5F">
        <w:t>I</w:t>
      </w:r>
      <w:r w:rsidR="000F4A86">
        <w:t xml:space="preserve">n NE, kinship does not require </w:t>
      </w:r>
      <w:r w:rsidR="00F24C5F">
        <w:t xml:space="preserve">the </w:t>
      </w:r>
      <w:r w:rsidR="000F4A86">
        <w:t>biological family, just someone the child has a relationship with.  Another new item</w:t>
      </w:r>
      <w:r w:rsidR="00F24C5F">
        <w:t xml:space="preserve"> is the</w:t>
      </w:r>
      <w:r w:rsidR="000F4A86">
        <w:t xml:space="preserve"> requirement to collect and prevent child deaths; </w:t>
      </w:r>
      <w:r w:rsidR="00D16655">
        <w:t>NE</w:t>
      </w:r>
      <w:r w:rsidR="000F4A86">
        <w:t xml:space="preserve"> may have enough investment is this already and will determine. </w:t>
      </w:r>
      <w:r w:rsidR="009D5323">
        <w:t xml:space="preserve"> Consider including as a standing annual item on one NCAPF meeting agenda.  Jennifer Severe Oforah could present.  NE has national attention for this. </w:t>
      </w:r>
    </w:p>
    <w:p w14:paraId="7D9253D7" w14:textId="62CF324F" w:rsidR="009D5323" w:rsidRDefault="009D5323">
      <w:r>
        <w:t>Betty said there are many teams working on aspects of Famil</w:t>
      </w:r>
      <w:r w:rsidR="00F24C5F">
        <w:t xml:space="preserve">y </w:t>
      </w:r>
      <w:r>
        <w:t xml:space="preserve">First.  She shared a handout on one of the teams with many external providers that she is co-leading: DHHS data being gathered and reviewed.  Of note is that a very high percentage of parents that were previously involved in the CW system now have </w:t>
      </w:r>
      <w:r>
        <w:lastRenderedPageBreak/>
        <w:t xml:space="preserve">a child in the system (42%).  Correlation with drug abuse is also high.  Neglect is the main type of </w:t>
      </w:r>
      <w:r w:rsidR="00F24C5F">
        <w:t>child abuse and neglect</w:t>
      </w:r>
      <w:r>
        <w:t>.  Target population</w:t>
      </w:r>
      <w:r w:rsidR="00F24C5F">
        <w:t>s</w:t>
      </w:r>
      <w:r>
        <w:t xml:space="preserve"> include</w:t>
      </w:r>
      <w:r w:rsidR="00F24C5F">
        <w:t xml:space="preserve"> pregnant and parenting youth</w:t>
      </w:r>
      <w:r w:rsidR="00C631EA">
        <w:t xml:space="preserve">.  Three target </w:t>
      </w:r>
      <w:r w:rsidR="00AD2E5B">
        <w:t>populations selected</w:t>
      </w:r>
      <w:r w:rsidR="00C631EA">
        <w:t>: candidate</w:t>
      </w:r>
      <w:r w:rsidR="00D16655">
        <w:t>s</w:t>
      </w:r>
      <w:r w:rsidR="00C631EA">
        <w:t xml:space="preserve"> for foster care due to a parent with </w:t>
      </w:r>
      <w:r w:rsidR="00F24C5F">
        <w:t>mental health/substance abuse</w:t>
      </w:r>
      <w:r w:rsidR="00C631EA">
        <w:t xml:space="preserve"> </w:t>
      </w:r>
      <w:r w:rsidR="00F24C5F">
        <w:t xml:space="preserve">issues </w:t>
      </w:r>
      <w:r w:rsidR="00C631EA">
        <w:t>which cause</w:t>
      </w:r>
      <w:r w:rsidR="00F24C5F">
        <w:t xml:space="preserve"> </w:t>
      </w:r>
      <w:r w:rsidR="00C631EA">
        <w:t xml:space="preserve">neglect; younger parents with children 0-5 that have experienced trauma; and </w:t>
      </w:r>
      <w:r w:rsidR="00D16655">
        <w:t xml:space="preserve">children with </w:t>
      </w:r>
      <w:r w:rsidR="00C631EA">
        <w:t xml:space="preserve">high risk for adoption/guardianship disruption which is usually around age 12.  </w:t>
      </w:r>
      <w:r w:rsidR="00DB6B50">
        <w:t>Lisa J said a good deal of t</w:t>
      </w:r>
      <w:r w:rsidR="00D16655">
        <w:t xml:space="preserve">he latter </w:t>
      </w:r>
      <w:r w:rsidR="00DB6B50">
        <w:t>is due to prior early childhood trauma</w:t>
      </w:r>
      <w:r w:rsidR="00F24C5F">
        <w:t xml:space="preserve"> which </w:t>
      </w:r>
      <w:r w:rsidR="00DB6B50">
        <w:t xml:space="preserve">then </w:t>
      </w:r>
      <w:r w:rsidR="00F24C5F">
        <w:t>e</w:t>
      </w:r>
      <w:r w:rsidR="00DB6B50">
        <w:t xml:space="preserve">ffects the child in a way that becomes unmanageable later.  </w:t>
      </w:r>
      <w:r w:rsidR="00C631EA">
        <w:t>Also looked at existing EBPs available in the state and who they target. T</w:t>
      </w:r>
      <w:r w:rsidR="00D16655">
        <w:t>eams</w:t>
      </w:r>
      <w:r w:rsidR="00C631EA">
        <w:t xml:space="preserve"> are sorting</w:t>
      </w:r>
      <w:r w:rsidR="00F60C71">
        <w:t xml:space="preserve"> </w:t>
      </w:r>
      <w:r w:rsidR="00C631EA">
        <w:t xml:space="preserve">and starting to score and prioritize. </w:t>
      </w:r>
      <w:r w:rsidR="00DB6B50">
        <w:t xml:space="preserve"> </w:t>
      </w:r>
      <w:r w:rsidR="007672C9">
        <w:t>They w</w:t>
      </w:r>
      <w:r w:rsidR="00DB6B50">
        <w:t xml:space="preserve">ill try to determine how to spend new money if it becomes available. </w:t>
      </w:r>
    </w:p>
    <w:p w14:paraId="5E80C007" w14:textId="60BCC295" w:rsidR="001229A7" w:rsidRPr="00DD37DE" w:rsidRDefault="00D16655">
      <w:r>
        <w:t xml:space="preserve">The </w:t>
      </w:r>
      <w:r w:rsidR="00F60C71">
        <w:t xml:space="preserve">Board discussed </w:t>
      </w:r>
      <w:r>
        <w:t xml:space="preserve">this information in relation to </w:t>
      </w:r>
      <w:r w:rsidR="00F60C71">
        <w:t>potential future focus and investment in the prevention portfolio</w:t>
      </w:r>
      <w:r>
        <w:t>,</w:t>
      </w:r>
      <w:r w:rsidR="00F60C71">
        <w:t xml:space="preserve"> including target populations</w:t>
      </w:r>
      <w:r>
        <w:t xml:space="preserve"> and </w:t>
      </w:r>
      <w:r w:rsidR="00F60C71">
        <w:t xml:space="preserve">communities </w:t>
      </w:r>
      <w:r>
        <w:t>with</w:t>
      </w:r>
      <w:r w:rsidR="00F60C71">
        <w:t xml:space="preserve"> capacity and interest. </w:t>
      </w:r>
    </w:p>
    <w:p w14:paraId="19D31342" w14:textId="1110C979" w:rsidR="00DD37DE" w:rsidRDefault="00DD37DE">
      <w:pPr>
        <w:rPr>
          <w:b/>
        </w:rPr>
      </w:pPr>
      <w:r w:rsidRPr="00DD37DE">
        <w:rPr>
          <w:b/>
        </w:rPr>
        <w:t>Board Development</w:t>
      </w:r>
    </w:p>
    <w:p w14:paraId="55C67256" w14:textId="17855FCD" w:rsidR="00DD37DE" w:rsidRDefault="00F60C71">
      <w:r>
        <w:t>Emily reported that NC received a grant to strengthen the C</w:t>
      </w:r>
      <w:r w:rsidR="00D122D2">
        <w:t xml:space="preserve">ommunity </w:t>
      </w:r>
      <w:r>
        <w:t>R</w:t>
      </w:r>
      <w:r w:rsidR="00D122D2">
        <w:t>esponse</w:t>
      </w:r>
      <w:r>
        <w:t xml:space="preserve"> system (focus on primary prevention) in Douglas county.  Children’s Bureau awarded A 2.7 million grant on a competitive basis as we were will poised </w:t>
      </w:r>
      <w:r w:rsidR="00572426">
        <w:t xml:space="preserve">through </w:t>
      </w:r>
      <w:r w:rsidR="00F24C5F">
        <w:t>Bring Up NE</w:t>
      </w:r>
      <w:r w:rsidR="00572426">
        <w:t xml:space="preserve"> </w:t>
      </w:r>
      <w:r>
        <w:t>and had good data.  NCAPF board, Governor, judges in Omaha area and many others provided letter of support.  The board’s next C</w:t>
      </w:r>
      <w:r w:rsidR="00D122D2">
        <w:t xml:space="preserve">ommunity </w:t>
      </w:r>
      <w:r>
        <w:t>R</w:t>
      </w:r>
      <w:r w:rsidR="00D122D2">
        <w:t>esponse</w:t>
      </w:r>
      <w:r>
        <w:t xml:space="preserve"> meeting will be on Oct. 2</w:t>
      </w:r>
      <w:r w:rsidRPr="00F60C71">
        <w:rPr>
          <w:vertAlign w:val="superscript"/>
        </w:rPr>
        <w:t>nd</w:t>
      </w:r>
      <w:r>
        <w:t xml:space="preserve"> and board is invited.  Paul is interest</w:t>
      </w:r>
      <w:r w:rsidR="00D122D2">
        <w:t>ed</w:t>
      </w:r>
      <w:r>
        <w:t xml:space="preserve">.  Emily will also send invitation to Mary Beth and Lisa.  </w:t>
      </w:r>
      <w:r w:rsidR="00D122D2">
        <w:t>The p</w:t>
      </w:r>
      <w:r>
        <w:t xml:space="preserve">roject </w:t>
      </w:r>
      <w:r w:rsidR="000E5B20">
        <w:t>g</w:t>
      </w:r>
      <w:r>
        <w:t xml:space="preserve">oal is to institutionalize a primary prevention system to build </w:t>
      </w:r>
      <w:r w:rsidR="00D122D2">
        <w:t xml:space="preserve">Protective </w:t>
      </w:r>
      <w:r w:rsidR="005C4482">
        <w:t>Factors and</w:t>
      </w:r>
      <w:r>
        <w:t xml:space="preserve"> offer services proven to keep families safe and intact.  </w:t>
      </w:r>
      <w:r w:rsidR="00D122D2">
        <w:t>It m</w:t>
      </w:r>
      <w:r>
        <w:t xml:space="preserve">ay focus on specific zip codes or </w:t>
      </w:r>
      <w:r w:rsidR="00AB3F8B">
        <w:t xml:space="preserve">populations.  </w:t>
      </w:r>
      <w:r w:rsidR="00572426">
        <w:t>P</w:t>
      </w:r>
      <w:r w:rsidR="00D122D2">
        <w:t>rotective Factors</w:t>
      </w:r>
      <w:r w:rsidR="00572426">
        <w:t xml:space="preserve"> for certain interventions</w:t>
      </w:r>
      <w:r w:rsidR="00D122D2">
        <w:t xml:space="preserve"> are being reviewed.</w:t>
      </w:r>
      <w:r w:rsidR="00572426">
        <w:t xml:space="preserve"> DHHS hopes to develop a cost benefit average (ROI) over the years. </w:t>
      </w:r>
    </w:p>
    <w:p w14:paraId="1F51627A" w14:textId="5F3D4350" w:rsidR="00EB757C" w:rsidRPr="00572426" w:rsidRDefault="000E5B20">
      <w:r>
        <w:t xml:space="preserve">Shelly </w:t>
      </w:r>
      <w:r w:rsidR="00640B51">
        <w:t xml:space="preserve">has </w:t>
      </w:r>
      <w:r>
        <w:t xml:space="preserve">just </w:t>
      </w:r>
      <w:r w:rsidR="00640B51">
        <w:t xml:space="preserve">come from the </w:t>
      </w:r>
      <w:r>
        <w:t>NE Hospital Annual Conference</w:t>
      </w:r>
      <w:r w:rsidR="00640B51">
        <w:t xml:space="preserve"> where the f</w:t>
      </w:r>
      <w:r>
        <w:t xml:space="preserve">eatured speaker is </w:t>
      </w:r>
      <w:r w:rsidR="00D122D2">
        <w:t>a</w:t>
      </w:r>
      <w:r>
        <w:t xml:space="preserve"> survivor of </w:t>
      </w:r>
      <w:r w:rsidR="00D122D2">
        <w:t>a</w:t>
      </w:r>
      <w:r w:rsidR="00EB757C">
        <w:t xml:space="preserve"> S</w:t>
      </w:r>
      <w:r w:rsidR="00640B51">
        <w:t xml:space="preserve">an </w:t>
      </w:r>
      <w:r w:rsidR="00EB757C">
        <w:t>F</w:t>
      </w:r>
      <w:r w:rsidR="00640B51">
        <w:t>rancisco</w:t>
      </w:r>
      <w:r w:rsidR="00EB757C">
        <w:t xml:space="preserve"> </w:t>
      </w:r>
      <w:r w:rsidR="00640B51">
        <w:t>g</w:t>
      </w:r>
      <w:r w:rsidR="00EB757C">
        <w:t>olden Gate bridge suicide attempt</w:t>
      </w:r>
      <w:r w:rsidR="00640B51">
        <w:t xml:space="preserve">.  He </w:t>
      </w:r>
      <w:r w:rsidR="00EB757C">
        <w:t>didn’t have an attachment to his parents and had undiagnosed</w:t>
      </w:r>
      <w:r w:rsidR="00640B51">
        <w:t xml:space="preserve"> mental health</w:t>
      </w:r>
      <w:r w:rsidR="00EB757C">
        <w:t xml:space="preserve"> issues.  </w:t>
      </w:r>
      <w:r w:rsidR="00640B51">
        <w:t xml:space="preserve">Ogallala is now working with </w:t>
      </w:r>
      <w:r w:rsidR="00EB757C">
        <w:t>R</w:t>
      </w:r>
      <w:r w:rsidR="00640B51">
        <w:t xml:space="preserve">ooted in </w:t>
      </w:r>
      <w:r w:rsidR="00EB757C">
        <w:t>R</w:t>
      </w:r>
      <w:r w:rsidR="00640B51">
        <w:t>elationships which helps address i</w:t>
      </w:r>
      <w:r w:rsidR="00EB757C">
        <w:t>nsecure attachments</w:t>
      </w:r>
      <w:r w:rsidR="00640B51">
        <w:t xml:space="preserve">. </w:t>
      </w:r>
      <w:r w:rsidR="00EB757C">
        <w:t xml:space="preserve"> </w:t>
      </w:r>
      <w:r w:rsidR="007672C9">
        <w:t xml:space="preserve">She shared a handout with more information.  </w:t>
      </w:r>
      <w:r w:rsidR="00D122D2">
        <w:t>An a</w:t>
      </w:r>
      <w:r w:rsidR="00EB757C">
        <w:t xml:space="preserve">ssessment will be offered to parents with newborns.  </w:t>
      </w:r>
      <w:r w:rsidR="00D122D2">
        <w:t>They n</w:t>
      </w:r>
      <w:r w:rsidR="00EB757C">
        <w:t xml:space="preserve">eed to work through HIPPA and other requirements &amp; issues.  </w:t>
      </w:r>
      <w:r w:rsidR="00A42AAB">
        <w:t xml:space="preserve">They would </w:t>
      </w:r>
      <w:r w:rsidR="00EB757C">
        <w:t>like a coach to work with mom</w:t>
      </w:r>
      <w:r w:rsidR="00A42AAB">
        <w:t>s</w:t>
      </w:r>
      <w:r w:rsidR="00EB757C">
        <w:t xml:space="preserve"> and dad</w:t>
      </w:r>
      <w:r w:rsidR="00A42AAB">
        <w:t>s</w:t>
      </w:r>
      <w:r w:rsidR="00EB757C">
        <w:t xml:space="preserve"> or significant other</w:t>
      </w:r>
      <w:r w:rsidR="00EB757C" w:rsidRPr="007672C9">
        <w:t>s</w:t>
      </w:r>
      <w:r w:rsidR="007672C9" w:rsidRPr="007672C9">
        <w:t xml:space="preserve">.  </w:t>
      </w:r>
      <w:r w:rsidR="007672C9">
        <w:t xml:space="preserve">Partners include the Ogallala Community Hospital, Ogallala Public Schools, ESU 16, Head Start, DHHS, Region II, Keith County Chamber, and many others. </w:t>
      </w:r>
    </w:p>
    <w:p w14:paraId="19944ABE" w14:textId="72DE153E" w:rsidR="00DD37DE" w:rsidRDefault="00DD37DE">
      <w:pPr>
        <w:rPr>
          <w:b/>
        </w:rPr>
      </w:pPr>
      <w:r w:rsidRPr="00DD37DE">
        <w:rPr>
          <w:b/>
        </w:rPr>
        <w:t>Program Report</w:t>
      </w:r>
    </w:p>
    <w:p w14:paraId="592A0678" w14:textId="20495994" w:rsidR="00A42AAB" w:rsidRDefault="00370F7A">
      <w:r>
        <w:t xml:space="preserve">Kathy </w:t>
      </w:r>
      <w:r w:rsidR="00A42A6C">
        <w:t xml:space="preserve">shared a written report on PIWI, PCIT, COS-P and Community Cafés.  </w:t>
      </w:r>
      <w:r w:rsidR="00A42AAB">
        <w:t xml:space="preserve">Many grantees are involved in training new PIWI facilitators and supporting new PCIT therapists, and several communities are engaged in </w:t>
      </w:r>
      <w:r w:rsidR="00A42A6C">
        <w:t>marketing and recruiting participants</w:t>
      </w:r>
      <w:r w:rsidR="00A42AAB">
        <w:t xml:space="preserve"> in both. </w:t>
      </w:r>
      <w:r w:rsidR="00A42A6C">
        <w:t xml:space="preserve"> </w:t>
      </w:r>
    </w:p>
    <w:p w14:paraId="66418A41" w14:textId="07BCB8E3" w:rsidR="009D5323" w:rsidRPr="009D5323" w:rsidRDefault="00A42AAB">
      <w:r>
        <w:t xml:space="preserve">Kathy </w:t>
      </w:r>
      <w:r w:rsidR="00A42A6C">
        <w:t xml:space="preserve">also summarized efforts on a new Families Thrive curriculum </w:t>
      </w:r>
      <w:r>
        <w:t xml:space="preserve">(Promotive and Protective Factors) </w:t>
      </w:r>
      <w:r w:rsidR="00A42A6C">
        <w:t>for E</w:t>
      </w:r>
      <w:r w:rsidR="00640B51">
        <w:t>xpectant and Parenting Youth</w:t>
      </w:r>
      <w:r>
        <w:t xml:space="preserve"> which is being done in partnership with the Center for the Study of Social Policy. </w:t>
      </w:r>
    </w:p>
    <w:p w14:paraId="6B0966E8" w14:textId="6CDEC262" w:rsidR="00DD37DE" w:rsidRDefault="00DD37DE">
      <w:pPr>
        <w:rPr>
          <w:b/>
        </w:rPr>
      </w:pPr>
      <w:r w:rsidRPr="00DD37DE">
        <w:rPr>
          <w:b/>
        </w:rPr>
        <w:t>Mar</w:t>
      </w:r>
      <w:r w:rsidR="00A42AAB">
        <w:rPr>
          <w:b/>
        </w:rPr>
        <w:t xml:space="preserve">keting and </w:t>
      </w:r>
      <w:r w:rsidRPr="00DD37DE">
        <w:rPr>
          <w:b/>
        </w:rPr>
        <w:t>Comm</w:t>
      </w:r>
      <w:r w:rsidR="00A42AAB">
        <w:rPr>
          <w:b/>
        </w:rPr>
        <w:t>unications</w:t>
      </w:r>
      <w:r w:rsidRPr="00DD37DE">
        <w:rPr>
          <w:b/>
        </w:rPr>
        <w:t xml:space="preserve"> Update</w:t>
      </w:r>
    </w:p>
    <w:p w14:paraId="73B1D3A8" w14:textId="5F53EB35" w:rsidR="009D5323" w:rsidRDefault="006468F9">
      <w:r>
        <w:t xml:space="preserve">Brenda </w:t>
      </w:r>
      <w:r w:rsidR="00640B51">
        <w:t>s</w:t>
      </w:r>
      <w:r>
        <w:t>hared printed information from Learfield.  It included audience demographics by age, income and gender</w:t>
      </w:r>
      <w:r w:rsidR="00640B51">
        <w:t xml:space="preserve"> (for the radio ads). </w:t>
      </w:r>
      <w:r>
        <w:t xml:space="preserve"> </w:t>
      </w:r>
      <w:r w:rsidR="00640B51">
        <w:t xml:space="preserve">The information also </w:t>
      </w:r>
      <w:r>
        <w:t>include</w:t>
      </w:r>
      <w:r w:rsidR="00640B51">
        <w:t>d</w:t>
      </w:r>
      <w:r>
        <w:t xml:space="preserve"> </w:t>
      </w:r>
      <w:r w:rsidR="00640B51">
        <w:t xml:space="preserve">their </w:t>
      </w:r>
      <w:r>
        <w:t xml:space="preserve">breadth of coverage across the state. Their numbers and ours show how listeners use online searches. The options for 2019 included one </w:t>
      </w:r>
      <w:r w:rsidR="00D122D2">
        <w:t xml:space="preserve">similar to </w:t>
      </w:r>
      <w:r>
        <w:t xml:space="preserve">last year and another to include more younger parents. Learfield can do audience targeting. </w:t>
      </w:r>
    </w:p>
    <w:p w14:paraId="40530A72" w14:textId="0422B431" w:rsidR="00A95BC2" w:rsidRDefault="00A95BC2">
      <w:r>
        <w:t xml:space="preserve">Lisa J says foster care organizations are having success with Facebook.  May consider Instagram and Twitter too. </w:t>
      </w:r>
    </w:p>
    <w:p w14:paraId="42677DAA" w14:textId="73FAC1A0" w:rsidR="00D16655" w:rsidRDefault="00D16655">
      <w:r>
        <w:t>Brenda will ask for a proposal for a different, larger buy.   She also shared the information from the July meeting that included the number of times listeners heard the spots, etc.</w:t>
      </w:r>
    </w:p>
    <w:p w14:paraId="48FC98C2" w14:textId="5F7EC747" w:rsidR="00640B51" w:rsidRPr="009D5323" w:rsidRDefault="00640B51" w:rsidP="00640B51">
      <w:r>
        <w:t xml:space="preserve">Emily has shared that CFS is interested in knowing if we are reaching young parents.  </w:t>
      </w:r>
    </w:p>
    <w:p w14:paraId="78591573" w14:textId="0811CE18" w:rsidR="00DD37DE" w:rsidRDefault="00DD37DE">
      <w:pPr>
        <w:rPr>
          <w:b/>
        </w:rPr>
      </w:pPr>
      <w:r w:rsidRPr="00DD37DE">
        <w:rPr>
          <w:b/>
        </w:rPr>
        <w:t>Evaluation Repo</w:t>
      </w:r>
      <w:r>
        <w:rPr>
          <w:b/>
        </w:rPr>
        <w:t>r</w:t>
      </w:r>
      <w:r w:rsidRPr="00DD37DE">
        <w:rPr>
          <w:b/>
        </w:rPr>
        <w:t>t</w:t>
      </w:r>
    </w:p>
    <w:p w14:paraId="23B46388" w14:textId="5BED23C6" w:rsidR="00C71A7F" w:rsidRPr="009D5323" w:rsidRDefault="00C71A7F">
      <w:r>
        <w:t xml:space="preserve">Barb walked through the </w:t>
      </w:r>
      <w:r w:rsidR="004F7C22">
        <w:t xml:space="preserve">Evaluation Report via </w:t>
      </w:r>
      <w:r>
        <w:t xml:space="preserve">Zoom. </w:t>
      </w:r>
      <w:r w:rsidR="004F7C22">
        <w:t xml:space="preserve"> Board members asked questions and </w:t>
      </w:r>
      <w:r w:rsidR="000400E2">
        <w:t xml:space="preserve">made suggestions for edits.  Kathy will </w:t>
      </w:r>
      <w:r w:rsidR="00D16655">
        <w:t xml:space="preserve">make the edits and </w:t>
      </w:r>
      <w:r w:rsidR="000400E2">
        <w:t>send to Barb</w:t>
      </w:r>
      <w:r w:rsidR="00D16655">
        <w:t xml:space="preserve"> who will complete the final version.</w:t>
      </w:r>
    </w:p>
    <w:p w14:paraId="2045B519" w14:textId="474A3825" w:rsidR="00DD37DE" w:rsidRDefault="00DD37DE">
      <w:pPr>
        <w:rPr>
          <w:b/>
        </w:rPr>
      </w:pPr>
      <w:r w:rsidRPr="00DD37DE">
        <w:rPr>
          <w:b/>
        </w:rPr>
        <w:t>COS-P presentation</w:t>
      </w:r>
    </w:p>
    <w:p w14:paraId="0558B198" w14:textId="34F2749F" w:rsidR="00DD37DE" w:rsidRDefault="00DD37DE">
      <w:r>
        <w:t>Barb Dewey</w:t>
      </w:r>
      <w:r w:rsidR="00864E0E">
        <w:t xml:space="preserve"> is a </w:t>
      </w:r>
      <w:r w:rsidR="000400E2">
        <w:t xml:space="preserve">COS-P </w:t>
      </w:r>
      <w:r w:rsidR="00864E0E">
        <w:t>facilitator and does some non-traditional classes.  With new funds available last spring, they looked at need and matche</w:t>
      </w:r>
      <w:r w:rsidR="000400E2">
        <w:t>s</w:t>
      </w:r>
      <w:r w:rsidR="00864E0E">
        <w:t xml:space="preserve">.  </w:t>
      </w:r>
      <w:r w:rsidR="000400E2">
        <w:t>One e</w:t>
      </w:r>
      <w:r w:rsidR="00A42A6C">
        <w:t xml:space="preserve">ample is Mt. Zion </w:t>
      </w:r>
      <w:r w:rsidR="00864E0E">
        <w:t>Chu</w:t>
      </w:r>
      <w:r w:rsidR="00A42A6C">
        <w:t>r</w:t>
      </w:r>
      <w:r w:rsidR="00864E0E">
        <w:t xml:space="preserve">ch </w:t>
      </w:r>
      <w:r w:rsidR="000400E2">
        <w:t>where</w:t>
      </w:r>
      <w:r w:rsidR="00864E0E">
        <w:t xml:space="preserve"> Sudanese families </w:t>
      </w:r>
      <w:r w:rsidR="000400E2">
        <w:t>are having difficulties with their children.  O</w:t>
      </w:r>
      <w:r w:rsidR="00A42A6C">
        <w:t xml:space="preserve">ther </w:t>
      </w:r>
      <w:r w:rsidR="000400E2">
        <w:t xml:space="preserve">examples of classes </w:t>
      </w:r>
      <w:r w:rsidR="00A42A6C">
        <w:t>include women</w:t>
      </w:r>
      <w:r w:rsidR="000400E2">
        <w:t xml:space="preserve"> who</w:t>
      </w:r>
      <w:r w:rsidR="00A42A6C">
        <w:t xml:space="preserve"> had been in substance abuse treatment</w:t>
      </w:r>
      <w:r w:rsidR="000400E2">
        <w:t>,</w:t>
      </w:r>
      <w:r w:rsidR="00A42A6C">
        <w:t xml:space="preserve"> women in work-release in Lincoln and Omaha</w:t>
      </w:r>
      <w:r w:rsidR="000400E2">
        <w:t xml:space="preserve">, and parents at a meat-packing plant in Lexington. </w:t>
      </w:r>
      <w:r w:rsidR="00A42A6C">
        <w:t xml:space="preserve">  It didn’t work well to have caseworkers recruit </w:t>
      </w:r>
      <w:r w:rsidR="00D122D2">
        <w:t>participants,</w:t>
      </w:r>
      <w:r w:rsidR="00A42A6C">
        <w:t xml:space="preserve"> so facilitators </w:t>
      </w:r>
      <w:r w:rsidR="000400E2">
        <w:t>will do this now</w:t>
      </w:r>
      <w:r w:rsidR="00A42A6C">
        <w:t xml:space="preserve">.  </w:t>
      </w:r>
    </w:p>
    <w:p w14:paraId="099DFA0A" w14:textId="78F0B642" w:rsidR="009D5323" w:rsidRDefault="000400E2">
      <w:r>
        <w:t>In the past and w</w:t>
      </w:r>
      <w:r w:rsidR="00A42A6C">
        <w:t>ith other funding streams</w:t>
      </w:r>
      <w:r>
        <w:t xml:space="preserve">, Barb used COS-P </w:t>
      </w:r>
      <w:r w:rsidR="00A42A6C">
        <w:t xml:space="preserve">with her kids and </w:t>
      </w:r>
      <w:r>
        <w:t>foster</w:t>
      </w:r>
      <w:r w:rsidR="00A42A6C">
        <w:t xml:space="preserve"> kids and it positively influenced their relationships. </w:t>
      </w:r>
      <w:r>
        <w:t xml:space="preserve"> She has </w:t>
      </w:r>
      <w:r w:rsidR="00A42A6C">
        <w:t xml:space="preserve">constantly run a foster-adoptive parenting group </w:t>
      </w:r>
      <w:r>
        <w:t>(</w:t>
      </w:r>
      <w:r w:rsidR="00A42A6C">
        <w:t xml:space="preserve">that participants pay </w:t>
      </w:r>
      <w:r>
        <w:t>at least half of the cost) and emphasized the i</w:t>
      </w:r>
      <w:r w:rsidR="00A42A6C">
        <w:t>mportance of recognizing and responding well to kids’ emotional needs</w:t>
      </w:r>
      <w:r w:rsidR="0071128A">
        <w:t xml:space="preserve">. </w:t>
      </w:r>
      <w:r>
        <w:t xml:space="preserve"> Lincoln’s </w:t>
      </w:r>
      <w:r w:rsidR="0071128A">
        <w:t>C</w:t>
      </w:r>
      <w:r>
        <w:t xml:space="preserve">ommunity Health </w:t>
      </w:r>
      <w:r w:rsidR="0071128A">
        <w:t>Endowment recently awarded funds to support classes in targeted neighborhoods in Lincoln.  One focus is parenting teens</w:t>
      </w:r>
      <w:r>
        <w:t xml:space="preserve"> and other </w:t>
      </w:r>
      <w:r w:rsidR="0071128A">
        <w:t>is Spanish and Arabic with translator</w:t>
      </w:r>
      <w:r>
        <w:t>s</w:t>
      </w:r>
      <w:r w:rsidR="0071128A">
        <w:t xml:space="preserve">. </w:t>
      </w:r>
      <w:r w:rsidR="00A42A6C">
        <w:t xml:space="preserve"> </w:t>
      </w:r>
      <w:r w:rsidR="0071128A">
        <w:t>Emerging needs include</w:t>
      </w:r>
      <w:r w:rsidR="00D122D2">
        <w:t xml:space="preserve"> COS-P to help DHHS staff and other organizations that serve high-need, system-involved families as it promotes </w:t>
      </w:r>
      <w:r w:rsidR="0071128A">
        <w:t>self-care and build</w:t>
      </w:r>
      <w:r w:rsidR="00D122D2">
        <w:t xml:space="preserve">s </w:t>
      </w:r>
      <w:r w:rsidR="0071128A">
        <w:t xml:space="preserve">relationships </w:t>
      </w:r>
      <w:r w:rsidR="00D122D2">
        <w:t xml:space="preserve">for </w:t>
      </w:r>
      <w:r w:rsidR="0071128A">
        <w:t xml:space="preserve">internal teams. </w:t>
      </w:r>
      <w:r w:rsidR="00D122D2">
        <w:t xml:space="preserve"> </w:t>
      </w:r>
    </w:p>
    <w:p w14:paraId="1880102F" w14:textId="77777777" w:rsidR="00D122D2" w:rsidRDefault="00D122D2" w:rsidP="00D122D2"/>
    <w:p w14:paraId="5E244425" w14:textId="305719A8" w:rsidR="00D122D2" w:rsidRPr="009D5323" w:rsidRDefault="00D122D2" w:rsidP="00D122D2">
      <w:r>
        <w:t xml:space="preserve">The meeting adjourned at 3:00 PM </w:t>
      </w:r>
    </w:p>
    <w:p w14:paraId="5E04FCC0" w14:textId="46D852BF" w:rsidR="00DD37DE" w:rsidRDefault="00DD37DE">
      <w:pPr>
        <w:rPr>
          <w:b/>
        </w:rPr>
      </w:pPr>
      <w:r w:rsidRPr="00DD37DE">
        <w:rPr>
          <w:b/>
        </w:rPr>
        <w:t>Next Meeting</w:t>
      </w:r>
      <w:r w:rsidR="00EB757C">
        <w:rPr>
          <w:b/>
        </w:rPr>
        <w:t>: Friday, January 18</w:t>
      </w:r>
      <w:r w:rsidR="00D16655" w:rsidRPr="00D16655">
        <w:rPr>
          <w:b/>
          <w:vertAlign w:val="superscript"/>
        </w:rPr>
        <w:t>th</w:t>
      </w:r>
      <w:r w:rsidR="00D16655">
        <w:rPr>
          <w:b/>
        </w:rPr>
        <w:t xml:space="preserve"> </w:t>
      </w:r>
      <w:r w:rsidR="00EB757C">
        <w:rPr>
          <w:b/>
        </w:rPr>
        <w:t xml:space="preserve">  </w:t>
      </w:r>
    </w:p>
    <w:sectPr w:rsidR="00DD37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9B74" w14:textId="77777777" w:rsidR="00E016BF" w:rsidRDefault="00E016BF" w:rsidP="00D122D2">
      <w:pPr>
        <w:spacing w:after="0" w:line="240" w:lineRule="auto"/>
      </w:pPr>
      <w:r>
        <w:separator/>
      </w:r>
    </w:p>
  </w:endnote>
  <w:endnote w:type="continuationSeparator" w:id="0">
    <w:p w14:paraId="2721C081" w14:textId="77777777" w:rsidR="00E016BF" w:rsidRDefault="00E016BF" w:rsidP="00D1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ADBA" w14:textId="77777777" w:rsidR="00D122D2" w:rsidRDefault="00D1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5F1F" w14:textId="77777777" w:rsidR="00D122D2" w:rsidRDefault="00D1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D7AD" w14:textId="77777777" w:rsidR="00D122D2" w:rsidRDefault="00D1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2C17" w14:textId="77777777" w:rsidR="00E016BF" w:rsidRDefault="00E016BF" w:rsidP="00D122D2">
      <w:pPr>
        <w:spacing w:after="0" w:line="240" w:lineRule="auto"/>
      </w:pPr>
      <w:r>
        <w:separator/>
      </w:r>
    </w:p>
  </w:footnote>
  <w:footnote w:type="continuationSeparator" w:id="0">
    <w:p w14:paraId="63191DA7" w14:textId="77777777" w:rsidR="00E016BF" w:rsidRDefault="00E016BF" w:rsidP="00D1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0D9E" w14:textId="77777777" w:rsidR="00D122D2" w:rsidRDefault="00D1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C5EC" w14:textId="6B8C5EF3" w:rsidR="00D122D2" w:rsidRDefault="00D1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2EBD" w14:textId="77777777" w:rsidR="00D122D2" w:rsidRDefault="00D12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98"/>
    <w:rsid w:val="000400E2"/>
    <w:rsid w:val="000E5B20"/>
    <w:rsid w:val="000F4A86"/>
    <w:rsid w:val="001229A7"/>
    <w:rsid w:val="002D3E26"/>
    <w:rsid w:val="00370F7A"/>
    <w:rsid w:val="004D3C2F"/>
    <w:rsid w:val="004F7C22"/>
    <w:rsid w:val="005360D1"/>
    <w:rsid w:val="00572426"/>
    <w:rsid w:val="005C4482"/>
    <w:rsid w:val="00605D76"/>
    <w:rsid w:val="00640B51"/>
    <w:rsid w:val="006468F9"/>
    <w:rsid w:val="0071128A"/>
    <w:rsid w:val="00743887"/>
    <w:rsid w:val="007672C9"/>
    <w:rsid w:val="00864E0E"/>
    <w:rsid w:val="0089015C"/>
    <w:rsid w:val="008B6D74"/>
    <w:rsid w:val="009609C7"/>
    <w:rsid w:val="009D5323"/>
    <w:rsid w:val="009E4D6D"/>
    <w:rsid w:val="00A42A6C"/>
    <w:rsid w:val="00A42AAB"/>
    <w:rsid w:val="00A95BC2"/>
    <w:rsid w:val="00AB3F8B"/>
    <w:rsid w:val="00AD2E5B"/>
    <w:rsid w:val="00C631EA"/>
    <w:rsid w:val="00C71A7F"/>
    <w:rsid w:val="00D104B4"/>
    <w:rsid w:val="00D122D2"/>
    <w:rsid w:val="00D16655"/>
    <w:rsid w:val="00DB6B50"/>
    <w:rsid w:val="00DD37DE"/>
    <w:rsid w:val="00E016BF"/>
    <w:rsid w:val="00E37C77"/>
    <w:rsid w:val="00E45F98"/>
    <w:rsid w:val="00E81398"/>
    <w:rsid w:val="00EB757C"/>
    <w:rsid w:val="00EC5D2C"/>
    <w:rsid w:val="00F24C5F"/>
    <w:rsid w:val="00F40F34"/>
    <w:rsid w:val="00F6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E0B3"/>
  <w15:chartTrackingRefBased/>
  <w15:docId w15:val="{80DB6AEE-6D2D-4DD8-897D-AB346234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D2"/>
  </w:style>
  <w:style w:type="paragraph" w:styleId="Footer">
    <w:name w:val="footer"/>
    <w:basedOn w:val="Normal"/>
    <w:link w:val="FooterChar"/>
    <w:uiPriority w:val="99"/>
    <w:unhideWhenUsed/>
    <w:rsid w:val="00D12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Stokes</dc:creator>
  <cp:keywords/>
  <dc:description/>
  <cp:lastModifiedBy>Kathy Stokes</cp:lastModifiedBy>
  <cp:revision>5</cp:revision>
  <dcterms:created xsi:type="dcterms:W3CDTF">2019-04-16T22:11:00Z</dcterms:created>
  <dcterms:modified xsi:type="dcterms:W3CDTF">2019-04-16T22:17:00Z</dcterms:modified>
</cp:coreProperties>
</file>