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628A14" w14:textId="77777777" w:rsidR="0045360D" w:rsidRPr="0045360D" w:rsidRDefault="0045360D" w:rsidP="001045C5">
      <w:pPr>
        <w:jc w:val="center"/>
        <w:rPr>
          <w:rFonts w:eastAsia="Times New Roman" w:cstheme="minorHAnsi"/>
          <w:color w:val="000000"/>
          <w:sz w:val="22"/>
          <w:szCs w:val="22"/>
        </w:rPr>
      </w:pPr>
      <w:r w:rsidRPr="0045360D">
        <w:rPr>
          <w:rFonts w:eastAsia="Times New Roman" w:cstheme="minorHAnsi"/>
          <w:color w:val="000000"/>
          <w:sz w:val="22"/>
          <w:szCs w:val="22"/>
        </w:rPr>
        <w:t> </w:t>
      </w:r>
    </w:p>
    <w:p w14:paraId="1F57E959" w14:textId="77777777" w:rsidR="0045360D" w:rsidRPr="0045360D" w:rsidRDefault="0045360D" w:rsidP="001045C5">
      <w:pPr>
        <w:jc w:val="center"/>
        <w:rPr>
          <w:rFonts w:eastAsia="Times New Roman" w:cstheme="minorHAnsi"/>
          <w:color w:val="000000"/>
          <w:sz w:val="22"/>
          <w:szCs w:val="22"/>
        </w:rPr>
      </w:pPr>
      <w:r w:rsidRPr="0045360D">
        <w:rPr>
          <w:rFonts w:eastAsia="Times New Roman" w:cstheme="minorHAnsi"/>
          <w:b/>
          <w:bCs/>
          <w:color w:val="000000"/>
          <w:sz w:val="22"/>
          <w:szCs w:val="22"/>
        </w:rPr>
        <w:t>Statewide Central Navigation Call</w:t>
      </w:r>
      <w:r w:rsidRPr="0045360D">
        <w:rPr>
          <w:rFonts w:eastAsia="Times New Roman" w:cstheme="minorHAnsi"/>
          <w:b/>
          <w:bCs/>
          <w:color w:val="000000"/>
          <w:sz w:val="22"/>
          <w:szCs w:val="22"/>
        </w:rPr>
        <w:br/>
      </w:r>
      <w:r w:rsidRPr="0045360D">
        <w:rPr>
          <w:rFonts w:eastAsia="Times New Roman" w:cstheme="minorHAnsi"/>
          <w:color w:val="000000"/>
          <w:sz w:val="22"/>
          <w:szCs w:val="22"/>
        </w:rPr>
        <w:t>September 17</w:t>
      </w:r>
      <w:r w:rsidRPr="0045360D">
        <w:rPr>
          <w:rFonts w:eastAsia="Times New Roman" w:cstheme="minorHAnsi"/>
          <w:color w:val="000000"/>
          <w:sz w:val="22"/>
          <w:szCs w:val="22"/>
          <w:vertAlign w:val="superscript"/>
        </w:rPr>
        <w:t>th</w:t>
      </w:r>
      <w:r w:rsidRPr="0045360D">
        <w:rPr>
          <w:rFonts w:eastAsia="Times New Roman" w:cstheme="minorHAnsi"/>
          <w:color w:val="000000"/>
          <w:sz w:val="22"/>
          <w:szCs w:val="22"/>
        </w:rPr>
        <w:t>, 2020</w:t>
      </w:r>
    </w:p>
    <w:p w14:paraId="0A9FCB22" w14:textId="77777777" w:rsidR="0045360D" w:rsidRPr="0045360D" w:rsidRDefault="0045360D" w:rsidP="001045C5">
      <w:pPr>
        <w:rPr>
          <w:rFonts w:eastAsia="Times New Roman" w:cstheme="minorHAnsi"/>
          <w:color w:val="000000"/>
          <w:sz w:val="22"/>
          <w:szCs w:val="22"/>
        </w:rPr>
      </w:pPr>
      <w:r w:rsidRPr="0045360D">
        <w:rPr>
          <w:rFonts w:eastAsia="Times New Roman" w:cstheme="minorHAnsi"/>
          <w:color w:val="000000"/>
          <w:sz w:val="22"/>
          <w:szCs w:val="22"/>
        </w:rPr>
        <w:t> </w:t>
      </w:r>
    </w:p>
    <w:p w14:paraId="2F409BFD" w14:textId="77777777" w:rsidR="0045360D" w:rsidRPr="0045360D" w:rsidRDefault="0045360D" w:rsidP="001045C5">
      <w:pPr>
        <w:rPr>
          <w:rFonts w:eastAsia="Times New Roman" w:cstheme="minorHAnsi"/>
          <w:color w:val="000000"/>
          <w:sz w:val="22"/>
          <w:szCs w:val="22"/>
        </w:rPr>
      </w:pPr>
      <w:r w:rsidRPr="0045360D">
        <w:rPr>
          <w:rFonts w:eastAsia="Times New Roman" w:cstheme="minorHAnsi"/>
          <w:color w:val="000000"/>
          <w:sz w:val="22"/>
          <w:szCs w:val="22"/>
        </w:rPr>
        <w:t> </w:t>
      </w:r>
    </w:p>
    <w:p w14:paraId="5CACFB12" w14:textId="77777777" w:rsidR="0045360D" w:rsidRPr="0045360D" w:rsidRDefault="0045360D" w:rsidP="001045C5">
      <w:pPr>
        <w:jc w:val="center"/>
        <w:rPr>
          <w:rFonts w:eastAsia="Times New Roman" w:cstheme="minorHAnsi"/>
          <w:color w:val="000000"/>
          <w:sz w:val="22"/>
          <w:szCs w:val="22"/>
        </w:rPr>
      </w:pPr>
      <w:bookmarkStart w:id="0" w:name="_Hlk46230678"/>
      <w:r w:rsidRPr="0045360D">
        <w:rPr>
          <w:rFonts w:eastAsia="Times New Roman" w:cstheme="minorHAnsi"/>
          <w:color w:val="000000"/>
          <w:sz w:val="22"/>
          <w:szCs w:val="22"/>
        </w:rPr>
        <w:t> </w:t>
      </w:r>
      <w:bookmarkEnd w:id="0"/>
    </w:p>
    <w:p w14:paraId="7328CA49" w14:textId="77777777" w:rsidR="0045360D" w:rsidRPr="0045360D" w:rsidRDefault="0045360D" w:rsidP="001045C5">
      <w:pPr>
        <w:rPr>
          <w:rFonts w:eastAsia="Times New Roman" w:cstheme="minorHAnsi"/>
          <w:color w:val="000000"/>
          <w:sz w:val="22"/>
          <w:szCs w:val="22"/>
        </w:rPr>
      </w:pPr>
      <w:r w:rsidRPr="0045360D">
        <w:rPr>
          <w:rFonts w:eastAsia="Times New Roman" w:cstheme="minorHAnsi"/>
          <w:color w:val="000000"/>
          <w:sz w:val="22"/>
          <w:szCs w:val="22"/>
          <w:u w:val="single"/>
        </w:rPr>
        <w:t>Zoom Connection Information</w:t>
      </w:r>
      <w:r w:rsidRPr="0045360D">
        <w:rPr>
          <w:rFonts w:eastAsia="Times New Roman" w:cstheme="minorHAnsi"/>
          <w:color w:val="000000"/>
          <w:sz w:val="22"/>
          <w:szCs w:val="22"/>
        </w:rPr>
        <w:t>:</w:t>
      </w:r>
    </w:p>
    <w:p w14:paraId="7EE5502C" w14:textId="77777777" w:rsidR="0045360D" w:rsidRPr="0045360D" w:rsidRDefault="00D92AC4" w:rsidP="001045C5">
      <w:pPr>
        <w:rPr>
          <w:rFonts w:eastAsia="Times New Roman" w:cstheme="minorHAnsi"/>
          <w:color w:val="000000"/>
          <w:sz w:val="22"/>
          <w:szCs w:val="22"/>
        </w:rPr>
      </w:pPr>
      <w:hyperlink r:id="rId8" w:history="1">
        <w:r w:rsidR="0045360D" w:rsidRPr="0045360D">
          <w:rPr>
            <w:rFonts w:eastAsia="Times New Roman" w:cstheme="minorHAnsi"/>
            <w:color w:val="0563C1"/>
            <w:sz w:val="22"/>
            <w:szCs w:val="22"/>
          </w:rPr>
          <w:t>https://zoom.us/j/929504480</w:t>
        </w:r>
      </w:hyperlink>
    </w:p>
    <w:p w14:paraId="3E41995A" w14:textId="77777777" w:rsidR="0045360D" w:rsidRPr="0045360D" w:rsidRDefault="0045360D" w:rsidP="001045C5">
      <w:pPr>
        <w:rPr>
          <w:rFonts w:eastAsia="Times New Roman" w:cstheme="minorHAnsi"/>
          <w:color w:val="000000"/>
          <w:sz w:val="22"/>
          <w:szCs w:val="22"/>
        </w:rPr>
      </w:pPr>
      <w:r w:rsidRPr="0045360D">
        <w:rPr>
          <w:rFonts w:eastAsia="Times New Roman" w:cstheme="minorHAnsi"/>
          <w:color w:val="000000"/>
          <w:sz w:val="22"/>
          <w:szCs w:val="22"/>
        </w:rPr>
        <w:t>Meeting ID: 929 504 480</w:t>
      </w:r>
    </w:p>
    <w:p w14:paraId="75A4E4CA" w14:textId="77777777" w:rsidR="0045360D" w:rsidRPr="0045360D" w:rsidRDefault="0045360D" w:rsidP="001045C5">
      <w:pPr>
        <w:rPr>
          <w:rFonts w:eastAsia="Times New Roman" w:cstheme="minorHAnsi"/>
          <w:color w:val="000000"/>
          <w:sz w:val="22"/>
          <w:szCs w:val="22"/>
        </w:rPr>
      </w:pPr>
      <w:r w:rsidRPr="0045360D">
        <w:rPr>
          <w:rFonts w:eastAsia="Times New Roman" w:cstheme="minorHAnsi"/>
          <w:color w:val="000000"/>
          <w:sz w:val="22"/>
          <w:szCs w:val="22"/>
        </w:rPr>
        <w:t>One tap mobile</w:t>
      </w:r>
    </w:p>
    <w:p w14:paraId="51EA0414" w14:textId="77777777" w:rsidR="0045360D" w:rsidRPr="0045360D" w:rsidRDefault="0045360D" w:rsidP="001045C5">
      <w:pPr>
        <w:rPr>
          <w:rFonts w:eastAsia="Times New Roman" w:cstheme="minorHAnsi"/>
          <w:color w:val="000000"/>
          <w:sz w:val="22"/>
          <w:szCs w:val="22"/>
        </w:rPr>
      </w:pPr>
      <w:r w:rsidRPr="0045360D">
        <w:rPr>
          <w:rFonts w:eastAsia="Times New Roman" w:cstheme="minorHAnsi"/>
          <w:color w:val="000000"/>
          <w:sz w:val="22"/>
          <w:szCs w:val="22"/>
        </w:rPr>
        <w:t>+16699006833,,929504480# US (San Jose)</w:t>
      </w:r>
    </w:p>
    <w:p w14:paraId="19AB6649" w14:textId="77777777" w:rsidR="0045360D" w:rsidRPr="0045360D" w:rsidRDefault="0045360D" w:rsidP="001045C5">
      <w:pPr>
        <w:rPr>
          <w:rFonts w:eastAsia="Times New Roman" w:cstheme="minorHAnsi"/>
          <w:color w:val="000000"/>
          <w:sz w:val="22"/>
          <w:szCs w:val="22"/>
        </w:rPr>
      </w:pPr>
      <w:r w:rsidRPr="0045360D">
        <w:rPr>
          <w:rFonts w:eastAsia="Times New Roman" w:cstheme="minorHAnsi"/>
          <w:color w:val="000000"/>
          <w:sz w:val="22"/>
          <w:szCs w:val="22"/>
        </w:rPr>
        <w:t>+16465588656,,929504480# US (New York)</w:t>
      </w:r>
    </w:p>
    <w:p w14:paraId="5F7FAB06" w14:textId="77777777" w:rsidR="0045360D" w:rsidRPr="0045360D" w:rsidRDefault="0045360D" w:rsidP="001045C5">
      <w:pPr>
        <w:rPr>
          <w:rFonts w:eastAsia="Times New Roman" w:cstheme="minorHAnsi"/>
          <w:color w:val="000000"/>
          <w:sz w:val="22"/>
          <w:szCs w:val="22"/>
        </w:rPr>
      </w:pPr>
      <w:r w:rsidRPr="0045360D">
        <w:rPr>
          <w:rFonts w:eastAsia="Times New Roman" w:cstheme="minorHAnsi"/>
          <w:color w:val="000000"/>
          <w:sz w:val="22"/>
          <w:szCs w:val="22"/>
        </w:rPr>
        <w:t> </w:t>
      </w:r>
    </w:p>
    <w:p w14:paraId="3FD10156" w14:textId="77777777" w:rsidR="0045360D" w:rsidRPr="0045360D" w:rsidRDefault="0045360D" w:rsidP="001045C5">
      <w:pPr>
        <w:shd w:val="clear" w:color="auto" w:fill="FFFFFF"/>
        <w:rPr>
          <w:rFonts w:eastAsia="Times New Roman" w:cstheme="minorHAnsi"/>
          <w:color w:val="000000"/>
          <w:sz w:val="22"/>
          <w:szCs w:val="22"/>
        </w:rPr>
      </w:pPr>
      <w:r w:rsidRPr="0045360D">
        <w:rPr>
          <w:rFonts w:eastAsia="Times New Roman" w:cstheme="minorHAnsi"/>
          <w:b/>
          <w:bCs/>
          <w:color w:val="222222"/>
          <w:sz w:val="22"/>
          <w:szCs w:val="22"/>
        </w:rPr>
        <w:t>Chat</w:t>
      </w:r>
      <w:r w:rsidRPr="0045360D">
        <w:rPr>
          <w:rFonts w:eastAsia="Times New Roman" w:cstheme="minorHAnsi"/>
          <w:color w:val="222222"/>
          <w:sz w:val="22"/>
          <w:szCs w:val="22"/>
        </w:rPr>
        <w:t xml:space="preserve"> </w:t>
      </w:r>
      <w:r w:rsidRPr="0045360D">
        <w:rPr>
          <w:rFonts w:eastAsia="Times New Roman" w:cstheme="minorHAnsi"/>
          <w:b/>
          <w:bCs/>
          <w:color w:val="222222"/>
          <w:sz w:val="22"/>
          <w:szCs w:val="22"/>
        </w:rPr>
        <w:t>Box:</w:t>
      </w:r>
      <w:r w:rsidRPr="0045360D">
        <w:rPr>
          <w:rFonts w:eastAsia="Times New Roman" w:cstheme="minorHAnsi"/>
          <w:color w:val="222222"/>
          <w:sz w:val="22"/>
          <w:szCs w:val="22"/>
        </w:rPr>
        <w:t> </w:t>
      </w:r>
    </w:p>
    <w:p w14:paraId="502D1942" w14:textId="77777777" w:rsidR="0045360D" w:rsidRPr="0045360D" w:rsidRDefault="0045360D" w:rsidP="001045C5">
      <w:pPr>
        <w:numPr>
          <w:ilvl w:val="0"/>
          <w:numId w:val="1"/>
        </w:numPr>
        <w:shd w:val="clear" w:color="auto" w:fill="FFFFFF"/>
        <w:textAlignment w:val="baseline"/>
        <w:rPr>
          <w:rFonts w:eastAsia="Times New Roman" w:cstheme="minorHAnsi"/>
          <w:color w:val="222222"/>
          <w:sz w:val="22"/>
          <w:szCs w:val="22"/>
        </w:rPr>
      </w:pPr>
      <w:r w:rsidRPr="0045360D">
        <w:rPr>
          <w:rFonts w:eastAsia="Times New Roman" w:cstheme="minorHAnsi"/>
          <w:color w:val="222222"/>
          <w:sz w:val="22"/>
          <w:szCs w:val="22"/>
        </w:rPr>
        <w:t>Introduce yourself</w:t>
      </w:r>
    </w:p>
    <w:p w14:paraId="6D2ECAB9" w14:textId="77777777" w:rsidR="0045360D" w:rsidRPr="0045360D" w:rsidRDefault="0045360D" w:rsidP="001045C5">
      <w:pPr>
        <w:numPr>
          <w:ilvl w:val="1"/>
          <w:numId w:val="1"/>
        </w:numPr>
        <w:shd w:val="clear" w:color="auto" w:fill="FFFFFF"/>
        <w:textAlignment w:val="baseline"/>
        <w:rPr>
          <w:rFonts w:eastAsia="Times New Roman" w:cstheme="minorHAnsi"/>
          <w:color w:val="222222"/>
          <w:sz w:val="22"/>
          <w:szCs w:val="22"/>
        </w:rPr>
      </w:pPr>
      <w:r w:rsidRPr="0045360D">
        <w:rPr>
          <w:rFonts w:eastAsia="Times New Roman" w:cstheme="minorHAnsi"/>
          <w:color w:val="222222"/>
          <w:sz w:val="22"/>
          <w:szCs w:val="22"/>
        </w:rPr>
        <w:t>Question for Community Partners:  </w:t>
      </w:r>
      <w:r w:rsidRPr="0045360D">
        <w:rPr>
          <w:rFonts w:eastAsia="Times New Roman" w:cstheme="minorHAnsi"/>
          <w:color w:val="222222"/>
          <w:sz w:val="22"/>
          <w:szCs w:val="22"/>
          <w:u w:val="single"/>
        </w:rPr>
        <w:t>What are the top unresolved barriers that families and young people are experiencing in your local areas?</w:t>
      </w:r>
    </w:p>
    <w:p w14:paraId="3723FB91" w14:textId="77777777" w:rsidR="0045360D" w:rsidRPr="0045360D" w:rsidRDefault="0045360D" w:rsidP="001045C5">
      <w:pPr>
        <w:numPr>
          <w:ilvl w:val="0"/>
          <w:numId w:val="1"/>
        </w:numPr>
        <w:shd w:val="clear" w:color="auto" w:fill="FFFFFF"/>
        <w:textAlignment w:val="baseline"/>
        <w:rPr>
          <w:rFonts w:eastAsia="Times New Roman" w:cstheme="minorHAnsi"/>
          <w:color w:val="222222"/>
          <w:sz w:val="22"/>
          <w:szCs w:val="22"/>
        </w:rPr>
      </w:pPr>
      <w:r w:rsidRPr="0045360D">
        <w:rPr>
          <w:rFonts w:eastAsia="Times New Roman" w:cstheme="minorHAnsi"/>
          <w:color w:val="222222"/>
          <w:sz w:val="22"/>
          <w:szCs w:val="22"/>
        </w:rPr>
        <w:t>Questions/Answers throughout the call</w:t>
      </w:r>
    </w:p>
    <w:p w14:paraId="7A76B3ED" w14:textId="77777777" w:rsidR="0045360D" w:rsidRPr="0045360D" w:rsidRDefault="0045360D" w:rsidP="001045C5">
      <w:pPr>
        <w:shd w:val="clear" w:color="auto" w:fill="FFFFFF"/>
        <w:rPr>
          <w:rFonts w:eastAsia="Times New Roman" w:cstheme="minorHAnsi"/>
          <w:color w:val="000000"/>
          <w:sz w:val="22"/>
          <w:szCs w:val="22"/>
        </w:rPr>
      </w:pPr>
      <w:r w:rsidRPr="0045360D">
        <w:rPr>
          <w:rFonts w:eastAsia="Times New Roman" w:cstheme="minorHAnsi"/>
          <w:color w:val="222222"/>
          <w:sz w:val="22"/>
          <w:szCs w:val="22"/>
        </w:rPr>
        <w:t>  </w:t>
      </w:r>
    </w:p>
    <w:p w14:paraId="36E18B87" w14:textId="77777777" w:rsidR="0045360D" w:rsidRPr="0045360D" w:rsidRDefault="0045360D" w:rsidP="001045C5">
      <w:pPr>
        <w:shd w:val="clear" w:color="auto" w:fill="FFFFFF"/>
        <w:rPr>
          <w:rFonts w:eastAsia="Times New Roman" w:cstheme="minorHAnsi"/>
          <w:color w:val="000000"/>
          <w:sz w:val="22"/>
          <w:szCs w:val="22"/>
        </w:rPr>
      </w:pPr>
      <w:r w:rsidRPr="0045360D">
        <w:rPr>
          <w:rFonts w:eastAsia="Times New Roman" w:cstheme="minorHAnsi"/>
          <w:b/>
          <w:bCs/>
          <w:color w:val="222222"/>
          <w:sz w:val="22"/>
          <w:szCs w:val="22"/>
        </w:rPr>
        <w:t>Agenda</w:t>
      </w:r>
      <w:r w:rsidRPr="0045360D">
        <w:rPr>
          <w:rFonts w:eastAsia="Times New Roman" w:cstheme="minorHAnsi"/>
          <w:color w:val="222222"/>
          <w:sz w:val="22"/>
          <w:szCs w:val="22"/>
        </w:rPr>
        <w:t>:</w:t>
      </w:r>
    </w:p>
    <w:p w14:paraId="05B27A69" w14:textId="77777777" w:rsidR="0045360D" w:rsidRPr="0045360D" w:rsidRDefault="0045360D" w:rsidP="001045C5">
      <w:pPr>
        <w:shd w:val="clear" w:color="auto" w:fill="FFFFFF"/>
        <w:rPr>
          <w:rFonts w:eastAsia="Times New Roman" w:cstheme="minorHAnsi"/>
          <w:color w:val="000000"/>
          <w:sz w:val="22"/>
          <w:szCs w:val="22"/>
        </w:rPr>
      </w:pPr>
      <w:r w:rsidRPr="0045360D">
        <w:rPr>
          <w:rFonts w:eastAsia="Times New Roman" w:cstheme="minorHAnsi"/>
          <w:color w:val="222222"/>
          <w:sz w:val="22"/>
          <w:szCs w:val="22"/>
        </w:rPr>
        <w:t> </w:t>
      </w:r>
    </w:p>
    <w:p w14:paraId="2B0EC2BF" w14:textId="77777777" w:rsidR="0045360D" w:rsidRPr="0045360D" w:rsidRDefault="0045360D" w:rsidP="001045C5">
      <w:pPr>
        <w:numPr>
          <w:ilvl w:val="0"/>
          <w:numId w:val="2"/>
        </w:numPr>
        <w:shd w:val="clear" w:color="auto" w:fill="FFFFFF"/>
        <w:ind w:left="768"/>
        <w:rPr>
          <w:rFonts w:eastAsia="Times New Roman" w:cstheme="minorHAnsi"/>
          <w:b/>
          <w:bCs/>
          <w:color w:val="222222"/>
          <w:sz w:val="22"/>
          <w:szCs w:val="22"/>
        </w:rPr>
      </w:pPr>
      <w:r w:rsidRPr="0045360D">
        <w:rPr>
          <w:rFonts w:eastAsia="Times New Roman" w:cstheme="minorHAnsi"/>
          <w:b/>
          <w:bCs/>
          <w:color w:val="222222"/>
          <w:sz w:val="22"/>
          <w:szCs w:val="22"/>
        </w:rPr>
        <w:t xml:space="preserve">DHHS Updates – Emily </w:t>
      </w:r>
      <w:proofErr w:type="spellStart"/>
      <w:r w:rsidRPr="0045360D">
        <w:rPr>
          <w:rFonts w:eastAsia="Times New Roman" w:cstheme="minorHAnsi"/>
          <w:b/>
          <w:bCs/>
          <w:color w:val="222222"/>
          <w:sz w:val="22"/>
          <w:szCs w:val="22"/>
        </w:rPr>
        <w:t>Kluver</w:t>
      </w:r>
      <w:proofErr w:type="spellEnd"/>
      <w:r w:rsidRPr="0045360D">
        <w:rPr>
          <w:rFonts w:eastAsia="Times New Roman" w:cstheme="minorHAnsi"/>
          <w:b/>
          <w:bCs/>
          <w:color w:val="222222"/>
          <w:sz w:val="22"/>
          <w:szCs w:val="22"/>
        </w:rPr>
        <w:t>, DHHS</w:t>
      </w:r>
    </w:p>
    <w:p w14:paraId="7051E07E" w14:textId="301022D5" w:rsidR="0045360D" w:rsidRPr="001045C5" w:rsidRDefault="0045360D" w:rsidP="001045C5">
      <w:pPr>
        <w:numPr>
          <w:ilvl w:val="1"/>
          <w:numId w:val="2"/>
        </w:numPr>
        <w:shd w:val="clear" w:color="auto" w:fill="FFFFFF"/>
        <w:ind w:left="1488"/>
        <w:rPr>
          <w:rFonts w:eastAsia="Times New Roman" w:cstheme="minorHAnsi"/>
          <w:color w:val="222222"/>
          <w:sz w:val="22"/>
          <w:szCs w:val="22"/>
        </w:rPr>
      </w:pPr>
      <w:r w:rsidRPr="0045360D">
        <w:rPr>
          <w:rFonts w:eastAsia="Times New Roman" w:cstheme="minorHAnsi"/>
          <w:color w:val="222222"/>
          <w:sz w:val="22"/>
          <w:szCs w:val="22"/>
        </w:rPr>
        <w:t>Economic Impact Payment – Federal Stimulus Check for Non-Filers </w:t>
      </w:r>
    </w:p>
    <w:p w14:paraId="76150357" w14:textId="38936665" w:rsidR="000C778C" w:rsidRPr="0045360D" w:rsidRDefault="000C778C" w:rsidP="001045C5">
      <w:pPr>
        <w:numPr>
          <w:ilvl w:val="2"/>
          <w:numId w:val="2"/>
        </w:numPr>
        <w:shd w:val="clear" w:color="auto" w:fill="FFFFFF"/>
        <w:rPr>
          <w:rFonts w:eastAsia="Times New Roman" w:cstheme="minorHAnsi"/>
          <w:color w:val="222222"/>
          <w:sz w:val="22"/>
          <w:szCs w:val="22"/>
        </w:rPr>
      </w:pPr>
      <w:r w:rsidRPr="001045C5">
        <w:rPr>
          <w:rFonts w:eastAsia="Times New Roman" w:cstheme="minorHAnsi"/>
          <w:color w:val="222222"/>
          <w:sz w:val="22"/>
          <w:szCs w:val="22"/>
        </w:rPr>
        <w:t>October 15</w:t>
      </w:r>
      <w:r w:rsidRPr="001045C5">
        <w:rPr>
          <w:rFonts w:eastAsia="Times New Roman" w:cstheme="minorHAnsi"/>
          <w:color w:val="222222"/>
          <w:sz w:val="22"/>
          <w:szCs w:val="22"/>
          <w:vertAlign w:val="superscript"/>
        </w:rPr>
        <w:t>th</w:t>
      </w:r>
      <w:r w:rsidRPr="001045C5">
        <w:rPr>
          <w:rFonts w:eastAsia="Times New Roman" w:cstheme="minorHAnsi"/>
          <w:color w:val="222222"/>
          <w:sz w:val="22"/>
          <w:szCs w:val="22"/>
        </w:rPr>
        <w:t xml:space="preserve"> is the last day that individuals can file for stimulus check for this tax year. This is for individuals that are not required to file a tax return, due to income levels not meeting the minimum amounts requiring a </w:t>
      </w:r>
      <w:r w:rsidR="00082BB1" w:rsidRPr="001045C5">
        <w:rPr>
          <w:rFonts w:eastAsia="Times New Roman" w:cstheme="minorHAnsi"/>
          <w:color w:val="222222"/>
          <w:sz w:val="22"/>
          <w:szCs w:val="22"/>
        </w:rPr>
        <w:t>return and</w:t>
      </w:r>
      <w:r w:rsidRPr="001045C5">
        <w:rPr>
          <w:rFonts w:eastAsia="Times New Roman" w:cstheme="minorHAnsi"/>
          <w:color w:val="222222"/>
          <w:sz w:val="22"/>
          <w:szCs w:val="22"/>
        </w:rPr>
        <w:t xml:space="preserve"> did not automatically receive their stimulus check automatically as well. These are considered as “non-filers</w:t>
      </w:r>
      <w:r w:rsidR="00082BB1" w:rsidRPr="001045C5">
        <w:rPr>
          <w:rFonts w:eastAsia="Times New Roman" w:cstheme="minorHAnsi"/>
          <w:color w:val="222222"/>
          <w:sz w:val="22"/>
          <w:szCs w:val="22"/>
        </w:rPr>
        <w:t>” and</w:t>
      </w:r>
      <w:r w:rsidRPr="001045C5">
        <w:rPr>
          <w:rFonts w:eastAsia="Times New Roman" w:cstheme="minorHAnsi"/>
          <w:color w:val="222222"/>
          <w:sz w:val="22"/>
          <w:szCs w:val="22"/>
        </w:rPr>
        <w:t xml:space="preserve"> are therefore required to file for the stimulus check. For more information visit https://www.eitcoutreach.org/tax-filing/coronavirus/how-to-fill-out-the-irs-non-filer-form</w:t>
      </w:r>
    </w:p>
    <w:p w14:paraId="719D01B3" w14:textId="77777777" w:rsidR="000C778C" w:rsidRPr="001045C5" w:rsidRDefault="0045360D" w:rsidP="001045C5">
      <w:pPr>
        <w:numPr>
          <w:ilvl w:val="1"/>
          <w:numId w:val="2"/>
        </w:numPr>
        <w:shd w:val="clear" w:color="auto" w:fill="FFFFFF"/>
        <w:ind w:left="1488"/>
        <w:rPr>
          <w:rFonts w:eastAsia="Times New Roman" w:cstheme="minorHAnsi"/>
          <w:color w:val="222222"/>
          <w:sz w:val="22"/>
          <w:szCs w:val="22"/>
        </w:rPr>
      </w:pPr>
      <w:r w:rsidRPr="0045360D">
        <w:rPr>
          <w:rFonts w:eastAsia="Times New Roman" w:cstheme="minorHAnsi"/>
          <w:color w:val="222222"/>
          <w:sz w:val="22"/>
          <w:szCs w:val="22"/>
        </w:rPr>
        <w:t>Pandemic EBT</w:t>
      </w:r>
    </w:p>
    <w:p w14:paraId="101E2A14" w14:textId="09F31E48" w:rsidR="0045360D" w:rsidRPr="001045C5" w:rsidRDefault="000C778C" w:rsidP="001045C5">
      <w:pPr>
        <w:numPr>
          <w:ilvl w:val="2"/>
          <w:numId w:val="2"/>
        </w:numPr>
        <w:shd w:val="clear" w:color="auto" w:fill="FFFFFF"/>
        <w:rPr>
          <w:rFonts w:eastAsia="Times New Roman" w:cstheme="minorHAnsi"/>
          <w:color w:val="222222"/>
          <w:sz w:val="22"/>
          <w:szCs w:val="22"/>
        </w:rPr>
      </w:pPr>
      <w:r w:rsidRPr="001045C5">
        <w:rPr>
          <w:rFonts w:eastAsia="Times New Roman" w:cstheme="minorHAnsi"/>
          <w:color w:val="222222"/>
          <w:sz w:val="22"/>
          <w:szCs w:val="22"/>
        </w:rPr>
        <w:t>2</w:t>
      </w:r>
      <w:r w:rsidRPr="001045C5">
        <w:rPr>
          <w:rFonts w:eastAsia="Times New Roman" w:cstheme="minorHAnsi"/>
          <w:color w:val="222222"/>
          <w:sz w:val="22"/>
          <w:szCs w:val="22"/>
          <w:vertAlign w:val="superscript"/>
        </w:rPr>
        <w:t>nd</w:t>
      </w:r>
      <w:r w:rsidRPr="001045C5">
        <w:rPr>
          <w:rFonts w:eastAsia="Times New Roman" w:cstheme="minorHAnsi"/>
          <w:color w:val="222222"/>
          <w:sz w:val="22"/>
          <w:szCs w:val="22"/>
        </w:rPr>
        <w:t xml:space="preserve"> round has been announced but there are differences between the first and second round. The schools will be providing lists of students that are eligible. Not all Free and Reduced lunch students that are virtual learners and cannot access food at school. The funding has to be spent by September 30</w:t>
      </w:r>
      <w:r w:rsidRPr="001045C5">
        <w:rPr>
          <w:rFonts w:eastAsia="Times New Roman" w:cstheme="minorHAnsi"/>
          <w:color w:val="222222"/>
          <w:sz w:val="22"/>
          <w:szCs w:val="22"/>
          <w:vertAlign w:val="superscript"/>
        </w:rPr>
        <w:t>th</w:t>
      </w:r>
      <w:r w:rsidRPr="001045C5">
        <w:rPr>
          <w:rFonts w:eastAsia="Times New Roman" w:cstheme="minorHAnsi"/>
          <w:color w:val="222222"/>
          <w:sz w:val="22"/>
          <w:szCs w:val="22"/>
        </w:rPr>
        <w:t xml:space="preserve">. There is a collection of data being gathered from the schools to get lists by the end of the day tomorrow. If your community has a need for food access for remote learners, please communicate with DHHS representatives to connect to the process. </w:t>
      </w:r>
    </w:p>
    <w:p w14:paraId="4EDD6B20" w14:textId="56AC120A" w:rsidR="00800C7A" w:rsidRPr="001045C5" w:rsidRDefault="00800C7A" w:rsidP="001045C5">
      <w:pPr>
        <w:numPr>
          <w:ilvl w:val="2"/>
          <w:numId w:val="2"/>
        </w:numPr>
        <w:shd w:val="clear" w:color="auto" w:fill="FFFFFF"/>
        <w:rPr>
          <w:rFonts w:eastAsia="Times New Roman" w:cstheme="minorHAnsi"/>
          <w:color w:val="222222"/>
          <w:sz w:val="22"/>
          <w:szCs w:val="22"/>
        </w:rPr>
      </w:pPr>
      <w:r w:rsidRPr="001045C5">
        <w:rPr>
          <w:rFonts w:eastAsia="Times New Roman" w:cstheme="minorHAnsi"/>
          <w:color w:val="222222"/>
          <w:sz w:val="22"/>
          <w:szCs w:val="22"/>
        </w:rPr>
        <w:t>P-EBT Questions should go to Melissa.Weyer@Nebraska.gov</w:t>
      </w:r>
      <w:r w:rsidRPr="001045C5">
        <w:rPr>
          <w:rFonts w:ascii="MS Gothic" w:eastAsia="MS Gothic" w:hAnsi="MS Gothic" w:cs="MS Gothic" w:hint="eastAsia"/>
          <w:color w:val="222222"/>
          <w:sz w:val="22"/>
          <w:szCs w:val="22"/>
        </w:rPr>
        <w:t> </w:t>
      </w:r>
    </w:p>
    <w:p w14:paraId="61EF682D" w14:textId="73F7F15B" w:rsidR="00800C7A" w:rsidRPr="001045C5" w:rsidRDefault="00800C7A" w:rsidP="001045C5">
      <w:pPr>
        <w:numPr>
          <w:ilvl w:val="1"/>
          <w:numId w:val="2"/>
        </w:numPr>
        <w:shd w:val="clear" w:color="auto" w:fill="FFFFFF"/>
        <w:rPr>
          <w:rFonts w:eastAsia="Times New Roman" w:cstheme="minorHAnsi"/>
          <w:color w:val="222222"/>
          <w:sz w:val="22"/>
          <w:szCs w:val="22"/>
        </w:rPr>
      </w:pPr>
      <w:r w:rsidRPr="001045C5">
        <w:rPr>
          <w:rFonts w:eastAsia="Times New Roman" w:cstheme="minorHAnsi"/>
          <w:color w:val="222222"/>
          <w:sz w:val="22"/>
          <w:szCs w:val="22"/>
        </w:rPr>
        <w:t xml:space="preserve">SNAP </w:t>
      </w:r>
    </w:p>
    <w:p w14:paraId="076A70AF" w14:textId="6CAB92BF" w:rsidR="000C778C" w:rsidRPr="001045C5" w:rsidRDefault="000C778C" w:rsidP="001045C5">
      <w:pPr>
        <w:numPr>
          <w:ilvl w:val="2"/>
          <w:numId w:val="2"/>
        </w:numPr>
        <w:shd w:val="clear" w:color="auto" w:fill="FFFFFF"/>
        <w:rPr>
          <w:rFonts w:eastAsia="Times New Roman" w:cstheme="minorHAnsi"/>
          <w:color w:val="222222"/>
          <w:sz w:val="22"/>
          <w:szCs w:val="22"/>
        </w:rPr>
      </w:pPr>
      <w:r w:rsidRPr="001045C5">
        <w:rPr>
          <w:rFonts w:eastAsia="Times New Roman" w:cstheme="minorHAnsi"/>
          <w:color w:val="222222"/>
          <w:sz w:val="22"/>
          <w:szCs w:val="22"/>
        </w:rPr>
        <w:t xml:space="preserve">Hearing that there are several families reporting rental assistance that is impacting their SNAP benefits. Critical to understand and inform families what receiving rental assistance can do to their SNAP case. Families are only required to disclose rental assistance at the beginning of filing for SNAP or during review. Ex. If family needs help with October rent, if you issue payment to landlord during the last 10 days of September, it won’t impact SNAP case. If you issue it </w:t>
      </w:r>
      <w:r w:rsidR="00082BB1" w:rsidRPr="001045C5">
        <w:rPr>
          <w:rFonts w:eastAsia="Times New Roman" w:cstheme="minorHAnsi"/>
          <w:color w:val="222222"/>
          <w:sz w:val="22"/>
          <w:szCs w:val="22"/>
        </w:rPr>
        <w:t xml:space="preserve">before the 10 days, it would as it is seen in advance. The state is required to </w:t>
      </w:r>
      <w:r w:rsidR="00082BB1" w:rsidRPr="001045C5">
        <w:rPr>
          <w:rFonts w:eastAsia="Times New Roman" w:cstheme="minorHAnsi"/>
          <w:color w:val="222222"/>
          <w:sz w:val="22"/>
          <w:szCs w:val="22"/>
        </w:rPr>
        <w:lastRenderedPageBreak/>
        <w:t xml:space="preserve">allow 10 days’ notice of any adverse action which is the reason why it would not impact benefits if rent assistance is paid in the last 10 days - even if we are aware of the payment, we do not have 10 days to notify the client of the adverse action. Families are not required to report the assistance but if it is brought up or somehow disclosed it would have to be reported and revisited. </w:t>
      </w:r>
    </w:p>
    <w:p w14:paraId="0D29A64C" w14:textId="08327903" w:rsidR="00082BB1" w:rsidRPr="001045C5" w:rsidRDefault="00082BB1" w:rsidP="001045C5">
      <w:pPr>
        <w:numPr>
          <w:ilvl w:val="3"/>
          <w:numId w:val="2"/>
        </w:numPr>
        <w:shd w:val="clear" w:color="auto" w:fill="FFFFFF"/>
        <w:rPr>
          <w:rFonts w:eastAsia="Times New Roman" w:cstheme="minorHAnsi"/>
          <w:color w:val="222222"/>
          <w:sz w:val="22"/>
          <w:szCs w:val="22"/>
        </w:rPr>
      </w:pPr>
      <w:r w:rsidRPr="001045C5">
        <w:rPr>
          <w:rFonts w:eastAsia="Times New Roman" w:cstheme="minorHAnsi"/>
          <w:color w:val="222222"/>
          <w:sz w:val="22"/>
          <w:szCs w:val="22"/>
        </w:rPr>
        <w:t xml:space="preserve">Do not have to make this a harder process for families, but most definitely something for CN and Coordinators to keep in mind when they are sending out payments. </w:t>
      </w:r>
    </w:p>
    <w:p w14:paraId="77BA1FD8" w14:textId="38930FAE" w:rsidR="00082BB1" w:rsidRPr="001045C5" w:rsidRDefault="00082BB1" w:rsidP="001045C5">
      <w:pPr>
        <w:numPr>
          <w:ilvl w:val="2"/>
          <w:numId w:val="2"/>
        </w:numPr>
        <w:shd w:val="clear" w:color="auto" w:fill="FFFFFF"/>
        <w:rPr>
          <w:rFonts w:eastAsia="Times New Roman" w:cstheme="minorHAnsi"/>
          <w:color w:val="222222"/>
          <w:sz w:val="22"/>
          <w:szCs w:val="22"/>
        </w:rPr>
      </w:pPr>
      <w:r w:rsidRPr="001045C5">
        <w:rPr>
          <w:rFonts w:eastAsia="Times New Roman" w:cstheme="minorHAnsi"/>
          <w:color w:val="222222"/>
          <w:sz w:val="22"/>
          <w:szCs w:val="22"/>
        </w:rPr>
        <w:t xml:space="preserve">Please contact community support specialists for information: </w:t>
      </w:r>
    </w:p>
    <w:p w14:paraId="7AD0D292" w14:textId="77777777" w:rsidR="00800C7A" w:rsidRPr="001045C5" w:rsidRDefault="00800C7A" w:rsidP="001045C5">
      <w:pPr>
        <w:numPr>
          <w:ilvl w:val="3"/>
          <w:numId w:val="2"/>
        </w:numPr>
        <w:shd w:val="clear" w:color="auto" w:fill="FFFFFF"/>
        <w:rPr>
          <w:rFonts w:eastAsia="Times New Roman" w:cstheme="minorHAnsi"/>
          <w:color w:val="222222"/>
          <w:sz w:val="22"/>
          <w:szCs w:val="22"/>
        </w:rPr>
      </w:pPr>
      <w:r w:rsidRPr="001045C5">
        <w:rPr>
          <w:rFonts w:eastAsia="Times New Roman" w:cstheme="minorHAnsi"/>
          <w:color w:val="222222"/>
          <w:sz w:val="22"/>
          <w:szCs w:val="22"/>
        </w:rPr>
        <w:t>Shelly – Western/Central – 402-984-9905 – shelly.witt@nebraska.gov</w:t>
      </w:r>
    </w:p>
    <w:p w14:paraId="382B3090" w14:textId="77777777" w:rsidR="00800C7A" w:rsidRPr="001045C5" w:rsidRDefault="00800C7A" w:rsidP="001045C5">
      <w:pPr>
        <w:numPr>
          <w:ilvl w:val="3"/>
          <w:numId w:val="2"/>
        </w:numPr>
        <w:shd w:val="clear" w:color="auto" w:fill="FFFFFF"/>
        <w:rPr>
          <w:rFonts w:eastAsia="Times New Roman" w:cstheme="minorHAnsi"/>
          <w:color w:val="222222"/>
          <w:sz w:val="22"/>
          <w:szCs w:val="22"/>
        </w:rPr>
      </w:pPr>
      <w:r w:rsidRPr="001045C5">
        <w:rPr>
          <w:rFonts w:eastAsia="Times New Roman" w:cstheme="minorHAnsi"/>
          <w:color w:val="222222"/>
          <w:sz w:val="22"/>
          <w:szCs w:val="22"/>
        </w:rPr>
        <w:t>Stacy – Northern/Central – 402-375-7055 – stacy.schenk@nebraska.gov</w:t>
      </w:r>
    </w:p>
    <w:p w14:paraId="6BF2D229" w14:textId="77777777" w:rsidR="00800C7A" w:rsidRPr="001045C5" w:rsidRDefault="00800C7A" w:rsidP="001045C5">
      <w:pPr>
        <w:numPr>
          <w:ilvl w:val="3"/>
          <w:numId w:val="2"/>
        </w:numPr>
        <w:shd w:val="clear" w:color="auto" w:fill="FFFFFF"/>
        <w:rPr>
          <w:rFonts w:eastAsia="Times New Roman" w:cstheme="minorHAnsi"/>
          <w:color w:val="222222"/>
          <w:sz w:val="22"/>
          <w:szCs w:val="22"/>
        </w:rPr>
      </w:pPr>
      <w:r w:rsidRPr="001045C5">
        <w:rPr>
          <w:rFonts w:eastAsia="Times New Roman" w:cstheme="minorHAnsi"/>
          <w:color w:val="222222"/>
          <w:sz w:val="22"/>
          <w:szCs w:val="22"/>
        </w:rPr>
        <w:t>Darla – Sarpy County/Southeast – 402-595-3314 – darla.berger@nebraska.gov</w:t>
      </w:r>
    </w:p>
    <w:p w14:paraId="0DF2A9AA" w14:textId="2637D02A" w:rsidR="00800C7A" w:rsidRPr="0045360D" w:rsidRDefault="00800C7A" w:rsidP="001045C5">
      <w:pPr>
        <w:numPr>
          <w:ilvl w:val="3"/>
          <w:numId w:val="2"/>
        </w:numPr>
        <w:shd w:val="clear" w:color="auto" w:fill="FFFFFF"/>
        <w:rPr>
          <w:rFonts w:eastAsia="Times New Roman" w:cstheme="minorHAnsi"/>
          <w:color w:val="222222"/>
          <w:sz w:val="22"/>
          <w:szCs w:val="22"/>
        </w:rPr>
      </w:pPr>
      <w:r w:rsidRPr="001045C5">
        <w:rPr>
          <w:rFonts w:eastAsia="Times New Roman" w:cstheme="minorHAnsi"/>
          <w:color w:val="222222"/>
          <w:sz w:val="22"/>
          <w:szCs w:val="22"/>
        </w:rPr>
        <w:t xml:space="preserve">Darniece – Douglas County – 402-595-3369 – </w:t>
      </w:r>
      <w:hyperlink r:id="rId9" w:history="1">
        <w:r w:rsidRPr="001045C5">
          <w:rPr>
            <w:rStyle w:val="Hyperlink"/>
            <w:rFonts w:eastAsia="Times New Roman" w:cstheme="minorHAnsi"/>
            <w:sz w:val="22"/>
            <w:szCs w:val="22"/>
          </w:rPr>
          <w:t>darniece.amos@nebraska.gov</w:t>
        </w:r>
      </w:hyperlink>
    </w:p>
    <w:p w14:paraId="7040EEBF" w14:textId="1359199F" w:rsidR="0045360D" w:rsidRPr="001045C5" w:rsidRDefault="0045360D" w:rsidP="001045C5">
      <w:pPr>
        <w:numPr>
          <w:ilvl w:val="1"/>
          <w:numId w:val="2"/>
        </w:numPr>
        <w:shd w:val="clear" w:color="auto" w:fill="FFFFFF"/>
        <w:ind w:left="1488"/>
        <w:rPr>
          <w:rFonts w:eastAsia="Times New Roman" w:cstheme="minorHAnsi"/>
          <w:color w:val="222222"/>
          <w:sz w:val="22"/>
          <w:szCs w:val="22"/>
        </w:rPr>
      </w:pPr>
      <w:r w:rsidRPr="0045360D">
        <w:rPr>
          <w:rFonts w:eastAsia="Times New Roman" w:cstheme="minorHAnsi"/>
          <w:color w:val="222222"/>
          <w:sz w:val="22"/>
          <w:szCs w:val="22"/>
        </w:rPr>
        <w:t>Translation and Interpretation Survey</w:t>
      </w:r>
    </w:p>
    <w:p w14:paraId="0613F90C" w14:textId="2A6C3F91" w:rsidR="0045360D" w:rsidRPr="001045C5" w:rsidRDefault="00082BB1" w:rsidP="001045C5">
      <w:pPr>
        <w:numPr>
          <w:ilvl w:val="2"/>
          <w:numId w:val="2"/>
        </w:numPr>
        <w:shd w:val="clear" w:color="auto" w:fill="FFFFFF"/>
        <w:rPr>
          <w:rFonts w:eastAsia="Times New Roman" w:cstheme="minorHAnsi"/>
          <w:color w:val="222222"/>
          <w:sz w:val="22"/>
          <w:szCs w:val="22"/>
        </w:rPr>
      </w:pPr>
      <w:r w:rsidRPr="001045C5">
        <w:rPr>
          <w:rFonts w:eastAsia="Times New Roman" w:cstheme="minorHAnsi"/>
          <w:color w:val="222222"/>
          <w:sz w:val="22"/>
          <w:szCs w:val="22"/>
        </w:rPr>
        <w:t xml:space="preserve">Survey is available right now please share in order to collect responses. </w:t>
      </w:r>
    </w:p>
    <w:p w14:paraId="11A329CD" w14:textId="77777777" w:rsidR="00800C7A" w:rsidRPr="0045360D" w:rsidRDefault="00800C7A" w:rsidP="001045C5">
      <w:pPr>
        <w:shd w:val="clear" w:color="auto" w:fill="FFFFFF"/>
        <w:rPr>
          <w:rFonts w:eastAsia="Times New Roman" w:cstheme="minorHAnsi"/>
          <w:color w:val="222222"/>
          <w:sz w:val="22"/>
          <w:szCs w:val="22"/>
        </w:rPr>
      </w:pPr>
    </w:p>
    <w:p w14:paraId="4745E4F3" w14:textId="18A5B10A" w:rsidR="0045360D" w:rsidRPr="001045C5" w:rsidRDefault="00D80EBC" w:rsidP="001045C5">
      <w:pPr>
        <w:numPr>
          <w:ilvl w:val="0"/>
          <w:numId w:val="3"/>
        </w:numPr>
        <w:shd w:val="clear" w:color="auto" w:fill="FFFFFF"/>
        <w:ind w:left="768"/>
        <w:rPr>
          <w:rFonts w:eastAsia="Times New Roman" w:cstheme="minorHAnsi"/>
          <w:b/>
          <w:bCs/>
          <w:color w:val="222222"/>
          <w:sz w:val="22"/>
          <w:szCs w:val="22"/>
        </w:rPr>
      </w:pPr>
      <w:r w:rsidRPr="0045360D">
        <w:rPr>
          <w:rFonts w:eastAsia="Times New Roman" w:cstheme="minorHAnsi"/>
          <w:b/>
          <w:bCs/>
          <w:color w:val="222222"/>
          <w:sz w:val="22"/>
          <w:szCs w:val="22"/>
        </w:rPr>
        <w:t>CARES R&amp;R Questions and Follow-Ups – Diane Lowe</w:t>
      </w:r>
      <w:r w:rsidR="00A84F2E">
        <w:rPr>
          <w:rFonts w:eastAsia="Times New Roman" w:cstheme="minorHAnsi"/>
          <w:b/>
          <w:bCs/>
          <w:color w:val="222222"/>
          <w:sz w:val="22"/>
          <w:szCs w:val="22"/>
        </w:rPr>
        <w:t>, DHHS</w:t>
      </w:r>
    </w:p>
    <w:p w14:paraId="6F709907" w14:textId="48F91C0C" w:rsidR="00800C7A" w:rsidRPr="001045C5" w:rsidRDefault="00800C7A" w:rsidP="001045C5">
      <w:pPr>
        <w:numPr>
          <w:ilvl w:val="1"/>
          <w:numId w:val="3"/>
        </w:numPr>
        <w:shd w:val="clear" w:color="auto" w:fill="FFFFFF"/>
        <w:rPr>
          <w:rFonts w:eastAsia="Times New Roman" w:cstheme="minorHAnsi"/>
          <w:color w:val="222222"/>
          <w:sz w:val="22"/>
          <w:szCs w:val="22"/>
        </w:rPr>
      </w:pPr>
      <w:r w:rsidRPr="001045C5">
        <w:rPr>
          <w:rFonts w:eastAsia="Times New Roman" w:cstheme="minorHAnsi"/>
          <w:color w:val="222222"/>
          <w:sz w:val="22"/>
          <w:szCs w:val="22"/>
        </w:rPr>
        <w:t xml:space="preserve">Those individuals that receive public housing assistance are not eligible for CARES funds, such as Section 8 housing. Those section 8 housing organizations received additional funds to assist those individuals. </w:t>
      </w:r>
    </w:p>
    <w:p w14:paraId="17B5C1B8" w14:textId="4A07DD3F" w:rsidR="00800C7A" w:rsidRPr="001045C5" w:rsidRDefault="00800C7A" w:rsidP="001045C5">
      <w:pPr>
        <w:numPr>
          <w:ilvl w:val="2"/>
          <w:numId w:val="3"/>
        </w:numPr>
        <w:shd w:val="clear" w:color="auto" w:fill="FFFFFF"/>
        <w:rPr>
          <w:rFonts w:eastAsia="Times New Roman" w:cstheme="minorHAnsi"/>
          <w:color w:val="222222"/>
          <w:sz w:val="22"/>
          <w:szCs w:val="22"/>
        </w:rPr>
      </w:pPr>
      <w:r w:rsidRPr="001045C5">
        <w:rPr>
          <w:rFonts w:eastAsia="Times New Roman" w:cstheme="minorHAnsi"/>
          <w:color w:val="222222"/>
          <w:sz w:val="22"/>
          <w:szCs w:val="22"/>
        </w:rPr>
        <w:t>Anyone receiving S8 or in Public Housing should report any loss of income and impact from COVID and have an interim completed which would reduce their rent.  That being said, that doesn't always happen in a timely manner and Housing Authorities are by no means perfect and they are overwhelmed, so that may not happen right away.</w:t>
      </w:r>
    </w:p>
    <w:p w14:paraId="008B112A" w14:textId="3241FCF8" w:rsidR="00A84F2E" w:rsidRDefault="00800C7A" w:rsidP="00A84F2E">
      <w:pPr>
        <w:numPr>
          <w:ilvl w:val="1"/>
          <w:numId w:val="3"/>
        </w:numPr>
        <w:shd w:val="clear" w:color="auto" w:fill="FFFFFF"/>
        <w:rPr>
          <w:rFonts w:eastAsia="Times New Roman" w:cstheme="minorHAnsi"/>
          <w:color w:val="222222"/>
          <w:sz w:val="22"/>
          <w:szCs w:val="22"/>
        </w:rPr>
      </w:pPr>
      <w:r w:rsidRPr="001045C5">
        <w:rPr>
          <w:rFonts w:eastAsia="Times New Roman" w:cstheme="minorHAnsi"/>
          <w:color w:val="222222"/>
          <w:sz w:val="22"/>
          <w:szCs w:val="22"/>
        </w:rPr>
        <w:t xml:space="preserve">List will be available with all the projects listed that receive R&amp;R funds by end of September. Do not want to publish publicly with contact information as the contact person listed on applications may not be the person that is providing assistance to the public. </w:t>
      </w:r>
    </w:p>
    <w:p w14:paraId="28928811" w14:textId="77777777" w:rsidR="00A84F2E" w:rsidRDefault="00A84F2E" w:rsidP="00A84F2E">
      <w:pPr>
        <w:shd w:val="clear" w:color="auto" w:fill="FFFFFF"/>
        <w:rPr>
          <w:rFonts w:eastAsia="Times New Roman" w:cstheme="minorHAnsi"/>
          <w:color w:val="222222"/>
          <w:sz w:val="22"/>
          <w:szCs w:val="22"/>
        </w:rPr>
      </w:pPr>
    </w:p>
    <w:p w14:paraId="0BAE0F4D" w14:textId="367AEF2C" w:rsidR="00A84F2E" w:rsidRPr="00A84F2E" w:rsidRDefault="00A84F2E" w:rsidP="00A84F2E">
      <w:pPr>
        <w:numPr>
          <w:ilvl w:val="0"/>
          <w:numId w:val="3"/>
        </w:numPr>
        <w:shd w:val="clear" w:color="auto" w:fill="FFFFFF"/>
        <w:rPr>
          <w:rFonts w:eastAsia="Times New Roman" w:cstheme="minorHAnsi"/>
          <w:b/>
          <w:bCs/>
          <w:color w:val="222222"/>
          <w:sz w:val="22"/>
          <w:szCs w:val="22"/>
        </w:rPr>
      </w:pPr>
      <w:r w:rsidRPr="00A84F2E">
        <w:rPr>
          <w:rFonts w:eastAsia="Times New Roman" w:cstheme="minorHAnsi"/>
          <w:b/>
          <w:bCs/>
          <w:color w:val="222222"/>
          <w:sz w:val="22"/>
          <w:szCs w:val="22"/>
        </w:rPr>
        <w:t>Child Care Block Grant- Jennifer Skala, Nebraska Children</w:t>
      </w:r>
      <w:r>
        <w:rPr>
          <w:rFonts w:eastAsia="Times New Roman" w:cstheme="minorHAnsi"/>
          <w:b/>
          <w:bCs/>
          <w:color w:val="222222"/>
          <w:sz w:val="22"/>
          <w:szCs w:val="22"/>
        </w:rPr>
        <w:t xml:space="preserve"> and Families Foundation</w:t>
      </w:r>
    </w:p>
    <w:p w14:paraId="08A8A61B" w14:textId="1DE1F545" w:rsidR="00800C7A" w:rsidRPr="00A84F2E" w:rsidRDefault="00D80EBC" w:rsidP="00A84F2E">
      <w:pPr>
        <w:pStyle w:val="ListParagraph"/>
        <w:numPr>
          <w:ilvl w:val="1"/>
          <w:numId w:val="3"/>
        </w:numPr>
        <w:shd w:val="clear" w:color="auto" w:fill="FFFFFF"/>
        <w:rPr>
          <w:rFonts w:eastAsia="Times New Roman" w:cstheme="minorHAnsi"/>
          <w:color w:val="222222"/>
          <w:sz w:val="22"/>
          <w:szCs w:val="22"/>
        </w:rPr>
      </w:pPr>
      <w:r w:rsidRPr="00A84F2E">
        <w:rPr>
          <w:rFonts w:eastAsia="Times New Roman" w:cstheme="minorHAnsi"/>
          <w:color w:val="222222"/>
          <w:sz w:val="22"/>
          <w:szCs w:val="22"/>
        </w:rPr>
        <w:t>Child Care Block Grant: $4</w:t>
      </w:r>
      <w:r w:rsidR="00800C7A" w:rsidRPr="00A84F2E">
        <w:rPr>
          <w:rFonts w:eastAsia="Times New Roman" w:cstheme="minorHAnsi"/>
          <w:color w:val="222222"/>
          <w:sz w:val="22"/>
          <w:szCs w:val="22"/>
        </w:rPr>
        <w:t xml:space="preserve"> million dollars of funds will be available for those organizations providing </w:t>
      </w:r>
      <w:r w:rsidRPr="00A84F2E">
        <w:rPr>
          <w:rFonts w:eastAsia="Times New Roman" w:cstheme="minorHAnsi"/>
          <w:color w:val="222222"/>
          <w:sz w:val="22"/>
          <w:szCs w:val="22"/>
        </w:rPr>
        <w:t xml:space="preserve">care for afterschool programs. Similar application process to the one that was put out for childcare providers. </w:t>
      </w:r>
    </w:p>
    <w:p w14:paraId="54CE42B1" w14:textId="77777777" w:rsidR="00800C7A" w:rsidRPr="0045360D" w:rsidRDefault="00800C7A" w:rsidP="001045C5">
      <w:pPr>
        <w:shd w:val="clear" w:color="auto" w:fill="FFFFFF"/>
        <w:rPr>
          <w:rFonts w:eastAsia="Times New Roman" w:cstheme="minorHAnsi"/>
          <w:color w:val="222222"/>
          <w:sz w:val="22"/>
          <w:szCs w:val="22"/>
        </w:rPr>
      </w:pPr>
    </w:p>
    <w:p w14:paraId="5F6D22D4" w14:textId="06F741B7" w:rsidR="0045360D" w:rsidRPr="00A84F2E" w:rsidRDefault="0045360D" w:rsidP="001045C5">
      <w:pPr>
        <w:numPr>
          <w:ilvl w:val="0"/>
          <w:numId w:val="3"/>
        </w:numPr>
        <w:shd w:val="clear" w:color="auto" w:fill="FFFFFF"/>
        <w:ind w:left="768"/>
        <w:rPr>
          <w:rFonts w:eastAsia="Times New Roman" w:cstheme="minorHAnsi"/>
          <w:b/>
          <w:bCs/>
          <w:color w:val="222222"/>
          <w:sz w:val="22"/>
          <w:szCs w:val="22"/>
        </w:rPr>
      </w:pPr>
      <w:r w:rsidRPr="0045360D">
        <w:rPr>
          <w:rFonts w:eastAsia="Times New Roman" w:cstheme="minorHAnsi"/>
          <w:b/>
          <w:bCs/>
          <w:color w:val="222222"/>
          <w:sz w:val="22"/>
          <w:szCs w:val="22"/>
        </w:rPr>
        <w:t>CDC Eviction Moratorium – Scott Mertz, Legal Aid of Nebraska</w:t>
      </w:r>
    </w:p>
    <w:p w14:paraId="70C6B491" w14:textId="77777777" w:rsidR="001045C5" w:rsidRDefault="0045360D" w:rsidP="001045C5">
      <w:pPr>
        <w:numPr>
          <w:ilvl w:val="1"/>
          <w:numId w:val="3"/>
        </w:numPr>
        <w:shd w:val="clear" w:color="auto" w:fill="FFFFFF"/>
        <w:rPr>
          <w:rFonts w:eastAsia="Times New Roman" w:cstheme="minorHAnsi"/>
          <w:color w:val="222222"/>
          <w:sz w:val="22"/>
          <w:szCs w:val="22"/>
        </w:rPr>
      </w:pPr>
      <w:r w:rsidRPr="001045C5">
        <w:rPr>
          <w:rFonts w:eastAsia="Times New Roman" w:cstheme="minorHAnsi"/>
          <w:color w:val="222222"/>
          <w:sz w:val="22"/>
          <w:szCs w:val="22"/>
        </w:rPr>
        <w:t>Temporary halt in evictions to diminish further spread COVID-19. Did have a prior moratorium from March to July 26</w:t>
      </w:r>
      <w:r w:rsidRPr="001045C5">
        <w:rPr>
          <w:rFonts w:eastAsia="Times New Roman" w:cstheme="minorHAnsi"/>
          <w:color w:val="222222"/>
          <w:sz w:val="22"/>
          <w:szCs w:val="22"/>
          <w:vertAlign w:val="superscript"/>
        </w:rPr>
        <w:t>th</w:t>
      </w:r>
      <w:r w:rsidR="00A101F9" w:rsidRPr="001045C5">
        <w:rPr>
          <w:rFonts w:eastAsia="Times New Roman" w:cstheme="minorHAnsi"/>
          <w:color w:val="222222"/>
          <w:sz w:val="22"/>
          <w:szCs w:val="22"/>
          <w:vertAlign w:val="superscript"/>
        </w:rPr>
        <w:t xml:space="preserve"> </w:t>
      </w:r>
      <w:r w:rsidR="00A101F9" w:rsidRPr="001045C5">
        <w:rPr>
          <w:rFonts w:eastAsia="Times New Roman" w:cstheme="minorHAnsi"/>
          <w:color w:val="222222"/>
          <w:sz w:val="22"/>
          <w:szCs w:val="22"/>
        </w:rPr>
        <w:t>with a 120 cushion</w:t>
      </w:r>
      <w:r w:rsidRPr="001045C5">
        <w:rPr>
          <w:rFonts w:eastAsia="Times New Roman" w:cstheme="minorHAnsi"/>
          <w:color w:val="222222"/>
          <w:sz w:val="22"/>
          <w:szCs w:val="22"/>
        </w:rPr>
        <w:t>, the former moratorium affected properties that had had received federal funds. A genuine concern that there would be a tsunami of evictions after this moratorium ended. This CDC moratorium is a legislative action. This offers authority to prevent evictions as of September 4</w:t>
      </w:r>
      <w:r w:rsidRPr="001045C5">
        <w:rPr>
          <w:rFonts w:eastAsia="Times New Roman" w:cstheme="minorHAnsi"/>
          <w:color w:val="222222"/>
          <w:sz w:val="22"/>
          <w:szCs w:val="22"/>
          <w:vertAlign w:val="superscript"/>
        </w:rPr>
        <w:t>th</w:t>
      </w:r>
      <w:r w:rsidRPr="001045C5">
        <w:rPr>
          <w:rFonts w:eastAsia="Times New Roman" w:cstheme="minorHAnsi"/>
          <w:color w:val="222222"/>
          <w:sz w:val="22"/>
          <w:szCs w:val="22"/>
        </w:rPr>
        <w:t xml:space="preserve">. The law says any covered person, anyone renting in the county, is unable to be evicted. Person has to take affirmative steps, obtain and sign declaration form and give to landlord. </w:t>
      </w:r>
    </w:p>
    <w:p w14:paraId="16E0ADA0" w14:textId="359EF2E7" w:rsidR="000C778C" w:rsidRPr="001045C5" w:rsidRDefault="0045360D" w:rsidP="001045C5">
      <w:pPr>
        <w:numPr>
          <w:ilvl w:val="1"/>
          <w:numId w:val="3"/>
        </w:numPr>
        <w:shd w:val="clear" w:color="auto" w:fill="FFFFFF"/>
        <w:rPr>
          <w:rFonts w:eastAsia="Times New Roman" w:cstheme="minorHAnsi"/>
          <w:color w:val="222222"/>
          <w:sz w:val="22"/>
          <w:szCs w:val="22"/>
        </w:rPr>
      </w:pPr>
      <w:r w:rsidRPr="001045C5">
        <w:rPr>
          <w:rFonts w:eastAsia="Times New Roman" w:cstheme="minorHAnsi"/>
          <w:color w:val="222222"/>
          <w:sz w:val="22"/>
          <w:szCs w:val="22"/>
        </w:rPr>
        <w:t xml:space="preserve">The declaration form attests </w:t>
      </w:r>
      <w:r w:rsidR="001045C5">
        <w:rPr>
          <w:rFonts w:eastAsia="Times New Roman" w:cstheme="minorHAnsi"/>
          <w:color w:val="222222"/>
          <w:sz w:val="22"/>
          <w:szCs w:val="22"/>
        </w:rPr>
        <w:t>that individuals:</w:t>
      </w:r>
    </w:p>
    <w:p w14:paraId="7E6C3B07" w14:textId="03CDCC17" w:rsidR="000C778C" w:rsidRPr="001045C5" w:rsidRDefault="000C778C" w:rsidP="001045C5">
      <w:pPr>
        <w:pStyle w:val="ListParagraph"/>
        <w:numPr>
          <w:ilvl w:val="2"/>
          <w:numId w:val="3"/>
        </w:numPr>
        <w:rPr>
          <w:rFonts w:eastAsia="Times New Roman" w:cstheme="minorHAnsi"/>
          <w:sz w:val="22"/>
          <w:szCs w:val="22"/>
        </w:rPr>
      </w:pPr>
      <w:r w:rsidRPr="001045C5">
        <w:rPr>
          <w:rFonts w:eastAsia="Times New Roman" w:cstheme="minorHAnsi"/>
          <w:sz w:val="22"/>
          <w:szCs w:val="22"/>
        </w:rPr>
        <w:t>have used best efforts to obtain all available government assistance for rent or housing</w:t>
      </w:r>
    </w:p>
    <w:p w14:paraId="24F421AA" w14:textId="13813AC2" w:rsidR="001045C5" w:rsidRDefault="000C778C" w:rsidP="001045C5">
      <w:pPr>
        <w:pStyle w:val="ListParagraph"/>
        <w:numPr>
          <w:ilvl w:val="2"/>
          <w:numId w:val="3"/>
        </w:numPr>
        <w:rPr>
          <w:rFonts w:eastAsia="Times New Roman" w:cstheme="minorHAnsi"/>
          <w:sz w:val="22"/>
          <w:szCs w:val="22"/>
        </w:rPr>
      </w:pPr>
      <w:r w:rsidRPr="001045C5">
        <w:rPr>
          <w:rFonts w:eastAsia="Times New Roman" w:cstheme="minorHAnsi"/>
          <w:sz w:val="22"/>
          <w:szCs w:val="22"/>
        </w:rPr>
        <w:lastRenderedPageBreak/>
        <w:t>either expect to earn no more than $99,000 in annual income for Calendar Year 2020 (or no more than $198,000 if filing a joint tax return), w</w:t>
      </w:r>
      <w:r w:rsidR="001045C5">
        <w:rPr>
          <w:rFonts w:eastAsia="Times New Roman" w:cstheme="minorHAnsi"/>
          <w:sz w:val="22"/>
          <w:szCs w:val="22"/>
        </w:rPr>
        <w:t>ere</w:t>
      </w:r>
      <w:r w:rsidRPr="001045C5">
        <w:rPr>
          <w:rFonts w:eastAsia="Times New Roman" w:cstheme="minorHAnsi"/>
          <w:sz w:val="22"/>
          <w:szCs w:val="22"/>
        </w:rPr>
        <w:t xml:space="preserve"> not required to report any income in 2019 to the U.S. Internal Revenue Service, or received an Economic Impact Payment (stimulus check) pursuant to Section 2201 of the CARES Act; </w:t>
      </w:r>
    </w:p>
    <w:p w14:paraId="251ECEDB" w14:textId="35CAE45B" w:rsidR="001045C5" w:rsidRDefault="000C778C" w:rsidP="001045C5">
      <w:pPr>
        <w:pStyle w:val="ListParagraph"/>
        <w:numPr>
          <w:ilvl w:val="2"/>
          <w:numId w:val="3"/>
        </w:numPr>
        <w:rPr>
          <w:rFonts w:eastAsia="Times New Roman" w:cstheme="minorHAnsi"/>
          <w:sz w:val="22"/>
          <w:szCs w:val="22"/>
        </w:rPr>
      </w:pPr>
      <w:r w:rsidRPr="001045C5">
        <w:rPr>
          <w:rFonts w:eastAsia="Times New Roman" w:cstheme="minorHAnsi"/>
          <w:sz w:val="22"/>
          <w:szCs w:val="22"/>
        </w:rPr>
        <w:t>a</w:t>
      </w:r>
      <w:r w:rsidR="001045C5">
        <w:rPr>
          <w:rFonts w:eastAsia="Times New Roman" w:cstheme="minorHAnsi"/>
          <w:sz w:val="22"/>
          <w:szCs w:val="22"/>
        </w:rPr>
        <w:t>re</w:t>
      </w:r>
      <w:r w:rsidRPr="001045C5">
        <w:rPr>
          <w:rFonts w:eastAsia="Times New Roman" w:cstheme="minorHAnsi"/>
          <w:sz w:val="22"/>
          <w:szCs w:val="22"/>
        </w:rPr>
        <w:t xml:space="preserve"> unable to pay full rent or make a full housing payment due to substantial loss of household income, loss of compensable hours of work or wages, lay-offs, or extraordinary out-of-pocket medical expenses; </w:t>
      </w:r>
    </w:p>
    <w:p w14:paraId="1C668B29" w14:textId="3E28BEFC" w:rsidR="000C778C" w:rsidRPr="001045C5" w:rsidRDefault="001045C5" w:rsidP="001045C5">
      <w:pPr>
        <w:pStyle w:val="ListParagraph"/>
        <w:numPr>
          <w:ilvl w:val="2"/>
          <w:numId w:val="3"/>
        </w:numPr>
        <w:rPr>
          <w:rFonts w:eastAsia="Times New Roman" w:cstheme="minorHAnsi"/>
          <w:sz w:val="22"/>
          <w:szCs w:val="22"/>
        </w:rPr>
      </w:pPr>
      <w:r>
        <w:rPr>
          <w:rFonts w:eastAsia="Times New Roman" w:cstheme="minorHAnsi"/>
          <w:sz w:val="22"/>
          <w:szCs w:val="22"/>
        </w:rPr>
        <w:t>are</w:t>
      </w:r>
      <w:r w:rsidR="000C778C" w:rsidRPr="001045C5">
        <w:rPr>
          <w:rFonts w:eastAsia="Times New Roman" w:cstheme="minorHAnsi"/>
          <w:sz w:val="22"/>
          <w:szCs w:val="22"/>
        </w:rPr>
        <w:t xml:space="preserve"> using best efforts to make timely partial payments that are as close to the full payment as the individual’s circumstances may permit, taking into account other nondiscretionary expenses</w:t>
      </w:r>
      <w:r>
        <w:rPr>
          <w:rFonts w:eastAsia="Times New Roman" w:cstheme="minorHAnsi"/>
          <w:sz w:val="22"/>
          <w:szCs w:val="22"/>
        </w:rPr>
        <w:t xml:space="preserve">. </w:t>
      </w:r>
    </w:p>
    <w:p w14:paraId="56A0C5A6" w14:textId="64896158" w:rsidR="0045360D" w:rsidRPr="001045C5" w:rsidRDefault="0045360D" w:rsidP="001045C5">
      <w:pPr>
        <w:numPr>
          <w:ilvl w:val="1"/>
          <w:numId w:val="3"/>
        </w:numPr>
        <w:shd w:val="clear" w:color="auto" w:fill="FFFFFF"/>
        <w:rPr>
          <w:rFonts w:eastAsia="Times New Roman" w:cstheme="minorHAnsi"/>
          <w:color w:val="222222"/>
          <w:sz w:val="22"/>
          <w:szCs w:val="22"/>
        </w:rPr>
      </w:pPr>
      <w:r w:rsidRPr="001045C5">
        <w:rPr>
          <w:rFonts w:eastAsia="Times New Roman" w:cstheme="minorHAnsi"/>
          <w:color w:val="222222"/>
          <w:sz w:val="22"/>
          <w:szCs w:val="22"/>
        </w:rPr>
        <w:t xml:space="preserve">This does not waive payments. Fees and interest that can accrue will continue to be accrued. December 31, 2020 the landlord is due to receive all amounts due or will face eviction. </w:t>
      </w:r>
      <w:r w:rsidR="00A101F9" w:rsidRPr="001045C5">
        <w:rPr>
          <w:rFonts w:eastAsia="Times New Roman" w:cstheme="minorHAnsi"/>
          <w:color w:val="222222"/>
          <w:sz w:val="22"/>
          <w:szCs w:val="22"/>
        </w:rPr>
        <w:t xml:space="preserve">This will work in court to prevent evictions. This is also hoping to encourage renters to look into housing assistance and to also incentivize landlords in accepting government funds. </w:t>
      </w:r>
    </w:p>
    <w:p w14:paraId="5913F5F9" w14:textId="77777777" w:rsidR="00A101F9" w:rsidRPr="001045C5" w:rsidRDefault="00A101F9" w:rsidP="001045C5">
      <w:pPr>
        <w:numPr>
          <w:ilvl w:val="2"/>
          <w:numId w:val="3"/>
        </w:numPr>
        <w:shd w:val="clear" w:color="auto" w:fill="FFFFFF"/>
        <w:rPr>
          <w:rFonts w:eastAsia="Times New Roman" w:cstheme="minorHAnsi"/>
          <w:color w:val="222222"/>
          <w:sz w:val="22"/>
          <w:szCs w:val="22"/>
        </w:rPr>
      </w:pPr>
      <w:r w:rsidRPr="001045C5">
        <w:rPr>
          <w:rFonts w:eastAsia="Times New Roman" w:cstheme="minorHAnsi"/>
          <w:color w:val="222222"/>
          <w:sz w:val="22"/>
          <w:szCs w:val="22"/>
        </w:rPr>
        <w:t xml:space="preserve">Questions: </w:t>
      </w:r>
    </w:p>
    <w:p w14:paraId="72442605" w14:textId="0DA64A98" w:rsidR="00A101F9" w:rsidRPr="001045C5" w:rsidRDefault="00A101F9" w:rsidP="001045C5">
      <w:pPr>
        <w:numPr>
          <w:ilvl w:val="3"/>
          <w:numId w:val="3"/>
        </w:numPr>
        <w:shd w:val="clear" w:color="auto" w:fill="FFFFFF"/>
        <w:rPr>
          <w:rFonts w:eastAsia="Times New Roman" w:cstheme="minorHAnsi"/>
          <w:color w:val="222222"/>
          <w:sz w:val="22"/>
          <w:szCs w:val="22"/>
        </w:rPr>
      </w:pPr>
      <w:r w:rsidRPr="001045C5">
        <w:rPr>
          <w:rFonts w:eastAsia="Times New Roman" w:cstheme="minorHAnsi"/>
          <w:color w:val="222222"/>
          <w:sz w:val="22"/>
          <w:szCs w:val="22"/>
        </w:rPr>
        <w:t xml:space="preserve">There can be landlords that will refuse and can’t be found to serve the declaration form. </w:t>
      </w:r>
    </w:p>
    <w:p w14:paraId="3F8868E8" w14:textId="5090EFAA" w:rsidR="00A101F9" w:rsidRPr="001045C5" w:rsidRDefault="00A101F9" w:rsidP="001045C5">
      <w:pPr>
        <w:numPr>
          <w:ilvl w:val="3"/>
          <w:numId w:val="3"/>
        </w:numPr>
        <w:shd w:val="clear" w:color="auto" w:fill="FFFFFF"/>
        <w:rPr>
          <w:rFonts w:eastAsia="Times New Roman" w:cstheme="minorHAnsi"/>
          <w:color w:val="222222"/>
          <w:sz w:val="22"/>
          <w:szCs w:val="22"/>
        </w:rPr>
      </w:pPr>
      <w:r w:rsidRPr="001045C5">
        <w:rPr>
          <w:rFonts w:eastAsia="Times New Roman" w:cstheme="minorHAnsi"/>
          <w:color w:val="222222"/>
          <w:sz w:val="22"/>
          <w:szCs w:val="22"/>
        </w:rPr>
        <w:t>This is for anyone that is currently housed not really for those who have already left the home.</w:t>
      </w:r>
    </w:p>
    <w:p w14:paraId="634727F2" w14:textId="69455067" w:rsidR="00A101F9" w:rsidRPr="001045C5" w:rsidRDefault="00A101F9" w:rsidP="001045C5">
      <w:pPr>
        <w:numPr>
          <w:ilvl w:val="3"/>
          <w:numId w:val="3"/>
        </w:numPr>
        <w:shd w:val="clear" w:color="auto" w:fill="FFFFFF"/>
        <w:rPr>
          <w:rFonts w:eastAsia="Times New Roman" w:cstheme="minorHAnsi"/>
          <w:color w:val="222222"/>
          <w:sz w:val="22"/>
          <w:szCs w:val="22"/>
        </w:rPr>
      </w:pPr>
      <w:r w:rsidRPr="001045C5">
        <w:rPr>
          <w:rFonts w:eastAsia="Times New Roman" w:cstheme="minorHAnsi"/>
          <w:color w:val="222222"/>
          <w:sz w:val="22"/>
          <w:szCs w:val="22"/>
        </w:rPr>
        <w:t xml:space="preserve">Direct individuals to the webpage for the declaration or for more information. </w:t>
      </w:r>
      <w:hyperlink r:id="rId10" w:history="1">
        <w:r w:rsidRPr="001045C5">
          <w:rPr>
            <w:rStyle w:val="Hyperlink"/>
            <w:rFonts w:eastAsia="Times New Roman" w:cstheme="minorHAnsi"/>
            <w:sz w:val="22"/>
            <w:szCs w:val="22"/>
          </w:rPr>
          <w:t>www.legalaidofnebraska.org</w:t>
        </w:r>
      </w:hyperlink>
      <w:r w:rsidRPr="001045C5">
        <w:rPr>
          <w:rFonts w:eastAsia="Times New Roman" w:cstheme="minorHAnsi"/>
          <w:color w:val="222222"/>
          <w:sz w:val="22"/>
          <w:szCs w:val="22"/>
        </w:rPr>
        <w:t xml:space="preserve"> </w:t>
      </w:r>
    </w:p>
    <w:p w14:paraId="7FE6EF9B" w14:textId="26FA52DC" w:rsidR="00A101F9" w:rsidRPr="001045C5" w:rsidRDefault="00A101F9" w:rsidP="001045C5">
      <w:pPr>
        <w:numPr>
          <w:ilvl w:val="3"/>
          <w:numId w:val="3"/>
        </w:numPr>
        <w:shd w:val="clear" w:color="auto" w:fill="FFFFFF"/>
        <w:rPr>
          <w:rFonts w:eastAsia="Times New Roman" w:cstheme="minorHAnsi"/>
          <w:color w:val="222222"/>
          <w:sz w:val="22"/>
          <w:szCs w:val="22"/>
        </w:rPr>
      </w:pPr>
      <w:r w:rsidRPr="001045C5">
        <w:rPr>
          <w:rFonts w:eastAsia="Times New Roman" w:cstheme="minorHAnsi"/>
          <w:color w:val="222222"/>
          <w:sz w:val="22"/>
          <w:szCs w:val="22"/>
        </w:rPr>
        <w:t xml:space="preserve">This is only for evictions based on non-payment of rent. Not for lease violations. </w:t>
      </w:r>
    </w:p>
    <w:p w14:paraId="6C497B64" w14:textId="7F3A33C5" w:rsidR="00A101F9" w:rsidRPr="001045C5" w:rsidRDefault="00A101F9" w:rsidP="001045C5">
      <w:pPr>
        <w:numPr>
          <w:ilvl w:val="3"/>
          <w:numId w:val="3"/>
        </w:numPr>
        <w:shd w:val="clear" w:color="auto" w:fill="FFFFFF"/>
        <w:rPr>
          <w:rFonts w:eastAsia="Times New Roman" w:cstheme="minorHAnsi"/>
          <w:color w:val="222222"/>
          <w:sz w:val="22"/>
          <w:szCs w:val="22"/>
        </w:rPr>
      </w:pPr>
      <w:r w:rsidRPr="001045C5">
        <w:rPr>
          <w:rFonts w:eastAsia="Times New Roman" w:cstheme="minorHAnsi"/>
          <w:color w:val="222222"/>
          <w:sz w:val="22"/>
          <w:szCs w:val="22"/>
        </w:rPr>
        <w:t xml:space="preserve">This asserts that renters are making assertive steps to pay their rent, not sitting until December 31 to make any type of payment. </w:t>
      </w:r>
    </w:p>
    <w:p w14:paraId="76E0F6F6" w14:textId="232A6579" w:rsidR="00A101F9" w:rsidRPr="001045C5" w:rsidRDefault="00A101F9" w:rsidP="001045C5">
      <w:pPr>
        <w:numPr>
          <w:ilvl w:val="3"/>
          <w:numId w:val="3"/>
        </w:numPr>
        <w:shd w:val="clear" w:color="auto" w:fill="FFFFFF"/>
        <w:rPr>
          <w:rFonts w:eastAsia="Times New Roman" w:cstheme="minorHAnsi"/>
          <w:color w:val="222222"/>
          <w:sz w:val="22"/>
          <w:szCs w:val="22"/>
        </w:rPr>
      </w:pPr>
      <w:r w:rsidRPr="001045C5">
        <w:rPr>
          <w:rFonts w:eastAsia="Times New Roman" w:cstheme="minorHAnsi"/>
          <w:color w:val="222222"/>
          <w:sz w:val="22"/>
          <w:szCs w:val="22"/>
        </w:rPr>
        <w:t xml:space="preserve">This protection can also be used by undocumented individuals. </w:t>
      </w:r>
    </w:p>
    <w:p w14:paraId="2C839592" w14:textId="7C7BF348" w:rsidR="00A101F9" w:rsidRPr="001045C5" w:rsidRDefault="001558FB" w:rsidP="001045C5">
      <w:pPr>
        <w:numPr>
          <w:ilvl w:val="3"/>
          <w:numId w:val="3"/>
        </w:numPr>
        <w:shd w:val="clear" w:color="auto" w:fill="FFFFFF"/>
        <w:rPr>
          <w:rFonts w:eastAsia="Times New Roman" w:cstheme="minorHAnsi"/>
          <w:color w:val="222222"/>
          <w:sz w:val="22"/>
          <w:szCs w:val="22"/>
        </w:rPr>
      </w:pPr>
      <w:r w:rsidRPr="001045C5">
        <w:rPr>
          <w:rFonts w:eastAsia="Times New Roman" w:cstheme="minorHAnsi"/>
          <w:color w:val="222222"/>
          <w:sz w:val="22"/>
          <w:szCs w:val="22"/>
        </w:rPr>
        <w:t>The document should only have to be presented once to landlord and will cover until December 31</w:t>
      </w:r>
      <w:r w:rsidRPr="001045C5">
        <w:rPr>
          <w:rFonts w:eastAsia="Times New Roman" w:cstheme="minorHAnsi"/>
          <w:color w:val="222222"/>
          <w:sz w:val="22"/>
          <w:szCs w:val="22"/>
          <w:vertAlign w:val="superscript"/>
        </w:rPr>
        <w:t>st</w:t>
      </w:r>
      <w:r w:rsidRPr="001045C5">
        <w:rPr>
          <w:rFonts w:eastAsia="Times New Roman" w:cstheme="minorHAnsi"/>
          <w:color w:val="222222"/>
          <w:sz w:val="22"/>
          <w:szCs w:val="22"/>
        </w:rPr>
        <w:t xml:space="preserve">. </w:t>
      </w:r>
    </w:p>
    <w:p w14:paraId="3A310645" w14:textId="241F80B5" w:rsidR="001558FB" w:rsidRPr="001045C5" w:rsidRDefault="001558FB" w:rsidP="001045C5">
      <w:pPr>
        <w:numPr>
          <w:ilvl w:val="3"/>
          <w:numId w:val="3"/>
        </w:numPr>
        <w:shd w:val="clear" w:color="auto" w:fill="FFFFFF"/>
        <w:rPr>
          <w:rFonts w:eastAsia="Times New Roman" w:cstheme="minorHAnsi"/>
          <w:color w:val="222222"/>
          <w:sz w:val="22"/>
          <w:szCs w:val="22"/>
        </w:rPr>
      </w:pPr>
      <w:r w:rsidRPr="001045C5">
        <w:rPr>
          <w:rFonts w:eastAsia="Times New Roman" w:cstheme="minorHAnsi"/>
          <w:color w:val="222222"/>
          <w:sz w:val="22"/>
          <w:szCs w:val="22"/>
        </w:rPr>
        <w:t xml:space="preserve">Scott works closely with CR especially in Sarpy and has a great idea of what the work of the collaboratives are, please share the resources of Legal Aid so that individuals are aware of the services and supports they can access. Encouraging collaboratives to connect with courts to share the resources and supports offered by the collaboratives. </w:t>
      </w:r>
    </w:p>
    <w:p w14:paraId="67996B81" w14:textId="2F687573" w:rsidR="001558FB" w:rsidRPr="001045C5" w:rsidRDefault="001558FB" w:rsidP="001045C5">
      <w:pPr>
        <w:numPr>
          <w:ilvl w:val="3"/>
          <w:numId w:val="3"/>
        </w:numPr>
        <w:shd w:val="clear" w:color="auto" w:fill="FFFFFF"/>
        <w:rPr>
          <w:rFonts w:eastAsia="Times New Roman" w:cstheme="minorHAnsi"/>
          <w:color w:val="222222"/>
          <w:sz w:val="22"/>
          <w:szCs w:val="22"/>
        </w:rPr>
      </w:pPr>
      <w:r w:rsidRPr="001045C5">
        <w:rPr>
          <w:rFonts w:eastAsia="Times New Roman" w:cstheme="minorHAnsi"/>
          <w:color w:val="222222"/>
          <w:sz w:val="22"/>
          <w:szCs w:val="22"/>
        </w:rPr>
        <w:t>Nebraska Children has a list of orgs/collaborations that have housing assistance dollars from the Cares R and R funds. DHHS is working on a full list of all of the Cares R and R Funds.</w:t>
      </w:r>
    </w:p>
    <w:p w14:paraId="2BA5115A" w14:textId="0C04A516" w:rsidR="001558FB" w:rsidRPr="001045C5" w:rsidRDefault="001558FB" w:rsidP="001045C5">
      <w:pPr>
        <w:numPr>
          <w:ilvl w:val="3"/>
          <w:numId w:val="3"/>
        </w:numPr>
        <w:shd w:val="clear" w:color="auto" w:fill="FFFFFF"/>
        <w:rPr>
          <w:rFonts w:eastAsia="Times New Roman" w:cstheme="minorHAnsi"/>
          <w:color w:val="222222"/>
          <w:sz w:val="22"/>
          <w:szCs w:val="22"/>
        </w:rPr>
      </w:pPr>
      <w:r w:rsidRPr="001045C5">
        <w:rPr>
          <w:rFonts w:eastAsia="Times New Roman" w:cstheme="minorHAnsi"/>
          <w:color w:val="222222"/>
          <w:sz w:val="22"/>
          <w:szCs w:val="22"/>
        </w:rPr>
        <w:t xml:space="preserve">CR public funds will not cover interest and fees but can utilize private dollars to cover such costs. Need to make clear what the separate amounts are on requests. This includes matching housing funds some communities are receiving. CARES Act R &amp; R funds allows for justifying the payment of fees and interest. </w:t>
      </w:r>
    </w:p>
    <w:p w14:paraId="6B4D11C6" w14:textId="780A642C" w:rsidR="001558FB" w:rsidRPr="001045C5" w:rsidRDefault="001558FB" w:rsidP="001045C5">
      <w:pPr>
        <w:numPr>
          <w:ilvl w:val="2"/>
          <w:numId w:val="3"/>
        </w:numPr>
        <w:shd w:val="clear" w:color="auto" w:fill="FFFFFF"/>
        <w:rPr>
          <w:rFonts w:eastAsia="Times New Roman" w:cstheme="minorHAnsi"/>
          <w:color w:val="222222"/>
          <w:sz w:val="22"/>
          <w:szCs w:val="22"/>
        </w:rPr>
      </w:pPr>
      <w:r w:rsidRPr="001045C5">
        <w:rPr>
          <w:rFonts w:eastAsia="Times New Roman" w:cstheme="minorHAnsi"/>
          <w:color w:val="222222"/>
          <w:sz w:val="22"/>
          <w:szCs w:val="22"/>
        </w:rPr>
        <w:t>Contact information</w:t>
      </w:r>
      <w:r w:rsidR="000C778C" w:rsidRPr="001045C5">
        <w:rPr>
          <w:rFonts w:eastAsia="Times New Roman" w:cstheme="minorHAnsi"/>
          <w:color w:val="222222"/>
          <w:sz w:val="22"/>
          <w:szCs w:val="22"/>
        </w:rPr>
        <w:t xml:space="preserve"> for more information, services, and presentations. </w:t>
      </w:r>
    </w:p>
    <w:p w14:paraId="293DFFAE" w14:textId="42720DB8" w:rsidR="001558FB" w:rsidRPr="001045C5" w:rsidRDefault="001558FB" w:rsidP="001045C5">
      <w:pPr>
        <w:numPr>
          <w:ilvl w:val="3"/>
          <w:numId w:val="3"/>
        </w:numPr>
        <w:shd w:val="clear" w:color="auto" w:fill="FFFFFF"/>
        <w:rPr>
          <w:rFonts w:eastAsia="Times New Roman" w:cstheme="minorHAnsi"/>
          <w:color w:val="222222"/>
          <w:sz w:val="22"/>
          <w:szCs w:val="22"/>
        </w:rPr>
      </w:pPr>
      <w:r w:rsidRPr="001045C5">
        <w:rPr>
          <w:rFonts w:eastAsia="Times New Roman" w:cstheme="minorHAnsi"/>
          <w:color w:val="222222"/>
          <w:sz w:val="22"/>
          <w:szCs w:val="22"/>
        </w:rPr>
        <w:t>Scott Mertz</w:t>
      </w:r>
      <w:r w:rsidR="000C778C" w:rsidRPr="001045C5">
        <w:rPr>
          <w:rFonts w:eastAsia="Times New Roman" w:cstheme="minorHAnsi"/>
          <w:color w:val="222222"/>
          <w:sz w:val="22"/>
          <w:szCs w:val="22"/>
        </w:rPr>
        <w:t xml:space="preserve">: </w:t>
      </w:r>
      <w:r w:rsidRPr="001045C5">
        <w:rPr>
          <w:rFonts w:eastAsia="Times New Roman" w:cstheme="minorHAnsi"/>
          <w:color w:val="222222"/>
          <w:sz w:val="22"/>
          <w:szCs w:val="22"/>
        </w:rPr>
        <w:t>smertz@legalaidofnebraska.org</w:t>
      </w:r>
      <w:r w:rsidRPr="001045C5">
        <w:rPr>
          <w:rFonts w:ascii="MS Gothic" w:eastAsia="MS Gothic" w:hAnsi="MS Gothic" w:cs="MS Gothic" w:hint="eastAsia"/>
          <w:color w:val="222222"/>
          <w:sz w:val="22"/>
          <w:szCs w:val="22"/>
        </w:rPr>
        <w:t> </w:t>
      </w:r>
    </w:p>
    <w:p w14:paraId="2C851A85" w14:textId="407EE61B" w:rsidR="001045C5" w:rsidRDefault="001045C5" w:rsidP="001045C5">
      <w:pPr>
        <w:shd w:val="clear" w:color="auto" w:fill="FFFFFF"/>
        <w:rPr>
          <w:rFonts w:eastAsia="Times New Roman" w:cstheme="minorHAnsi"/>
          <w:color w:val="222222"/>
          <w:sz w:val="22"/>
          <w:szCs w:val="22"/>
        </w:rPr>
      </w:pPr>
    </w:p>
    <w:p w14:paraId="5F4E6BC7" w14:textId="5E89A68E" w:rsidR="00A84F2E" w:rsidRDefault="00A84F2E" w:rsidP="001045C5">
      <w:pPr>
        <w:shd w:val="clear" w:color="auto" w:fill="FFFFFF"/>
        <w:rPr>
          <w:rFonts w:eastAsia="Times New Roman" w:cstheme="minorHAnsi"/>
          <w:color w:val="222222"/>
          <w:sz w:val="22"/>
          <w:szCs w:val="22"/>
        </w:rPr>
      </w:pPr>
    </w:p>
    <w:p w14:paraId="61C779B0" w14:textId="77777777" w:rsidR="00A84F2E" w:rsidRPr="0045360D" w:rsidRDefault="00A84F2E" w:rsidP="001045C5">
      <w:pPr>
        <w:shd w:val="clear" w:color="auto" w:fill="FFFFFF"/>
        <w:rPr>
          <w:rFonts w:eastAsia="Times New Roman" w:cstheme="minorHAnsi"/>
          <w:color w:val="222222"/>
          <w:sz w:val="22"/>
          <w:szCs w:val="22"/>
        </w:rPr>
      </w:pPr>
    </w:p>
    <w:p w14:paraId="7B01C8CA" w14:textId="77777777" w:rsidR="0045360D" w:rsidRPr="0045360D" w:rsidRDefault="0045360D" w:rsidP="001045C5">
      <w:pPr>
        <w:numPr>
          <w:ilvl w:val="0"/>
          <w:numId w:val="3"/>
        </w:numPr>
        <w:shd w:val="clear" w:color="auto" w:fill="FFFFFF"/>
        <w:ind w:left="768"/>
        <w:rPr>
          <w:rFonts w:eastAsia="Times New Roman" w:cstheme="minorHAnsi"/>
          <w:b/>
          <w:bCs/>
          <w:color w:val="222222"/>
          <w:sz w:val="22"/>
          <w:szCs w:val="22"/>
        </w:rPr>
      </w:pPr>
      <w:r w:rsidRPr="0045360D">
        <w:rPr>
          <w:rFonts w:eastAsia="Times New Roman" w:cstheme="minorHAnsi"/>
          <w:b/>
          <w:bCs/>
          <w:color w:val="222222"/>
          <w:sz w:val="22"/>
          <w:szCs w:val="22"/>
        </w:rPr>
        <w:lastRenderedPageBreak/>
        <w:t>Barrier Busting/Solution Task Force Workgroup Updates</w:t>
      </w:r>
    </w:p>
    <w:p w14:paraId="0E80F12F" w14:textId="56947843" w:rsidR="0045360D" w:rsidRDefault="0045360D" w:rsidP="001045C5">
      <w:pPr>
        <w:numPr>
          <w:ilvl w:val="1"/>
          <w:numId w:val="3"/>
        </w:numPr>
        <w:shd w:val="clear" w:color="auto" w:fill="FFFFFF"/>
        <w:ind w:left="1488"/>
        <w:rPr>
          <w:rFonts w:eastAsia="Times New Roman" w:cstheme="minorHAnsi"/>
          <w:color w:val="222222"/>
          <w:sz w:val="22"/>
          <w:szCs w:val="22"/>
        </w:rPr>
      </w:pPr>
      <w:r w:rsidRPr="0045360D">
        <w:rPr>
          <w:rFonts w:eastAsia="Times New Roman" w:cstheme="minorHAnsi"/>
          <w:color w:val="222222"/>
          <w:sz w:val="22"/>
          <w:szCs w:val="22"/>
        </w:rPr>
        <w:t>Connectivity/Communication</w:t>
      </w:r>
      <w:r w:rsidR="00D80EBC" w:rsidRPr="001045C5">
        <w:rPr>
          <w:rFonts w:eastAsia="Times New Roman" w:cstheme="minorHAnsi"/>
          <w:color w:val="222222"/>
          <w:sz w:val="22"/>
          <w:szCs w:val="22"/>
        </w:rPr>
        <w:t>: Next meeting September 24</w:t>
      </w:r>
      <w:r w:rsidR="00D80EBC" w:rsidRPr="001045C5">
        <w:rPr>
          <w:rFonts w:eastAsia="Times New Roman" w:cstheme="minorHAnsi"/>
          <w:color w:val="222222"/>
          <w:sz w:val="22"/>
          <w:szCs w:val="22"/>
          <w:vertAlign w:val="superscript"/>
        </w:rPr>
        <w:t xml:space="preserve">th </w:t>
      </w:r>
      <w:r w:rsidR="00D80EBC" w:rsidRPr="001045C5">
        <w:rPr>
          <w:rFonts w:eastAsia="Times New Roman" w:cstheme="minorHAnsi"/>
          <w:color w:val="222222"/>
          <w:sz w:val="22"/>
          <w:szCs w:val="22"/>
        </w:rPr>
        <w:t xml:space="preserve">@ 3:30pm, working on more training and certification opportunities for translators. Also, making more funding to make translators and interpreters available. </w:t>
      </w:r>
    </w:p>
    <w:p w14:paraId="18D676A3" w14:textId="77777777" w:rsidR="001045C5" w:rsidRPr="0045360D" w:rsidRDefault="001045C5" w:rsidP="001045C5">
      <w:pPr>
        <w:shd w:val="clear" w:color="auto" w:fill="FFFFFF"/>
        <w:ind w:left="1488"/>
        <w:rPr>
          <w:rFonts w:eastAsia="Times New Roman" w:cstheme="minorHAnsi"/>
          <w:color w:val="222222"/>
          <w:sz w:val="22"/>
          <w:szCs w:val="22"/>
        </w:rPr>
      </w:pPr>
    </w:p>
    <w:p w14:paraId="03B15F09" w14:textId="40A4565B" w:rsidR="0045360D" w:rsidRPr="001045C5" w:rsidRDefault="0045360D" w:rsidP="001045C5">
      <w:pPr>
        <w:numPr>
          <w:ilvl w:val="1"/>
          <w:numId w:val="3"/>
        </w:numPr>
        <w:shd w:val="clear" w:color="auto" w:fill="FFFFFF"/>
        <w:ind w:left="1488"/>
        <w:rPr>
          <w:rFonts w:eastAsia="Times New Roman" w:cstheme="minorHAnsi"/>
          <w:color w:val="222222"/>
          <w:sz w:val="22"/>
          <w:szCs w:val="22"/>
        </w:rPr>
      </w:pPr>
      <w:r w:rsidRPr="0045360D">
        <w:rPr>
          <w:rFonts w:eastAsia="Times New Roman" w:cstheme="minorHAnsi"/>
          <w:color w:val="222222"/>
          <w:sz w:val="22"/>
          <w:szCs w:val="22"/>
        </w:rPr>
        <w:t>Food Insecurity</w:t>
      </w:r>
      <w:r w:rsidR="00D80EBC" w:rsidRPr="001045C5">
        <w:rPr>
          <w:rFonts w:eastAsia="Times New Roman" w:cstheme="minorHAnsi"/>
          <w:color w:val="222222"/>
          <w:sz w:val="22"/>
          <w:szCs w:val="22"/>
        </w:rPr>
        <w:t>: meeting next Friday, September 25</w:t>
      </w:r>
      <w:r w:rsidR="00D80EBC" w:rsidRPr="001045C5">
        <w:rPr>
          <w:rFonts w:eastAsia="Times New Roman" w:cstheme="minorHAnsi"/>
          <w:color w:val="222222"/>
          <w:sz w:val="22"/>
          <w:szCs w:val="22"/>
          <w:vertAlign w:val="superscript"/>
        </w:rPr>
        <w:t xml:space="preserve">th </w:t>
      </w:r>
      <w:r w:rsidR="00D80EBC" w:rsidRPr="001045C5">
        <w:rPr>
          <w:rFonts w:eastAsia="Times New Roman" w:cstheme="minorHAnsi"/>
          <w:color w:val="222222"/>
          <w:sz w:val="22"/>
          <w:szCs w:val="22"/>
        </w:rPr>
        <w:t xml:space="preserve">@ 2pm. Working on quantifying the level of food security in Nebraska. Sending out survey going to access the lack of food security in the last 3 months, hoping to provide a snapshot of what the needs are across the state and also discussing the use of more tools to access further need. Data by government both state and national such as WIC, free and reduced lunch, employment rates and compiled into a dashboard that will demonstrate other factors that contribute to food insecurity. PLEASE if you have additional information that have benefited by max SNAP allotment and its relation to COVID, please email those stories to Jennifer Skala as they advocate with legislators to continue to provide this benefit. </w:t>
      </w:r>
    </w:p>
    <w:p w14:paraId="0E07B593" w14:textId="59D9F107" w:rsidR="00D80EBC" w:rsidRPr="001045C5" w:rsidRDefault="00D80EBC" w:rsidP="001045C5">
      <w:pPr>
        <w:pStyle w:val="ListParagraph"/>
        <w:numPr>
          <w:ilvl w:val="2"/>
          <w:numId w:val="3"/>
        </w:numPr>
        <w:shd w:val="clear" w:color="auto" w:fill="FFFFFF"/>
        <w:rPr>
          <w:rFonts w:eastAsia="Times New Roman" w:cstheme="minorHAnsi"/>
          <w:color w:val="222222"/>
          <w:sz w:val="22"/>
          <w:szCs w:val="22"/>
        </w:rPr>
      </w:pPr>
      <w:r w:rsidRPr="001045C5">
        <w:rPr>
          <w:rFonts w:eastAsia="Times New Roman" w:cstheme="minorHAnsi"/>
          <w:color w:val="222222"/>
          <w:sz w:val="22"/>
          <w:szCs w:val="22"/>
        </w:rPr>
        <w:t>Zach Nelson Consultant, Nebraska Children and Families Foundation</w:t>
      </w:r>
    </w:p>
    <w:p w14:paraId="6E50BC9B" w14:textId="77777777" w:rsidR="00B21107" w:rsidRPr="001045C5" w:rsidRDefault="00D80EBC" w:rsidP="001045C5">
      <w:pPr>
        <w:pStyle w:val="ListParagraph"/>
        <w:numPr>
          <w:ilvl w:val="3"/>
          <w:numId w:val="3"/>
        </w:numPr>
        <w:shd w:val="clear" w:color="auto" w:fill="FFFFFF"/>
        <w:rPr>
          <w:rFonts w:eastAsia="Times New Roman" w:cstheme="minorHAnsi"/>
          <w:color w:val="222222"/>
          <w:sz w:val="22"/>
          <w:szCs w:val="22"/>
        </w:rPr>
      </w:pPr>
      <w:r w:rsidRPr="001045C5">
        <w:rPr>
          <w:rFonts w:eastAsia="Times New Roman" w:cstheme="minorHAnsi"/>
          <w:color w:val="222222"/>
          <w:sz w:val="22"/>
          <w:szCs w:val="22"/>
        </w:rPr>
        <w:t>Phone: (402) 513-9115</w:t>
      </w:r>
    </w:p>
    <w:p w14:paraId="4F3A2498" w14:textId="328D35AB" w:rsidR="00D80EBC" w:rsidRPr="001045C5" w:rsidRDefault="00D80EBC" w:rsidP="001045C5">
      <w:pPr>
        <w:pStyle w:val="ListParagraph"/>
        <w:numPr>
          <w:ilvl w:val="3"/>
          <w:numId w:val="3"/>
        </w:numPr>
        <w:shd w:val="clear" w:color="auto" w:fill="FFFFFF"/>
        <w:rPr>
          <w:rFonts w:eastAsia="Times New Roman" w:cstheme="minorHAnsi"/>
          <w:color w:val="222222"/>
          <w:sz w:val="22"/>
          <w:szCs w:val="22"/>
        </w:rPr>
      </w:pPr>
      <w:r w:rsidRPr="001045C5">
        <w:rPr>
          <w:rFonts w:eastAsia="Times New Roman" w:cstheme="minorHAnsi"/>
          <w:color w:val="222222"/>
          <w:sz w:val="22"/>
          <w:szCs w:val="22"/>
        </w:rPr>
        <w:t xml:space="preserve"> </w:t>
      </w:r>
      <w:hyperlink r:id="rId11" w:history="1">
        <w:r w:rsidRPr="001045C5">
          <w:rPr>
            <w:rStyle w:val="Hyperlink"/>
            <w:rFonts w:eastAsia="Times New Roman" w:cstheme="minorHAnsi"/>
            <w:sz w:val="22"/>
            <w:szCs w:val="22"/>
          </w:rPr>
          <w:t>zach@republicinsights.com</w:t>
        </w:r>
      </w:hyperlink>
    </w:p>
    <w:p w14:paraId="75D6F7C9" w14:textId="77777777" w:rsidR="001045C5" w:rsidRDefault="001045C5" w:rsidP="001045C5">
      <w:pPr>
        <w:numPr>
          <w:ilvl w:val="2"/>
          <w:numId w:val="3"/>
        </w:numPr>
        <w:shd w:val="clear" w:color="auto" w:fill="FFFFFF"/>
        <w:rPr>
          <w:rFonts w:eastAsia="Times New Roman" w:cstheme="minorHAnsi"/>
          <w:color w:val="222222"/>
          <w:sz w:val="22"/>
          <w:szCs w:val="22"/>
          <w:lang w:val="es-ES"/>
        </w:rPr>
      </w:pPr>
      <w:r w:rsidRPr="001045C5">
        <w:rPr>
          <w:rFonts w:eastAsia="Times New Roman" w:cstheme="minorHAnsi"/>
          <w:color w:val="222222"/>
          <w:sz w:val="22"/>
          <w:szCs w:val="22"/>
          <w:lang w:val="es-ES"/>
        </w:rPr>
        <w:t xml:space="preserve">Jennifer Skala, Nebraska </w:t>
      </w:r>
      <w:proofErr w:type="spellStart"/>
      <w:r w:rsidRPr="001045C5">
        <w:rPr>
          <w:rFonts w:eastAsia="Times New Roman" w:cstheme="minorHAnsi"/>
          <w:color w:val="222222"/>
          <w:sz w:val="22"/>
          <w:szCs w:val="22"/>
          <w:lang w:val="es-ES"/>
        </w:rPr>
        <w:t>Children</w:t>
      </w:r>
      <w:r>
        <w:rPr>
          <w:rFonts w:eastAsia="Times New Roman" w:cstheme="minorHAnsi"/>
          <w:color w:val="222222"/>
          <w:sz w:val="22"/>
          <w:szCs w:val="22"/>
          <w:lang w:val="es-ES"/>
        </w:rPr>
        <w:t>s</w:t>
      </w:r>
      <w:proofErr w:type="spellEnd"/>
    </w:p>
    <w:p w14:paraId="3E03E6C0" w14:textId="6B1C8F85" w:rsidR="00B21107" w:rsidRPr="00D92AC4" w:rsidRDefault="00D92AC4" w:rsidP="001045C5">
      <w:pPr>
        <w:numPr>
          <w:ilvl w:val="3"/>
          <w:numId w:val="3"/>
        </w:numPr>
        <w:shd w:val="clear" w:color="auto" w:fill="FFFFFF"/>
        <w:rPr>
          <w:rStyle w:val="Hyperlink"/>
          <w:rFonts w:eastAsia="Times New Roman" w:cstheme="minorHAnsi"/>
          <w:color w:val="222222"/>
          <w:sz w:val="22"/>
          <w:szCs w:val="22"/>
          <w:lang w:val="es-ES"/>
        </w:rPr>
      </w:pPr>
      <w:hyperlink r:id="rId12" w:history="1">
        <w:r w:rsidR="001045C5" w:rsidRPr="00776C24">
          <w:rPr>
            <w:rStyle w:val="Hyperlink"/>
            <w:rFonts w:eastAsia="Times New Roman" w:cstheme="minorHAnsi"/>
            <w:sz w:val="22"/>
            <w:szCs w:val="22"/>
            <w:lang w:val="es-ES"/>
          </w:rPr>
          <w:t>jskala@nebraskachildren.org</w:t>
        </w:r>
      </w:hyperlink>
    </w:p>
    <w:p w14:paraId="41BADCE0" w14:textId="38B84515" w:rsidR="00D92AC4" w:rsidRDefault="00D92AC4" w:rsidP="00D92AC4">
      <w:pPr>
        <w:shd w:val="clear" w:color="auto" w:fill="FFFFFF"/>
        <w:rPr>
          <w:rStyle w:val="Hyperlink"/>
          <w:rFonts w:eastAsia="Times New Roman" w:cstheme="minorHAnsi"/>
          <w:sz w:val="22"/>
          <w:szCs w:val="22"/>
          <w:lang w:val="es-ES"/>
        </w:rPr>
      </w:pPr>
    </w:p>
    <w:p w14:paraId="77BC1993" w14:textId="77777777" w:rsidR="00D92AC4" w:rsidRDefault="00D92AC4" w:rsidP="00D92AC4">
      <w:r>
        <w:t>Here is the Zoom information for the Food Insecurity Solutions Task Force:</w:t>
      </w:r>
    </w:p>
    <w:p w14:paraId="062E0D40" w14:textId="77777777" w:rsidR="00D92AC4" w:rsidRDefault="00D92AC4" w:rsidP="00D92AC4"/>
    <w:p w14:paraId="2FBEF2A5" w14:textId="77777777" w:rsidR="00D92AC4" w:rsidRDefault="00D92AC4" w:rsidP="00D92AC4">
      <w:pPr>
        <w:spacing w:after="240"/>
      </w:pPr>
      <w:r>
        <w:t>Zachary Nelson is inviting you to a scheduled Zoom meeting.</w:t>
      </w:r>
      <w:r>
        <w:br/>
      </w:r>
      <w:r>
        <w:br/>
        <w:t>Topic: Nebraska Food Insecurity Solutions Task Force</w:t>
      </w:r>
      <w:r>
        <w:br/>
        <w:t>Time: Sep 25, 2020 02:00 PM Central Time (US and Canada)</w:t>
      </w:r>
      <w:r>
        <w:br/>
      </w:r>
      <w:r>
        <w:br/>
        <w:t>Join Zoom Meeting</w:t>
      </w:r>
      <w:r>
        <w:br/>
      </w:r>
      <w:hyperlink r:id="rId13" w:history="1">
        <w:r>
          <w:rPr>
            <w:rStyle w:val="Hyperlink"/>
          </w:rPr>
          <w:t>https://us02web.zoom.us/j/82824087211?pwd=cVVTeDN3amhTb093VG43L3AzbXYvQT09</w:t>
        </w:r>
      </w:hyperlink>
      <w:r>
        <w:br/>
      </w:r>
      <w:r>
        <w:br/>
      </w:r>
      <w:proofErr w:type="spellStart"/>
      <w:r>
        <w:t>Meeting</w:t>
      </w:r>
      <w:proofErr w:type="spellEnd"/>
      <w:r>
        <w:t xml:space="preserve"> ID: 828 2408 7211</w:t>
      </w:r>
      <w:r>
        <w:br/>
        <w:t>Passcode: 092453</w:t>
      </w:r>
      <w:r>
        <w:br/>
        <w:t>One tap mobile</w:t>
      </w:r>
      <w:r>
        <w:br/>
        <w:t>+16699009128,,82824087211#,,,,,,0#,,092453# US (San Jose)</w:t>
      </w:r>
      <w:r>
        <w:br/>
        <w:t>+12532158782,,82824087211#,,,,,,0#,,092453# US (Tacoma)</w:t>
      </w:r>
      <w:r>
        <w:br/>
      </w:r>
      <w:r>
        <w:br/>
        <w:t>Dial by your location</w:t>
      </w:r>
      <w:r>
        <w:br/>
        <w:t>        +1 669 900 9128 US (San Jose)</w:t>
      </w:r>
      <w:r>
        <w:br/>
        <w:t>        +1 253 215 8782 US (Tacoma)</w:t>
      </w:r>
      <w:r>
        <w:br/>
        <w:t>        +1 346 248 7799 US (Houston)</w:t>
      </w:r>
      <w:r>
        <w:br/>
        <w:t>        +1 646 558 8656 US (New York)</w:t>
      </w:r>
      <w:r>
        <w:br/>
        <w:t>        +1 301 715 8592 US (Germantown)</w:t>
      </w:r>
      <w:r>
        <w:br/>
        <w:t>        +1 312 626 6799 US (Chicago)</w:t>
      </w:r>
      <w:r>
        <w:br/>
        <w:t>Meeting ID: 828 2408 7211</w:t>
      </w:r>
      <w:r>
        <w:br/>
      </w:r>
      <w:r>
        <w:lastRenderedPageBreak/>
        <w:t>Passcode: 092453</w:t>
      </w:r>
      <w:r>
        <w:br/>
        <w:t xml:space="preserve">Find your local number: </w:t>
      </w:r>
      <w:hyperlink r:id="rId14" w:history="1">
        <w:r>
          <w:rPr>
            <w:rStyle w:val="Hyperlink"/>
          </w:rPr>
          <w:t>https://us02web.zoom.us/u/kUm3SHAKF</w:t>
        </w:r>
      </w:hyperlink>
    </w:p>
    <w:p w14:paraId="103F09F4" w14:textId="77777777" w:rsidR="00D92AC4" w:rsidRPr="001045C5" w:rsidRDefault="00D92AC4" w:rsidP="00D92AC4">
      <w:pPr>
        <w:shd w:val="clear" w:color="auto" w:fill="FFFFFF"/>
        <w:rPr>
          <w:rFonts w:eastAsia="Times New Roman" w:cstheme="minorHAnsi"/>
          <w:color w:val="222222"/>
          <w:sz w:val="22"/>
          <w:szCs w:val="22"/>
          <w:lang w:val="es-ES"/>
        </w:rPr>
      </w:pPr>
    </w:p>
    <w:p w14:paraId="1C35CA09" w14:textId="77777777" w:rsidR="001045C5" w:rsidRPr="001045C5" w:rsidRDefault="001045C5" w:rsidP="001045C5">
      <w:pPr>
        <w:shd w:val="clear" w:color="auto" w:fill="FFFFFF"/>
        <w:rPr>
          <w:rFonts w:eastAsia="Times New Roman" w:cstheme="minorHAnsi"/>
          <w:color w:val="222222"/>
          <w:sz w:val="22"/>
          <w:szCs w:val="22"/>
          <w:lang w:val="es-ES"/>
        </w:rPr>
      </w:pPr>
    </w:p>
    <w:p w14:paraId="36519E43" w14:textId="77777777" w:rsidR="001045C5" w:rsidRDefault="0045360D" w:rsidP="001045C5">
      <w:pPr>
        <w:numPr>
          <w:ilvl w:val="1"/>
          <w:numId w:val="3"/>
        </w:numPr>
        <w:shd w:val="clear" w:color="auto" w:fill="FFFFFF"/>
        <w:ind w:left="1488"/>
        <w:rPr>
          <w:rFonts w:eastAsia="Times New Roman" w:cstheme="minorHAnsi"/>
          <w:color w:val="222222"/>
          <w:sz w:val="22"/>
          <w:szCs w:val="22"/>
        </w:rPr>
      </w:pPr>
      <w:r w:rsidRPr="0045360D">
        <w:rPr>
          <w:rFonts w:eastAsia="Times New Roman" w:cstheme="minorHAnsi"/>
          <w:color w:val="222222"/>
          <w:sz w:val="22"/>
          <w:szCs w:val="22"/>
        </w:rPr>
        <w:t>Undocumented Workforce and Housing</w:t>
      </w:r>
      <w:r w:rsidR="001045C5">
        <w:rPr>
          <w:rFonts w:eastAsia="Times New Roman" w:cstheme="minorHAnsi"/>
          <w:color w:val="222222"/>
          <w:sz w:val="22"/>
          <w:szCs w:val="22"/>
        </w:rPr>
        <w:t>: met yesterday and were able to discuss the barriers immigrant families are facing throughout pandemic and the low amount of information that is available to them. Shared resources and supports by various organizations across the state that families can be connected to. Next meeting is October 28</w:t>
      </w:r>
      <w:r w:rsidR="001045C5" w:rsidRPr="001045C5">
        <w:rPr>
          <w:rFonts w:eastAsia="Times New Roman" w:cstheme="minorHAnsi"/>
          <w:color w:val="222222"/>
          <w:sz w:val="22"/>
          <w:szCs w:val="22"/>
          <w:vertAlign w:val="superscript"/>
        </w:rPr>
        <w:t>th</w:t>
      </w:r>
      <w:r w:rsidR="001045C5">
        <w:rPr>
          <w:rFonts w:eastAsia="Times New Roman" w:cstheme="minorHAnsi"/>
          <w:color w:val="222222"/>
          <w:sz w:val="22"/>
          <w:szCs w:val="22"/>
        </w:rPr>
        <w:t xml:space="preserve"> from 10:30 to 11:30am. </w:t>
      </w:r>
    </w:p>
    <w:p w14:paraId="269CC448" w14:textId="35369714" w:rsidR="001045C5" w:rsidRDefault="001045C5" w:rsidP="001045C5">
      <w:pPr>
        <w:numPr>
          <w:ilvl w:val="2"/>
          <w:numId w:val="3"/>
        </w:numPr>
        <w:shd w:val="clear" w:color="auto" w:fill="FFFFFF"/>
        <w:rPr>
          <w:rFonts w:eastAsia="Times New Roman" w:cstheme="minorHAnsi"/>
          <w:color w:val="222222"/>
          <w:sz w:val="22"/>
          <w:szCs w:val="22"/>
        </w:rPr>
      </w:pPr>
      <w:r>
        <w:rPr>
          <w:rFonts w:eastAsia="Times New Roman" w:cstheme="minorHAnsi"/>
          <w:color w:val="222222"/>
          <w:sz w:val="22"/>
          <w:szCs w:val="22"/>
        </w:rPr>
        <w:t xml:space="preserve">Contact Leonor Fuhrer: </w:t>
      </w:r>
      <w:hyperlink r:id="rId15" w:history="1">
        <w:r w:rsidRPr="00776C24">
          <w:rPr>
            <w:rStyle w:val="Hyperlink"/>
            <w:rFonts w:eastAsia="Times New Roman" w:cstheme="minorHAnsi"/>
            <w:sz w:val="22"/>
            <w:szCs w:val="22"/>
          </w:rPr>
          <w:t>leonorfuhrer@gmail.com</w:t>
        </w:r>
      </w:hyperlink>
    </w:p>
    <w:p w14:paraId="4D5A0ABD" w14:textId="77777777" w:rsidR="001045C5" w:rsidRPr="0045360D" w:rsidRDefault="001045C5" w:rsidP="001045C5">
      <w:pPr>
        <w:shd w:val="clear" w:color="auto" w:fill="FFFFFF"/>
        <w:ind w:left="2160"/>
        <w:rPr>
          <w:rFonts w:eastAsia="Times New Roman" w:cstheme="minorHAnsi"/>
          <w:color w:val="222222"/>
          <w:sz w:val="22"/>
          <w:szCs w:val="22"/>
        </w:rPr>
      </w:pPr>
    </w:p>
    <w:p w14:paraId="43DC5403" w14:textId="096FD30C" w:rsidR="001045C5" w:rsidRDefault="0045360D" w:rsidP="001045C5">
      <w:pPr>
        <w:numPr>
          <w:ilvl w:val="1"/>
          <w:numId w:val="3"/>
        </w:numPr>
        <w:shd w:val="clear" w:color="auto" w:fill="FFFFFF"/>
        <w:ind w:left="1488"/>
        <w:rPr>
          <w:rFonts w:eastAsia="Times New Roman" w:cstheme="minorHAnsi"/>
          <w:color w:val="222222"/>
          <w:sz w:val="22"/>
          <w:szCs w:val="22"/>
        </w:rPr>
      </w:pPr>
      <w:r w:rsidRPr="0045360D">
        <w:rPr>
          <w:rFonts w:eastAsia="Times New Roman" w:cstheme="minorHAnsi"/>
          <w:color w:val="222222"/>
          <w:sz w:val="22"/>
          <w:szCs w:val="22"/>
        </w:rPr>
        <w:t>Support for Youth and Families</w:t>
      </w:r>
      <w:r w:rsidR="00D80EBC" w:rsidRPr="001045C5">
        <w:rPr>
          <w:rFonts w:eastAsia="Times New Roman" w:cstheme="minorHAnsi"/>
          <w:color w:val="222222"/>
          <w:sz w:val="22"/>
          <w:szCs w:val="22"/>
        </w:rPr>
        <w:t xml:space="preserve">:  next meeting is Sept 28th </w:t>
      </w:r>
    </w:p>
    <w:p w14:paraId="519498B8" w14:textId="12C55EF6" w:rsidR="00B21107" w:rsidRDefault="001045C5" w:rsidP="001045C5">
      <w:pPr>
        <w:numPr>
          <w:ilvl w:val="2"/>
          <w:numId w:val="3"/>
        </w:numPr>
        <w:shd w:val="clear" w:color="auto" w:fill="FFFFFF"/>
        <w:rPr>
          <w:rFonts w:eastAsia="Times New Roman" w:cstheme="minorHAnsi"/>
          <w:color w:val="222222"/>
          <w:sz w:val="22"/>
          <w:szCs w:val="22"/>
        </w:rPr>
      </w:pPr>
      <w:r>
        <w:rPr>
          <w:rFonts w:eastAsia="Times New Roman" w:cstheme="minorHAnsi"/>
          <w:color w:val="222222"/>
          <w:sz w:val="22"/>
          <w:szCs w:val="22"/>
        </w:rPr>
        <w:t xml:space="preserve">Contact Gay </w:t>
      </w:r>
      <w:proofErr w:type="spellStart"/>
      <w:r>
        <w:rPr>
          <w:rFonts w:eastAsia="Times New Roman" w:cstheme="minorHAnsi"/>
          <w:color w:val="222222"/>
          <w:sz w:val="22"/>
          <w:szCs w:val="22"/>
        </w:rPr>
        <w:t>Mctate</w:t>
      </w:r>
      <w:proofErr w:type="spellEnd"/>
      <w:r>
        <w:rPr>
          <w:rFonts w:eastAsia="Times New Roman" w:cstheme="minorHAnsi"/>
          <w:color w:val="222222"/>
          <w:sz w:val="22"/>
          <w:szCs w:val="22"/>
        </w:rPr>
        <w:t xml:space="preserve">: </w:t>
      </w:r>
      <w:r w:rsidR="00D80EBC" w:rsidRPr="001045C5">
        <w:rPr>
          <w:rFonts w:eastAsia="Times New Roman" w:cstheme="minorHAnsi"/>
          <w:color w:val="222222"/>
          <w:sz w:val="22"/>
          <w:szCs w:val="22"/>
        </w:rPr>
        <w:t xml:space="preserve"> gmctate@cox.net</w:t>
      </w:r>
      <w:r w:rsidR="00D80EBC" w:rsidRPr="001045C5">
        <w:rPr>
          <w:rFonts w:ascii="MS Gothic" w:eastAsia="MS Gothic" w:hAnsi="MS Gothic" w:cs="MS Gothic" w:hint="eastAsia"/>
          <w:color w:val="222222"/>
          <w:sz w:val="22"/>
          <w:szCs w:val="22"/>
        </w:rPr>
        <w:t> </w:t>
      </w:r>
    </w:p>
    <w:p w14:paraId="38D8BAAA" w14:textId="77777777" w:rsidR="001045C5" w:rsidRPr="0045360D" w:rsidRDefault="001045C5" w:rsidP="001045C5">
      <w:pPr>
        <w:shd w:val="clear" w:color="auto" w:fill="FFFFFF"/>
        <w:ind w:left="2160"/>
        <w:rPr>
          <w:rFonts w:eastAsia="Times New Roman" w:cstheme="minorHAnsi"/>
          <w:color w:val="222222"/>
          <w:sz w:val="22"/>
          <w:szCs w:val="22"/>
        </w:rPr>
      </w:pPr>
    </w:p>
    <w:p w14:paraId="00FB3CF8" w14:textId="253631FB" w:rsidR="002761ED" w:rsidRDefault="0045360D" w:rsidP="001045C5">
      <w:pPr>
        <w:numPr>
          <w:ilvl w:val="1"/>
          <w:numId w:val="3"/>
        </w:numPr>
        <w:shd w:val="clear" w:color="auto" w:fill="FFFFFF"/>
        <w:ind w:left="1488"/>
        <w:rPr>
          <w:rFonts w:eastAsia="Times New Roman" w:cstheme="minorHAnsi"/>
          <w:color w:val="222222"/>
          <w:sz w:val="22"/>
          <w:szCs w:val="22"/>
        </w:rPr>
      </w:pPr>
      <w:r w:rsidRPr="0045360D">
        <w:rPr>
          <w:rFonts w:eastAsia="Times New Roman" w:cstheme="minorHAnsi"/>
          <w:color w:val="222222"/>
          <w:sz w:val="22"/>
          <w:szCs w:val="22"/>
        </w:rPr>
        <w:t>Housing Task Force and Funding Opportunities</w:t>
      </w:r>
      <w:r w:rsidR="00B21107" w:rsidRPr="001045C5">
        <w:rPr>
          <w:rFonts w:eastAsia="Times New Roman" w:cstheme="minorHAnsi"/>
          <w:color w:val="222222"/>
          <w:sz w:val="22"/>
          <w:szCs w:val="22"/>
        </w:rPr>
        <w:t xml:space="preserve">: reach out to Jason </w:t>
      </w:r>
      <w:proofErr w:type="spellStart"/>
      <w:r w:rsidR="00B21107" w:rsidRPr="001045C5">
        <w:rPr>
          <w:rFonts w:eastAsia="Times New Roman" w:cstheme="minorHAnsi"/>
          <w:color w:val="222222"/>
          <w:sz w:val="22"/>
          <w:szCs w:val="22"/>
        </w:rPr>
        <w:t>Feldhaus</w:t>
      </w:r>
      <w:proofErr w:type="spellEnd"/>
      <w:r w:rsidR="00B21107" w:rsidRPr="001045C5">
        <w:rPr>
          <w:rFonts w:eastAsia="Times New Roman" w:cstheme="minorHAnsi"/>
          <w:color w:val="222222"/>
          <w:sz w:val="22"/>
          <w:szCs w:val="22"/>
        </w:rPr>
        <w:t xml:space="preserve"> if needing support when dealing with housing issues in communities. Kearney looking at legal services in relation to community response and providing local and timely access to legal services. If communities are dealing with specific needs, barriers, and gaps in housing please reach out</w:t>
      </w:r>
      <w:r w:rsidR="001045C5">
        <w:rPr>
          <w:rFonts w:eastAsia="Times New Roman" w:cstheme="minorHAnsi"/>
          <w:color w:val="222222"/>
          <w:sz w:val="22"/>
          <w:szCs w:val="22"/>
        </w:rPr>
        <w:t>.</w:t>
      </w:r>
      <w:r w:rsidR="00B21107" w:rsidRPr="001045C5">
        <w:rPr>
          <w:rFonts w:eastAsia="Times New Roman" w:cstheme="minorHAnsi"/>
          <w:color w:val="222222"/>
          <w:sz w:val="22"/>
          <w:szCs w:val="22"/>
        </w:rPr>
        <w:t xml:space="preserve"> </w:t>
      </w:r>
      <w:hyperlink r:id="rId16" w:history="1">
        <w:r w:rsidR="001045C5" w:rsidRPr="00776C24">
          <w:rPr>
            <w:rStyle w:val="Hyperlink"/>
            <w:rFonts w:eastAsia="Times New Roman" w:cstheme="minorHAnsi"/>
            <w:sz w:val="22"/>
            <w:szCs w:val="22"/>
          </w:rPr>
          <w:t>jfeldhaus@nebraskachildren.org</w:t>
        </w:r>
      </w:hyperlink>
      <w:r w:rsidR="001045C5">
        <w:rPr>
          <w:rFonts w:eastAsia="Times New Roman" w:cstheme="minorHAnsi"/>
          <w:color w:val="222222"/>
          <w:sz w:val="22"/>
          <w:szCs w:val="22"/>
        </w:rPr>
        <w:t xml:space="preserve"> </w:t>
      </w:r>
    </w:p>
    <w:p w14:paraId="2B2834D0" w14:textId="77777777" w:rsidR="00A84F2E" w:rsidRPr="001045C5" w:rsidRDefault="00A84F2E" w:rsidP="00A84F2E">
      <w:pPr>
        <w:shd w:val="clear" w:color="auto" w:fill="FFFFFF"/>
        <w:rPr>
          <w:rFonts w:eastAsia="Times New Roman" w:cstheme="minorHAnsi"/>
          <w:color w:val="222222"/>
          <w:sz w:val="22"/>
          <w:szCs w:val="22"/>
        </w:rPr>
      </w:pPr>
    </w:p>
    <w:p w14:paraId="0621BB2F" w14:textId="45664F41" w:rsidR="00B21107" w:rsidRPr="001045C5" w:rsidRDefault="002761ED" w:rsidP="001045C5">
      <w:pPr>
        <w:rPr>
          <w:rFonts w:eastAsia="Times New Roman" w:cstheme="minorHAnsi"/>
          <w:b/>
          <w:bCs/>
          <w:color w:val="222222"/>
          <w:sz w:val="22"/>
          <w:szCs w:val="22"/>
        </w:rPr>
      </w:pPr>
      <w:r w:rsidRPr="001045C5">
        <w:rPr>
          <w:rFonts w:eastAsia="Times New Roman" w:cstheme="minorHAnsi"/>
          <w:b/>
          <w:bCs/>
          <w:color w:val="222222"/>
          <w:sz w:val="22"/>
          <w:szCs w:val="22"/>
        </w:rPr>
        <w:t>Community Share:</w:t>
      </w:r>
    </w:p>
    <w:p w14:paraId="55F72A61" w14:textId="2313A987" w:rsidR="00B21107" w:rsidRPr="001045C5" w:rsidRDefault="00B21107" w:rsidP="001045C5">
      <w:pPr>
        <w:numPr>
          <w:ilvl w:val="0"/>
          <w:numId w:val="3"/>
        </w:numPr>
        <w:shd w:val="clear" w:color="auto" w:fill="FFFFFF"/>
        <w:rPr>
          <w:rFonts w:eastAsia="Times New Roman" w:cstheme="minorHAnsi"/>
          <w:color w:val="222222"/>
          <w:sz w:val="22"/>
          <w:szCs w:val="22"/>
        </w:rPr>
      </w:pPr>
      <w:r w:rsidRPr="001045C5">
        <w:rPr>
          <w:rFonts w:eastAsia="Times New Roman" w:cstheme="minorHAnsi"/>
          <w:color w:val="222222"/>
          <w:sz w:val="22"/>
          <w:szCs w:val="22"/>
        </w:rPr>
        <w:t xml:space="preserve">Have other communities developed guidance on the max amount’s families are being assisted with? Some communities reevaluated their guidance’s at the start of the pandemic and other communities are encouraged to reevaluate those guidance’s as well as a reflection on the pandemic and community needs. Will be an agenda item on the next call. </w:t>
      </w:r>
    </w:p>
    <w:p w14:paraId="445B6F3E" w14:textId="682331A2" w:rsidR="00B21107" w:rsidRPr="001045C5" w:rsidRDefault="00B21107" w:rsidP="001045C5">
      <w:pPr>
        <w:numPr>
          <w:ilvl w:val="0"/>
          <w:numId w:val="3"/>
        </w:numPr>
        <w:shd w:val="clear" w:color="auto" w:fill="FFFFFF"/>
        <w:rPr>
          <w:rFonts w:eastAsia="Times New Roman" w:cstheme="minorHAnsi"/>
          <w:color w:val="222222"/>
          <w:sz w:val="22"/>
          <w:szCs w:val="22"/>
        </w:rPr>
      </w:pPr>
      <w:r w:rsidRPr="001045C5">
        <w:rPr>
          <w:rFonts w:eastAsia="Times New Roman" w:cstheme="minorHAnsi"/>
          <w:color w:val="222222"/>
          <w:sz w:val="22"/>
          <w:szCs w:val="22"/>
        </w:rPr>
        <w:t xml:space="preserve">There is a visual being created to be able to show the different providers and resources work together when utilizing different data systems (i.e. HMIS, Service Point, </w:t>
      </w:r>
      <w:proofErr w:type="spellStart"/>
      <w:r w:rsidRPr="001045C5">
        <w:rPr>
          <w:rFonts w:eastAsia="Times New Roman" w:cstheme="minorHAnsi"/>
          <w:color w:val="222222"/>
          <w:sz w:val="22"/>
          <w:szCs w:val="22"/>
        </w:rPr>
        <w:t>etc</w:t>
      </w:r>
      <w:proofErr w:type="spellEnd"/>
      <w:r w:rsidRPr="001045C5">
        <w:rPr>
          <w:rFonts w:eastAsia="Times New Roman" w:cstheme="minorHAnsi"/>
          <w:color w:val="222222"/>
          <w:sz w:val="22"/>
          <w:szCs w:val="22"/>
        </w:rPr>
        <w:t>) If there are any indiv</w:t>
      </w:r>
      <w:r w:rsidR="002761ED" w:rsidRPr="001045C5">
        <w:rPr>
          <w:rFonts w:eastAsia="Times New Roman" w:cstheme="minorHAnsi"/>
          <w:color w:val="222222"/>
          <w:sz w:val="22"/>
          <w:szCs w:val="22"/>
        </w:rPr>
        <w:t xml:space="preserve">iduals that have experienced anything that have prevented them from getting services and not reflective of the “no wrong” door approach please email Jennifer Skala. </w:t>
      </w:r>
    </w:p>
    <w:p w14:paraId="0F9D3D3D" w14:textId="2933F6D5" w:rsidR="00B21107" w:rsidRPr="001045C5" w:rsidRDefault="00B21107" w:rsidP="001045C5">
      <w:pPr>
        <w:numPr>
          <w:ilvl w:val="0"/>
          <w:numId w:val="3"/>
        </w:numPr>
        <w:shd w:val="clear" w:color="auto" w:fill="FFFFFF"/>
        <w:rPr>
          <w:rFonts w:eastAsia="Times New Roman" w:cstheme="minorHAnsi"/>
          <w:color w:val="222222"/>
          <w:sz w:val="22"/>
          <w:szCs w:val="22"/>
        </w:rPr>
      </w:pPr>
      <w:r w:rsidRPr="001045C5">
        <w:rPr>
          <w:rFonts w:eastAsia="Times New Roman" w:cstheme="minorHAnsi"/>
          <w:color w:val="222222"/>
          <w:sz w:val="22"/>
          <w:szCs w:val="22"/>
        </w:rPr>
        <w:t>Barriers PEO is seeing: Transportation is a barrier due to unreliable public transportation, inability to validly drive due to licensing, the cost of insurance, repairs etc. The distribution of CARES dollars to support young people with rental assistance and other bills which I know was talked about on this call we are excited to hear these are being distributed!</w:t>
      </w:r>
    </w:p>
    <w:p w14:paraId="49912132" w14:textId="7CDCD482" w:rsidR="002761ED" w:rsidRPr="001045C5" w:rsidRDefault="002761ED" w:rsidP="001045C5">
      <w:pPr>
        <w:numPr>
          <w:ilvl w:val="1"/>
          <w:numId w:val="3"/>
        </w:numPr>
        <w:shd w:val="clear" w:color="auto" w:fill="FFFFFF"/>
        <w:rPr>
          <w:rFonts w:eastAsia="Times New Roman" w:cstheme="minorHAnsi"/>
          <w:color w:val="222222"/>
          <w:sz w:val="22"/>
          <w:szCs w:val="22"/>
        </w:rPr>
      </w:pPr>
      <w:r w:rsidRPr="001045C5">
        <w:rPr>
          <w:rFonts w:eastAsia="Times New Roman" w:cstheme="minorHAnsi"/>
          <w:color w:val="222222"/>
          <w:sz w:val="22"/>
          <w:szCs w:val="22"/>
        </w:rPr>
        <w:t>Transportation continues to be an issue for Sarpy. We are also seeing more families in hotels.</w:t>
      </w:r>
    </w:p>
    <w:p w14:paraId="72B2F6B2" w14:textId="77777777" w:rsidR="002761ED" w:rsidRPr="001045C5" w:rsidRDefault="002761ED" w:rsidP="001045C5">
      <w:pPr>
        <w:numPr>
          <w:ilvl w:val="1"/>
          <w:numId w:val="3"/>
        </w:numPr>
        <w:shd w:val="clear" w:color="auto" w:fill="FFFFFF"/>
        <w:rPr>
          <w:rFonts w:eastAsia="Times New Roman" w:cstheme="minorHAnsi"/>
          <w:color w:val="222222"/>
          <w:sz w:val="22"/>
          <w:szCs w:val="22"/>
        </w:rPr>
      </w:pPr>
      <w:r w:rsidRPr="001045C5">
        <w:rPr>
          <w:rFonts w:eastAsia="Times New Roman" w:cstheme="minorHAnsi"/>
          <w:color w:val="222222"/>
          <w:sz w:val="22"/>
          <w:szCs w:val="22"/>
        </w:rPr>
        <w:t>Availability of affordable housing and transportation continue to be issues in Dakota County.</w:t>
      </w:r>
    </w:p>
    <w:p w14:paraId="13E08153" w14:textId="3C94488D" w:rsidR="002761ED" w:rsidRDefault="002761ED" w:rsidP="001045C5">
      <w:pPr>
        <w:numPr>
          <w:ilvl w:val="0"/>
          <w:numId w:val="3"/>
        </w:numPr>
        <w:shd w:val="clear" w:color="auto" w:fill="FFFFFF"/>
        <w:rPr>
          <w:rFonts w:eastAsia="Times New Roman" w:cstheme="minorHAnsi"/>
          <w:color w:val="222222"/>
          <w:sz w:val="22"/>
          <w:szCs w:val="22"/>
        </w:rPr>
      </w:pPr>
      <w:r w:rsidRPr="001045C5">
        <w:rPr>
          <w:rFonts w:eastAsia="Times New Roman" w:cstheme="minorHAnsi"/>
          <w:color w:val="222222"/>
          <w:sz w:val="22"/>
          <w:szCs w:val="22"/>
        </w:rPr>
        <w:t xml:space="preserve">Follow ups to come as well on utilizing Clarity, </w:t>
      </w:r>
      <w:proofErr w:type="spellStart"/>
      <w:r w:rsidRPr="001045C5">
        <w:rPr>
          <w:rFonts w:eastAsia="Times New Roman" w:cstheme="minorHAnsi"/>
          <w:color w:val="222222"/>
          <w:sz w:val="22"/>
          <w:szCs w:val="22"/>
        </w:rPr>
        <w:t>Quickbase</w:t>
      </w:r>
      <w:proofErr w:type="spellEnd"/>
      <w:r w:rsidRPr="001045C5">
        <w:rPr>
          <w:rFonts w:eastAsia="Times New Roman" w:cstheme="minorHAnsi"/>
          <w:color w:val="222222"/>
          <w:sz w:val="22"/>
          <w:szCs w:val="22"/>
        </w:rPr>
        <w:t xml:space="preserve">, etc. </w:t>
      </w:r>
    </w:p>
    <w:p w14:paraId="1FB02D7B" w14:textId="44CD7C82" w:rsidR="00A84F2E" w:rsidRDefault="00A84F2E" w:rsidP="00A84F2E">
      <w:pPr>
        <w:shd w:val="clear" w:color="auto" w:fill="FFFFFF"/>
        <w:rPr>
          <w:rFonts w:eastAsia="Times New Roman" w:cstheme="minorHAnsi"/>
          <w:color w:val="222222"/>
          <w:sz w:val="22"/>
          <w:szCs w:val="22"/>
        </w:rPr>
      </w:pPr>
    </w:p>
    <w:p w14:paraId="1A2E633E" w14:textId="00A1F71A" w:rsidR="00A84F2E" w:rsidRDefault="00A84F2E" w:rsidP="00A84F2E">
      <w:pPr>
        <w:shd w:val="clear" w:color="auto" w:fill="FFFFFF"/>
        <w:rPr>
          <w:rFonts w:eastAsia="Times New Roman" w:cstheme="minorHAnsi"/>
          <w:color w:val="222222"/>
          <w:sz w:val="22"/>
          <w:szCs w:val="22"/>
        </w:rPr>
      </w:pPr>
    </w:p>
    <w:p w14:paraId="60914F0D" w14:textId="77777777" w:rsidR="00A84F2E" w:rsidRPr="0045360D" w:rsidRDefault="00A84F2E" w:rsidP="00A84F2E">
      <w:pPr>
        <w:shd w:val="clear" w:color="auto" w:fill="FFFFFF"/>
        <w:rPr>
          <w:rFonts w:eastAsia="Times New Roman" w:cstheme="minorHAnsi"/>
          <w:color w:val="222222"/>
          <w:sz w:val="22"/>
          <w:szCs w:val="22"/>
        </w:rPr>
      </w:pPr>
    </w:p>
    <w:p w14:paraId="753782FA" w14:textId="77777777" w:rsidR="0045360D" w:rsidRPr="0045360D" w:rsidRDefault="0045360D" w:rsidP="001045C5">
      <w:pPr>
        <w:rPr>
          <w:rFonts w:eastAsia="Times New Roman" w:cstheme="minorHAnsi"/>
          <w:color w:val="000000"/>
          <w:sz w:val="22"/>
          <w:szCs w:val="22"/>
        </w:rPr>
      </w:pPr>
      <w:r w:rsidRPr="0045360D">
        <w:rPr>
          <w:rFonts w:eastAsia="Times New Roman" w:cstheme="minorHAnsi"/>
          <w:color w:val="000000"/>
          <w:sz w:val="22"/>
          <w:szCs w:val="22"/>
        </w:rPr>
        <w:t>All notes, audio, and chat box recordings are posted at </w:t>
      </w:r>
      <w:hyperlink r:id="rId17" w:history="1">
        <w:r w:rsidRPr="0045360D">
          <w:rPr>
            <w:rFonts w:eastAsia="Times New Roman" w:cstheme="minorHAnsi"/>
            <w:color w:val="0563C1"/>
            <w:sz w:val="22"/>
            <w:szCs w:val="22"/>
          </w:rPr>
          <w:t>https://www.nebraskachildren.org/frequently-asked-questions-for-communities.html</w:t>
        </w:r>
      </w:hyperlink>
    </w:p>
    <w:p w14:paraId="6DA8A388" w14:textId="77777777" w:rsidR="0045360D" w:rsidRPr="0045360D" w:rsidRDefault="0045360D" w:rsidP="001045C5">
      <w:pPr>
        <w:rPr>
          <w:rFonts w:eastAsia="Times New Roman" w:cstheme="minorHAnsi"/>
          <w:color w:val="000000"/>
          <w:sz w:val="22"/>
          <w:szCs w:val="22"/>
        </w:rPr>
      </w:pPr>
      <w:r w:rsidRPr="0045360D">
        <w:rPr>
          <w:rFonts w:eastAsia="Times New Roman" w:cstheme="minorHAnsi"/>
          <w:color w:val="000000"/>
          <w:sz w:val="22"/>
          <w:szCs w:val="22"/>
        </w:rPr>
        <w:t> </w:t>
      </w:r>
    </w:p>
    <w:p w14:paraId="79969C34" w14:textId="77777777" w:rsidR="0045360D" w:rsidRPr="0045360D" w:rsidRDefault="0045360D" w:rsidP="001045C5">
      <w:pPr>
        <w:rPr>
          <w:rFonts w:eastAsia="Times New Roman" w:cstheme="minorHAnsi"/>
          <w:color w:val="000000"/>
          <w:sz w:val="22"/>
          <w:szCs w:val="22"/>
        </w:rPr>
      </w:pPr>
      <w:r w:rsidRPr="0045360D">
        <w:rPr>
          <w:rFonts w:eastAsia="Times New Roman" w:cstheme="minorHAnsi"/>
          <w:color w:val="000000"/>
          <w:sz w:val="22"/>
          <w:szCs w:val="22"/>
        </w:rPr>
        <w:t>Next Call: Thursday, October 1, 2020   10am</w:t>
      </w:r>
    </w:p>
    <w:p w14:paraId="21F36437" w14:textId="77777777" w:rsidR="0045360D" w:rsidRPr="0045360D" w:rsidRDefault="0045360D" w:rsidP="001045C5">
      <w:pPr>
        <w:rPr>
          <w:rFonts w:eastAsia="Times New Roman" w:cstheme="minorHAnsi"/>
          <w:color w:val="000000"/>
          <w:sz w:val="22"/>
          <w:szCs w:val="22"/>
        </w:rPr>
      </w:pPr>
      <w:r w:rsidRPr="0045360D">
        <w:rPr>
          <w:rFonts w:eastAsia="Times New Roman" w:cstheme="minorHAnsi"/>
          <w:color w:val="000000"/>
          <w:sz w:val="22"/>
          <w:szCs w:val="22"/>
        </w:rPr>
        <w:t> </w:t>
      </w:r>
    </w:p>
    <w:p w14:paraId="1158460F" w14:textId="77777777" w:rsidR="00C36E64" w:rsidRPr="001045C5" w:rsidRDefault="00D92AC4" w:rsidP="001045C5">
      <w:pPr>
        <w:rPr>
          <w:rFonts w:cstheme="minorHAnsi"/>
          <w:sz w:val="22"/>
          <w:szCs w:val="22"/>
        </w:rPr>
      </w:pPr>
    </w:p>
    <w:sectPr w:rsidR="00C36E64" w:rsidRPr="001045C5" w:rsidSect="006D74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6B098E"/>
    <w:multiLevelType w:val="multilevel"/>
    <w:tmpl w:val="958A5B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B083A60"/>
    <w:multiLevelType w:val="multilevel"/>
    <w:tmpl w:val="4ABA27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E1F4A08"/>
    <w:multiLevelType w:val="multilevel"/>
    <w:tmpl w:val="40904D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60D"/>
    <w:rsid w:val="00082BB1"/>
    <w:rsid w:val="000C778C"/>
    <w:rsid w:val="001045C5"/>
    <w:rsid w:val="001558FB"/>
    <w:rsid w:val="002761ED"/>
    <w:rsid w:val="0045360D"/>
    <w:rsid w:val="00532884"/>
    <w:rsid w:val="006D7417"/>
    <w:rsid w:val="00800C7A"/>
    <w:rsid w:val="00A101F9"/>
    <w:rsid w:val="00A84F2E"/>
    <w:rsid w:val="00B21107"/>
    <w:rsid w:val="00D80EBC"/>
    <w:rsid w:val="00D92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2BC85"/>
  <w15:chartTrackingRefBased/>
  <w15:docId w15:val="{9F17D9BA-1AE9-3641-AAC4-D136A2A75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360D"/>
  </w:style>
  <w:style w:type="paragraph" w:styleId="NormalWeb">
    <w:name w:val="Normal (Web)"/>
    <w:basedOn w:val="Normal"/>
    <w:uiPriority w:val="99"/>
    <w:semiHidden/>
    <w:unhideWhenUsed/>
    <w:rsid w:val="0045360D"/>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45360D"/>
  </w:style>
  <w:style w:type="character" w:styleId="UnresolvedMention">
    <w:name w:val="Unresolved Mention"/>
    <w:basedOn w:val="DefaultParagraphFont"/>
    <w:uiPriority w:val="99"/>
    <w:semiHidden/>
    <w:unhideWhenUsed/>
    <w:rsid w:val="00A101F9"/>
    <w:rPr>
      <w:color w:val="605E5C"/>
      <w:shd w:val="clear" w:color="auto" w:fill="E1DFDD"/>
    </w:rPr>
  </w:style>
  <w:style w:type="paragraph" w:styleId="ListParagraph">
    <w:name w:val="List Paragraph"/>
    <w:basedOn w:val="Normal"/>
    <w:uiPriority w:val="34"/>
    <w:qFormat/>
    <w:rsid w:val="000C778C"/>
    <w:pPr>
      <w:ind w:left="720"/>
      <w:contextualSpacing/>
    </w:pPr>
  </w:style>
  <w:style w:type="character" w:styleId="FollowedHyperlink">
    <w:name w:val="FollowedHyperlink"/>
    <w:basedOn w:val="DefaultParagraphFont"/>
    <w:uiPriority w:val="99"/>
    <w:semiHidden/>
    <w:unhideWhenUsed/>
    <w:rsid w:val="001045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5816204">
      <w:bodyDiv w:val="1"/>
      <w:marLeft w:val="0"/>
      <w:marRight w:val="0"/>
      <w:marTop w:val="0"/>
      <w:marBottom w:val="0"/>
      <w:divBdr>
        <w:top w:val="none" w:sz="0" w:space="0" w:color="auto"/>
        <w:left w:val="none" w:sz="0" w:space="0" w:color="auto"/>
        <w:bottom w:val="none" w:sz="0" w:space="0" w:color="auto"/>
        <w:right w:val="none" w:sz="0" w:space="0" w:color="auto"/>
      </w:divBdr>
    </w:div>
    <w:div w:id="1185241512">
      <w:bodyDiv w:val="1"/>
      <w:marLeft w:val="0"/>
      <w:marRight w:val="0"/>
      <w:marTop w:val="0"/>
      <w:marBottom w:val="0"/>
      <w:divBdr>
        <w:top w:val="none" w:sz="0" w:space="0" w:color="auto"/>
        <w:left w:val="none" w:sz="0" w:space="0" w:color="auto"/>
        <w:bottom w:val="none" w:sz="0" w:space="0" w:color="auto"/>
        <w:right w:val="none" w:sz="0" w:space="0" w:color="auto"/>
      </w:divBdr>
    </w:div>
    <w:div w:id="1482189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29504480" TargetMode="External"/><Relationship Id="rId13" Type="http://schemas.openxmlformats.org/officeDocument/2006/relationships/hyperlink" Target="https://us02web.zoom.us/j/82824087211?pwd=cVVTeDN3amhTb093VG43L3AzbXYvQT09"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skala@nebraskachildren.org" TargetMode="External"/><Relationship Id="rId17" Type="http://schemas.openxmlformats.org/officeDocument/2006/relationships/hyperlink" Target="https://www.nebraskachildren.org/frequently-asked-questions-for-communities.html" TargetMode="External"/><Relationship Id="rId2" Type="http://schemas.openxmlformats.org/officeDocument/2006/relationships/customXml" Target="../customXml/item2.xml"/><Relationship Id="rId16" Type="http://schemas.openxmlformats.org/officeDocument/2006/relationships/hyperlink" Target="mailto:jfeldhaus@nebraskachildren.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zach@republicinsights.com" TargetMode="External"/><Relationship Id="rId5" Type="http://schemas.openxmlformats.org/officeDocument/2006/relationships/styles" Target="styles.xml"/><Relationship Id="rId15" Type="http://schemas.openxmlformats.org/officeDocument/2006/relationships/hyperlink" Target="mailto:leonorfuhrer@gmail.com" TargetMode="External"/><Relationship Id="rId10" Type="http://schemas.openxmlformats.org/officeDocument/2006/relationships/hyperlink" Target="http://www.legalaidofnebraska.org"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mailto:darniece.amos@nebraska.gov" TargetMode="External"/><Relationship Id="rId14" Type="http://schemas.openxmlformats.org/officeDocument/2006/relationships/hyperlink" Target="https://us02web.zoom.us/u/kUm3SHAK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igrationSourceURL xmlns="a0a068f4-6712-48ec-a20f-1de656eaa10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1E24B2F95E5F4E875E0D91393FFE18" ma:contentTypeVersion="13" ma:contentTypeDescription="Create a new document." ma:contentTypeScope="" ma:versionID="b85a16b0b62b36a54b913890b75c3b4e">
  <xsd:schema xmlns:xsd="http://www.w3.org/2001/XMLSchema" xmlns:xs="http://www.w3.org/2001/XMLSchema" xmlns:p="http://schemas.microsoft.com/office/2006/metadata/properties" xmlns:ns2="a0a068f4-6712-48ec-a20f-1de656eaa10e" xmlns:ns3="f91effe1-71ed-4fb6-9e64-44cf3223fcfb" targetNamespace="http://schemas.microsoft.com/office/2006/metadata/properties" ma:root="true" ma:fieldsID="d6f05e49a22eafa737a5370499ab9d8f" ns2:_="" ns3:_="">
    <xsd:import namespace="a0a068f4-6712-48ec-a20f-1de656eaa10e"/>
    <xsd:import namespace="f91effe1-71ed-4fb6-9e64-44cf3223fcfb"/>
    <xsd:element name="properties">
      <xsd:complexType>
        <xsd:sequence>
          <xsd:element name="documentManagement">
            <xsd:complexType>
              <xsd:all>
                <xsd:element ref="ns2:MigrationSourceURL" minOccurs="0"/>
                <xsd:element ref="ns3:SharedWithUsers" minOccurs="0"/>
                <xsd:element ref="ns3:SharedWithDetails"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a068f4-6712-48ec-a20f-1de656eaa10e" elementFormDefault="qualified">
    <xsd:import namespace="http://schemas.microsoft.com/office/2006/documentManagement/types"/>
    <xsd:import namespace="http://schemas.microsoft.com/office/infopath/2007/PartnerControls"/>
    <xsd:element name="MigrationSourceURL" ma:index="8" nillable="true" ma:displayName="MigrationSourceURL" ma:internalName="MigrationSourceURL">
      <xsd:simpleType>
        <xsd:restriction base="dms:Note">
          <xsd:maxLength value="255"/>
        </xsd:restrictio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1effe1-71ed-4fb6-9e64-44cf3223fcfb"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4B9849-59FD-471D-8592-40482F956167}">
  <ds:schemaRefs>
    <ds:schemaRef ds:uri="http://schemas.microsoft.com/office/2006/metadata/properties"/>
    <ds:schemaRef ds:uri="http://schemas.microsoft.com/office/infopath/2007/PartnerControls"/>
    <ds:schemaRef ds:uri="a0a068f4-6712-48ec-a20f-1de656eaa10e"/>
  </ds:schemaRefs>
</ds:datastoreItem>
</file>

<file path=customXml/itemProps2.xml><?xml version="1.0" encoding="utf-8"?>
<ds:datastoreItem xmlns:ds="http://schemas.openxmlformats.org/officeDocument/2006/customXml" ds:itemID="{17D7E5EE-8E0B-4E5F-B636-6FBAC123CDCE}">
  <ds:schemaRefs>
    <ds:schemaRef ds:uri="http://schemas.microsoft.com/sharepoint/v3/contenttype/forms"/>
  </ds:schemaRefs>
</ds:datastoreItem>
</file>

<file path=customXml/itemProps3.xml><?xml version="1.0" encoding="utf-8"?>
<ds:datastoreItem xmlns:ds="http://schemas.openxmlformats.org/officeDocument/2006/customXml" ds:itemID="{A2C8DA2A-857E-487B-8589-893620F0E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a068f4-6712-48ec-a20f-1de656eaa10e"/>
    <ds:schemaRef ds:uri="f91effe1-71ed-4fb6-9e64-44cf3223fc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5</Pages>
  <Words>1951</Words>
  <Characters>11125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Leonor Fuhrer</dc:creator>
  <cp:keywords/>
  <dc:description/>
  <cp:lastModifiedBy>Mary Pinker</cp:lastModifiedBy>
  <cp:revision>2</cp:revision>
  <dcterms:created xsi:type="dcterms:W3CDTF">2020-09-17T15:03:00Z</dcterms:created>
  <dcterms:modified xsi:type="dcterms:W3CDTF">2020-09-18T18:02:00Z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0x0101005D1E24B2F95E5F4E875E0D91393FFE18</vt:lpwstr>
  </property>
</Properties>
</file>