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54F4F" w14:textId="77777777" w:rsidR="00876481" w:rsidRPr="00876481" w:rsidRDefault="00876481" w:rsidP="00876481">
      <w:pPr>
        <w:spacing w:after="0" w:line="240" w:lineRule="auto"/>
        <w:rPr>
          <w:rFonts w:ascii="Calibri" w:eastAsia="Times New Roman" w:hAnsi="Calibri" w:cs="Calibri"/>
          <w:b/>
          <w:sz w:val="24"/>
          <w:szCs w:val="24"/>
        </w:rPr>
      </w:pPr>
      <w:r w:rsidRPr="00876481">
        <w:rPr>
          <w:rFonts w:ascii="Calibri" w:eastAsia="Calibri" w:hAnsi="Calibri" w:cs="Times New Roman"/>
          <w:b/>
          <w:bCs/>
          <w:sz w:val="24"/>
          <w:szCs w:val="24"/>
        </w:rPr>
        <w:t>Nebraska Child Abuse Prevention Fund Board</w:t>
      </w:r>
    </w:p>
    <w:p w14:paraId="76BCE631" w14:textId="77777777" w:rsidR="006F278C" w:rsidRDefault="00876481" w:rsidP="00876481">
      <w:pPr>
        <w:spacing w:after="0" w:line="240" w:lineRule="auto"/>
        <w:rPr>
          <w:rFonts w:ascii="Calibri" w:eastAsia="Calibri" w:hAnsi="Calibri" w:cs="Times New Roman"/>
          <w:b/>
          <w:bCs/>
          <w:sz w:val="24"/>
          <w:szCs w:val="24"/>
        </w:rPr>
      </w:pPr>
      <w:r w:rsidRPr="00876481">
        <w:rPr>
          <w:rFonts w:ascii="Calibri" w:eastAsia="Calibri" w:hAnsi="Calibri" w:cs="Times New Roman"/>
          <w:b/>
          <w:bCs/>
          <w:sz w:val="24"/>
          <w:szCs w:val="24"/>
        </w:rPr>
        <w:t xml:space="preserve">April 21, 2020 </w:t>
      </w:r>
    </w:p>
    <w:p w14:paraId="50605A79" w14:textId="0CCAEFE2" w:rsidR="00876481" w:rsidRPr="00876481" w:rsidRDefault="006F278C" w:rsidP="00876481">
      <w:pPr>
        <w:spacing w:after="0" w:line="240" w:lineRule="auto"/>
        <w:rPr>
          <w:rFonts w:ascii="Calibri" w:eastAsia="Calibri" w:hAnsi="Calibri" w:cs="Times New Roman"/>
          <w:b/>
          <w:bCs/>
          <w:sz w:val="24"/>
          <w:szCs w:val="24"/>
        </w:rPr>
      </w:pPr>
      <w:r>
        <w:rPr>
          <w:rFonts w:ascii="Calibri" w:eastAsia="Calibri" w:hAnsi="Calibri" w:cs="Times New Roman"/>
          <w:b/>
          <w:bCs/>
          <w:sz w:val="24"/>
          <w:szCs w:val="24"/>
        </w:rPr>
        <w:t xml:space="preserve">Zoom </w:t>
      </w:r>
      <w:r w:rsidR="00876481" w:rsidRPr="00876481">
        <w:rPr>
          <w:rFonts w:ascii="Calibri" w:eastAsia="Calibri" w:hAnsi="Calibri" w:cs="Times New Roman"/>
          <w:b/>
          <w:bCs/>
          <w:sz w:val="24"/>
          <w:szCs w:val="24"/>
        </w:rPr>
        <w:t xml:space="preserve">Meeting Minutes </w:t>
      </w:r>
    </w:p>
    <w:p w14:paraId="1B7BA675" w14:textId="77777777" w:rsidR="00876481" w:rsidRPr="00876481" w:rsidRDefault="00876481" w:rsidP="00876481">
      <w:pPr>
        <w:spacing w:after="0" w:line="240" w:lineRule="auto"/>
        <w:rPr>
          <w:rFonts w:ascii="Calibri" w:eastAsia="Times New Roman" w:hAnsi="Calibri" w:cs="Calibri"/>
          <w:sz w:val="20"/>
          <w:szCs w:val="20"/>
        </w:rPr>
      </w:pPr>
    </w:p>
    <w:p w14:paraId="71AD8974" w14:textId="77777777" w:rsidR="00876481" w:rsidRPr="00876481" w:rsidRDefault="00876481" w:rsidP="00876481">
      <w:pPr>
        <w:spacing w:after="0" w:line="240" w:lineRule="auto"/>
        <w:rPr>
          <w:rFonts w:ascii="Calibri" w:eastAsia="Times New Roman" w:hAnsi="Calibri" w:cs="Calibri"/>
          <w:b/>
          <w:bCs/>
        </w:rPr>
      </w:pPr>
      <w:r w:rsidRPr="00876481">
        <w:rPr>
          <w:rFonts w:ascii="Calibri" w:eastAsia="Times New Roman" w:hAnsi="Calibri" w:cs="Calibri"/>
          <w:b/>
          <w:bCs/>
        </w:rPr>
        <w:t xml:space="preserve">Members Participating </w:t>
      </w:r>
    </w:p>
    <w:p w14:paraId="297F14C3" w14:textId="77777777" w:rsidR="00876481" w:rsidRPr="00876481" w:rsidRDefault="00876481" w:rsidP="00876481">
      <w:pPr>
        <w:spacing w:after="0" w:line="240" w:lineRule="auto"/>
        <w:rPr>
          <w:rFonts w:ascii="Calibri" w:eastAsia="Times New Roman" w:hAnsi="Calibri" w:cs="Calibri"/>
        </w:rPr>
      </w:pPr>
      <w:r w:rsidRPr="00876481">
        <w:rPr>
          <w:rFonts w:ascii="Calibri" w:eastAsia="Times New Roman" w:hAnsi="Calibri" w:cs="Calibri"/>
        </w:rPr>
        <w:t xml:space="preserve">Shelly McQuillan, Lisa </w:t>
      </w:r>
      <w:proofErr w:type="spellStart"/>
      <w:r w:rsidRPr="00876481">
        <w:rPr>
          <w:rFonts w:ascii="Calibri" w:eastAsia="Times New Roman" w:hAnsi="Calibri" w:cs="Calibri"/>
        </w:rPr>
        <w:t>Knoche</w:t>
      </w:r>
      <w:proofErr w:type="spellEnd"/>
      <w:r w:rsidRPr="00876481">
        <w:rPr>
          <w:rFonts w:ascii="Calibri" w:eastAsia="Times New Roman" w:hAnsi="Calibri" w:cs="Calibri"/>
        </w:rPr>
        <w:t xml:space="preserve">, Emily </w:t>
      </w:r>
      <w:proofErr w:type="spellStart"/>
      <w:r w:rsidRPr="00876481">
        <w:rPr>
          <w:rFonts w:ascii="Calibri" w:eastAsia="Times New Roman" w:hAnsi="Calibri" w:cs="Calibri"/>
        </w:rPr>
        <w:t>Kluver</w:t>
      </w:r>
      <w:proofErr w:type="spellEnd"/>
      <w:r w:rsidRPr="00876481">
        <w:rPr>
          <w:rFonts w:ascii="Calibri" w:eastAsia="Times New Roman" w:hAnsi="Calibri" w:cs="Calibri"/>
        </w:rPr>
        <w:t xml:space="preserve">, Sara Morgan, Paul Nelson, Mary Beth </w:t>
      </w:r>
      <w:proofErr w:type="spellStart"/>
      <w:r w:rsidRPr="00876481">
        <w:rPr>
          <w:rFonts w:ascii="Calibri" w:eastAsia="Times New Roman" w:hAnsi="Calibri" w:cs="Calibri"/>
        </w:rPr>
        <w:t>Hanus</w:t>
      </w:r>
      <w:proofErr w:type="spellEnd"/>
      <w:r w:rsidRPr="00876481">
        <w:rPr>
          <w:rFonts w:ascii="Calibri" w:eastAsia="Times New Roman" w:hAnsi="Calibri" w:cs="Calibri"/>
        </w:rPr>
        <w:t xml:space="preserve">, Jill Chance, David Hansen </w:t>
      </w:r>
    </w:p>
    <w:p w14:paraId="0B4C4CCB" w14:textId="77777777" w:rsidR="00876481" w:rsidRPr="00876481" w:rsidRDefault="00876481" w:rsidP="00876481">
      <w:pPr>
        <w:spacing w:after="0" w:line="240" w:lineRule="auto"/>
        <w:rPr>
          <w:rFonts w:ascii="Calibri" w:eastAsia="Times New Roman" w:hAnsi="Calibri" w:cs="Calibri"/>
        </w:rPr>
      </w:pPr>
    </w:p>
    <w:p w14:paraId="092AB3F5" w14:textId="77777777" w:rsidR="00876481" w:rsidRPr="00876481" w:rsidRDefault="00876481" w:rsidP="00876481">
      <w:pPr>
        <w:spacing w:after="0" w:line="240" w:lineRule="auto"/>
        <w:rPr>
          <w:rFonts w:ascii="Calibri" w:eastAsia="Times New Roman" w:hAnsi="Calibri" w:cs="Calibri"/>
        </w:rPr>
      </w:pPr>
      <w:r w:rsidRPr="00876481">
        <w:rPr>
          <w:rFonts w:ascii="Calibri" w:eastAsia="Times New Roman" w:hAnsi="Calibri" w:cs="Calibri"/>
        </w:rPr>
        <w:t xml:space="preserve">Staff participating: Betty Medinger, Kathy Stokes, Nathan Busch </w:t>
      </w:r>
    </w:p>
    <w:p w14:paraId="464677EC" w14:textId="77777777" w:rsidR="00876481" w:rsidRPr="00876481" w:rsidRDefault="00876481" w:rsidP="00876481">
      <w:pPr>
        <w:spacing w:after="0" w:line="240" w:lineRule="auto"/>
        <w:rPr>
          <w:rFonts w:ascii="Calibri" w:eastAsia="Times New Roman" w:hAnsi="Calibri" w:cs="Calibri"/>
        </w:rPr>
      </w:pPr>
    </w:p>
    <w:p w14:paraId="1873823C" w14:textId="77777777" w:rsidR="00876481" w:rsidRPr="00876481" w:rsidRDefault="00876481" w:rsidP="00876481">
      <w:pPr>
        <w:spacing w:after="0" w:line="240" w:lineRule="auto"/>
        <w:rPr>
          <w:rFonts w:ascii="Calibri" w:eastAsia="Times New Roman" w:hAnsi="Calibri" w:cs="Calibri"/>
        </w:rPr>
      </w:pPr>
      <w:r w:rsidRPr="00876481">
        <w:rPr>
          <w:rFonts w:ascii="Calibri" w:eastAsia="Times New Roman" w:hAnsi="Calibri" w:cs="Calibri"/>
          <w:b/>
          <w:bCs/>
        </w:rPr>
        <w:t>York PCIT Grant Application</w:t>
      </w:r>
      <w:r w:rsidRPr="00876481">
        <w:rPr>
          <w:rFonts w:ascii="Calibri" w:eastAsia="Times New Roman" w:hAnsi="Calibri" w:cs="Calibri"/>
        </w:rPr>
        <w:t xml:space="preserve">.  Nathan walked board members through the grant application from York, which was revised in response their requests, especially regarding the budget.  Discussion about the PCIT space and progress followed. Motion was made and seconded to approve the request for $16,177. The motion was unanimously approved. </w:t>
      </w:r>
    </w:p>
    <w:p w14:paraId="2258080C" w14:textId="77777777" w:rsidR="00876481" w:rsidRPr="00876481" w:rsidRDefault="00876481" w:rsidP="00876481">
      <w:pPr>
        <w:spacing w:after="0" w:line="240" w:lineRule="auto"/>
        <w:rPr>
          <w:rFonts w:ascii="Calibri" w:eastAsia="Times New Roman" w:hAnsi="Calibri" w:cs="Calibri"/>
          <w:i/>
          <w:iCs/>
        </w:rPr>
      </w:pPr>
    </w:p>
    <w:p w14:paraId="26397C71" w14:textId="77777777" w:rsidR="00876481" w:rsidRPr="00876481" w:rsidRDefault="00876481" w:rsidP="00876481">
      <w:pPr>
        <w:spacing w:after="0" w:line="240" w:lineRule="auto"/>
        <w:rPr>
          <w:rFonts w:ascii="Calibri" w:eastAsia="Times New Roman" w:hAnsi="Calibri" w:cs="Calibri"/>
        </w:rPr>
      </w:pPr>
      <w:r w:rsidRPr="00876481">
        <w:rPr>
          <w:rFonts w:ascii="Calibri" w:eastAsia="Times New Roman" w:hAnsi="Calibri" w:cs="Calibri"/>
        </w:rPr>
        <w:t>Auburn Community Café Grant Application. Kathy noted a few main items in the application, noting the Café team’s enthusiasm to begin their third year. Brief discussion of the incentives and other topics followed. Motion was made and seconded to approve the request for $9,325. The motion was unanimously approved.</w:t>
      </w:r>
    </w:p>
    <w:p w14:paraId="0667CADA" w14:textId="77777777" w:rsidR="00876481" w:rsidRPr="00876481" w:rsidRDefault="00876481" w:rsidP="00876481">
      <w:pPr>
        <w:spacing w:after="0" w:line="240" w:lineRule="auto"/>
        <w:rPr>
          <w:rFonts w:ascii="Calibri" w:eastAsia="Times New Roman" w:hAnsi="Calibri" w:cs="Calibri"/>
        </w:rPr>
      </w:pPr>
    </w:p>
    <w:p w14:paraId="56DDD1D4" w14:textId="77777777" w:rsidR="00876481" w:rsidRPr="00876481" w:rsidRDefault="00876481" w:rsidP="00876481">
      <w:pPr>
        <w:spacing w:after="0" w:line="240" w:lineRule="auto"/>
        <w:rPr>
          <w:rFonts w:ascii="Calibri" w:eastAsia="Times New Roman" w:hAnsi="Calibri" w:cs="Calibri"/>
        </w:rPr>
      </w:pPr>
      <w:r w:rsidRPr="00876481">
        <w:rPr>
          <w:rFonts w:ascii="Calibri" w:eastAsia="Times New Roman" w:hAnsi="Calibri" w:cs="Calibri"/>
        </w:rPr>
        <w:t xml:space="preserve">Lincoln Community Café Grant Application. Board members commended the breadth of community partners and accomplishments and asked about the Graduate Student position.  Kathy noted the parent host’s leadership as the base for sustainment and potential growth in Lincoln as well as for capacity building in other communities. Motion was made and seconded to approve the request for $40,000. The motion was unanimously approved. </w:t>
      </w:r>
    </w:p>
    <w:p w14:paraId="16C79A8B" w14:textId="77777777" w:rsidR="00876481" w:rsidRPr="00876481" w:rsidRDefault="00876481" w:rsidP="00876481">
      <w:pPr>
        <w:spacing w:after="0" w:line="240" w:lineRule="auto"/>
        <w:rPr>
          <w:rFonts w:ascii="Calibri" w:eastAsia="Times New Roman" w:hAnsi="Calibri" w:cs="Calibri"/>
        </w:rPr>
      </w:pPr>
    </w:p>
    <w:p w14:paraId="028088E3" w14:textId="77777777" w:rsidR="00876481" w:rsidRPr="00876481" w:rsidRDefault="00876481" w:rsidP="00876481">
      <w:pPr>
        <w:spacing w:after="0" w:line="240" w:lineRule="auto"/>
        <w:rPr>
          <w:rFonts w:ascii="Arial" w:eastAsia="Times New Roman" w:hAnsi="Arial" w:cs="Arial"/>
        </w:rPr>
      </w:pPr>
      <w:r w:rsidRPr="00876481">
        <w:rPr>
          <w:rFonts w:ascii="Calibri" w:eastAsia="Times New Roman" w:hAnsi="Calibri" w:cs="Calibri"/>
        </w:rPr>
        <w:t>The meeting was adjourned at 4:05 p.m</w:t>
      </w:r>
      <w:r w:rsidRPr="00876481">
        <w:rPr>
          <w:rFonts w:ascii="Arial" w:eastAsia="Times New Roman" w:hAnsi="Arial" w:cs="Arial"/>
        </w:rPr>
        <w:t xml:space="preserve">. </w:t>
      </w:r>
    </w:p>
    <w:p w14:paraId="6FD96F89" w14:textId="77777777" w:rsidR="00876481" w:rsidRDefault="00876481"/>
    <w:sectPr w:rsidR="00876481" w:rsidSect="00F65D5F">
      <w:headerReference w:type="even" r:id="rId6"/>
      <w:headerReference w:type="default" r:id="rId7"/>
      <w:footerReference w:type="even" r:id="rId8"/>
      <w:footerReference w:type="default" r:id="rId9"/>
      <w:headerReference w:type="first" r:id="rId10"/>
      <w:footerReference w:type="first" r:id="rId11"/>
      <w:pgSz w:w="12240" w:h="15840"/>
      <w:pgMar w:top="720" w:right="1440" w:bottom="720" w:left="1440" w:header="720" w:footer="720" w:gutter="0"/>
      <w:pgBorders w:offsetFrom="page">
        <w:top w:val="double" w:sz="2" w:space="24" w:color="auto" w:shadow="1"/>
        <w:left w:val="double" w:sz="2" w:space="24" w:color="auto" w:shadow="1"/>
        <w:bottom w:val="double" w:sz="2" w:space="24" w:color="auto" w:shadow="1"/>
        <w:right w:val="double" w:sz="2"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FC69F" w14:textId="77777777" w:rsidR="00D74C00" w:rsidRDefault="00D74C00">
      <w:pPr>
        <w:spacing w:after="0" w:line="240" w:lineRule="auto"/>
      </w:pPr>
      <w:r>
        <w:separator/>
      </w:r>
    </w:p>
  </w:endnote>
  <w:endnote w:type="continuationSeparator" w:id="0">
    <w:p w14:paraId="41BEC296" w14:textId="77777777" w:rsidR="00D74C00" w:rsidRDefault="00D74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BCE8D" w14:textId="77777777" w:rsidR="00030D95" w:rsidRDefault="00D74C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B7011" w14:textId="77777777" w:rsidR="00030D95" w:rsidRDefault="00D74C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A2D5A" w14:textId="77777777" w:rsidR="00030D95" w:rsidRDefault="00D74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E1E39" w14:textId="77777777" w:rsidR="00D74C00" w:rsidRDefault="00D74C00">
      <w:pPr>
        <w:spacing w:after="0" w:line="240" w:lineRule="auto"/>
      </w:pPr>
      <w:r>
        <w:separator/>
      </w:r>
    </w:p>
  </w:footnote>
  <w:footnote w:type="continuationSeparator" w:id="0">
    <w:p w14:paraId="21C3CA86" w14:textId="77777777" w:rsidR="00D74C00" w:rsidRDefault="00D74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4769F" w14:textId="77777777" w:rsidR="00030D95" w:rsidRDefault="00D74C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4F4B6" w14:textId="6A6F5B2C" w:rsidR="00030D95" w:rsidRDefault="00D74C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B3C95" w14:textId="77777777" w:rsidR="00030D95" w:rsidRDefault="00D74C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481"/>
    <w:rsid w:val="00185A2A"/>
    <w:rsid w:val="006F278C"/>
    <w:rsid w:val="00876481"/>
    <w:rsid w:val="00937953"/>
    <w:rsid w:val="00D74C00"/>
    <w:rsid w:val="00D96AC1"/>
    <w:rsid w:val="00ED3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E3A36"/>
  <w15:chartTrackingRefBased/>
  <w15:docId w15:val="{FA28115D-434A-4A5D-9CB7-2C122ADB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648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76481"/>
    <w:rPr>
      <w:rFonts w:ascii="Times New Roman" w:eastAsia="Times New Roman" w:hAnsi="Times New Roman" w:cs="Times New Roman"/>
      <w:sz w:val="24"/>
      <w:szCs w:val="24"/>
    </w:rPr>
  </w:style>
  <w:style w:type="paragraph" w:styleId="Footer">
    <w:name w:val="footer"/>
    <w:basedOn w:val="Normal"/>
    <w:link w:val="FooterChar"/>
    <w:rsid w:val="0087648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87648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1199</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Stokes</dc:creator>
  <cp:keywords/>
  <dc:description/>
  <cp:lastModifiedBy>Kathy Stokes</cp:lastModifiedBy>
  <cp:revision>4</cp:revision>
  <dcterms:created xsi:type="dcterms:W3CDTF">2020-10-09T14:17:00Z</dcterms:created>
  <dcterms:modified xsi:type="dcterms:W3CDTF">2020-10-09T14:20:00Z</dcterms:modified>
</cp:coreProperties>
</file>