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7FC7A" w14:textId="341C73CC" w:rsidR="0038388D" w:rsidRDefault="0038388D" w:rsidP="0038388D">
      <w:pPr>
        <w:shd w:val="clear" w:color="auto" w:fill="FFFFFF"/>
        <w:ind w:left="432"/>
        <w:rPr>
          <w:rFonts w:ascii="Calibri Light" w:hAnsi="Calibri Light" w:cs="Calibri Light"/>
          <w:b/>
          <w:bCs/>
          <w:color w:val="222222"/>
        </w:rPr>
      </w:pPr>
      <w:r>
        <w:rPr>
          <w:rFonts w:ascii="Calibri Light" w:hAnsi="Calibri Light" w:cs="Calibri Light"/>
          <w:b/>
          <w:bCs/>
          <w:color w:val="222222"/>
        </w:rPr>
        <w:t>CN Partners Call</w:t>
      </w:r>
      <w:r w:rsidR="00637D7B">
        <w:rPr>
          <w:rFonts w:ascii="Calibri Light" w:hAnsi="Calibri Light" w:cs="Calibri Light"/>
          <w:b/>
          <w:bCs/>
          <w:color w:val="222222"/>
        </w:rPr>
        <w:t xml:space="preserve"> 5.13.21</w:t>
      </w:r>
    </w:p>
    <w:p w14:paraId="7FD1B590" w14:textId="77777777" w:rsidR="0038388D" w:rsidRDefault="0038388D" w:rsidP="0038388D">
      <w:pPr>
        <w:shd w:val="clear" w:color="auto" w:fill="FFFFFF"/>
        <w:ind w:left="432"/>
        <w:rPr>
          <w:rFonts w:ascii="Calibri Light" w:hAnsi="Calibri Light" w:cs="Calibri Light"/>
          <w:b/>
          <w:bCs/>
          <w:color w:val="222222"/>
        </w:rPr>
      </w:pPr>
    </w:p>
    <w:p w14:paraId="52A8726C" w14:textId="77777777" w:rsidR="0038388D" w:rsidRDefault="0038388D" w:rsidP="0038388D">
      <w:pPr>
        <w:shd w:val="clear" w:color="auto" w:fill="FFFFFF"/>
        <w:ind w:left="432"/>
        <w:rPr>
          <w:rFonts w:ascii="Calibri Light" w:hAnsi="Calibri Light" w:cs="Calibri Light"/>
          <w:b/>
          <w:bCs/>
          <w:color w:val="222222"/>
        </w:rPr>
      </w:pPr>
    </w:p>
    <w:p w14:paraId="70C9DD26" w14:textId="2B2F5A50" w:rsidR="0038388D" w:rsidRDefault="0038388D" w:rsidP="0038388D">
      <w:pPr>
        <w:shd w:val="clear" w:color="auto" w:fill="FFFFFF"/>
        <w:ind w:left="432"/>
        <w:rPr>
          <w:rFonts w:ascii="Calibri Light" w:hAnsi="Calibri Light" w:cs="Calibri Light"/>
          <w:color w:val="000000"/>
        </w:rPr>
      </w:pPr>
      <w:r>
        <w:rPr>
          <w:rFonts w:ascii="Calibri Light" w:hAnsi="Calibri Light" w:cs="Calibri Light"/>
          <w:b/>
          <w:bCs/>
          <w:color w:val="222222"/>
        </w:rPr>
        <w:t>Chat</w:t>
      </w:r>
      <w:r>
        <w:rPr>
          <w:rFonts w:ascii="Calibri Light" w:hAnsi="Calibri Light" w:cs="Calibri Light"/>
          <w:color w:val="222222"/>
        </w:rPr>
        <w:t> </w:t>
      </w:r>
      <w:r>
        <w:rPr>
          <w:rFonts w:ascii="Calibri Light" w:hAnsi="Calibri Light" w:cs="Calibri Light"/>
          <w:b/>
          <w:bCs/>
          <w:color w:val="222222"/>
        </w:rPr>
        <w:t>Box:</w:t>
      </w:r>
      <w:r>
        <w:rPr>
          <w:rFonts w:ascii="Calibri Light" w:hAnsi="Calibri Light" w:cs="Calibri Light"/>
          <w:color w:val="222222"/>
        </w:rPr>
        <w:t> </w:t>
      </w:r>
    </w:p>
    <w:p w14:paraId="0B35EEA6" w14:textId="77777777" w:rsidR="0038388D" w:rsidRDefault="0038388D" w:rsidP="0038388D">
      <w:pPr>
        <w:ind w:left="432"/>
        <w:rPr>
          <w:rFonts w:ascii="Calibri Light" w:hAnsi="Calibri Light" w:cs="Calibri Light"/>
          <w:color w:val="000000"/>
        </w:rPr>
      </w:pPr>
      <w:r>
        <w:rPr>
          <w:rFonts w:ascii="Calibri Light" w:hAnsi="Calibri Light" w:cs="Calibri Light"/>
          <w:color w:val="000000"/>
        </w:rPr>
        <w:t xml:space="preserve">Introduce </w:t>
      </w:r>
      <w:proofErr w:type="gramStart"/>
      <w:r>
        <w:rPr>
          <w:rFonts w:ascii="Calibri Light" w:hAnsi="Calibri Light" w:cs="Calibri Light"/>
          <w:color w:val="000000"/>
        </w:rPr>
        <w:t>yourself</w:t>
      </w:r>
      <w:proofErr w:type="gramEnd"/>
    </w:p>
    <w:p w14:paraId="2F1102E3" w14:textId="77777777" w:rsidR="0038388D" w:rsidRDefault="0038388D" w:rsidP="0038388D">
      <w:pPr>
        <w:ind w:left="432"/>
        <w:rPr>
          <w:rFonts w:ascii="Calibri Light" w:hAnsi="Calibri Light" w:cs="Calibri Light"/>
          <w:color w:val="000000"/>
        </w:rPr>
      </w:pPr>
      <w:r>
        <w:rPr>
          <w:rFonts w:ascii="Calibri Light" w:hAnsi="Calibri Light" w:cs="Calibri Light"/>
          <w:color w:val="000000"/>
        </w:rPr>
        <w:t>Questions/Answers throughout the call</w:t>
      </w:r>
    </w:p>
    <w:p w14:paraId="3AA89B3A" w14:textId="77777777" w:rsidR="0038388D" w:rsidRDefault="0038388D" w:rsidP="0038388D">
      <w:pPr>
        <w:shd w:val="clear" w:color="auto" w:fill="FFFFFF"/>
        <w:ind w:left="432"/>
        <w:rPr>
          <w:rFonts w:ascii="Calibri Light" w:hAnsi="Calibri Light" w:cs="Calibri Light"/>
          <w:color w:val="000000"/>
        </w:rPr>
      </w:pPr>
      <w:r>
        <w:rPr>
          <w:rFonts w:ascii="Calibri Light" w:hAnsi="Calibri Light" w:cs="Calibri Light"/>
          <w:color w:val="000000"/>
        </w:rPr>
        <w:t> </w:t>
      </w:r>
    </w:p>
    <w:p w14:paraId="7157D4F6" w14:textId="77777777" w:rsidR="0038388D" w:rsidRDefault="0038388D" w:rsidP="0038388D">
      <w:pPr>
        <w:shd w:val="clear" w:color="auto" w:fill="FFFFFF"/>
        <w:ind w:left="432"/>
      </w:pPr>
      <w:r>
        <w:rPr>
          <w:rFonts w:ascii="Calibri Light" w:hAnsi="Calibri Light" w:cs="Calibri Light"/>
          <w:b/>
          <w:bCs/>
          <w:color w:val="222222"/>
        </w:rPr>
        <w:t>Agenda</w:t>
      </w:r>
      <w:r>
        <w:rPr>
          <w:rFonts w:ascii="Calibri Light" w:hAnsi="Calibri Light" w:cs="Calibri Light"/>
          <w:color w:val="222222"/>
        </w:rPr>
        <w:t>:</w:t>
      </w:r>
    </w:p>
    <w:p w14:paraId="5191D9DA" w14:textId="77777777" w:rsidR="0038388D" w:rsidRDefault="0038388D" w:rsidP="0038388D">
      <w:pPr>
        <w:shd w:val="clear" w:color="auto" w:fill="FFFFFF"/>
        <w:ind w:left="432"/>
        <w:jc w:val="center"/>
      </w:pPr>
      <w:r>
        <w:rPr>
          <w:rFonts w:ascii="Calibri Light" w:hAnsi="Calibri Light" w:cs="Calibri Light"/>
          <w:color w:val="000000"/>
          <w:sz w:val="2"/>
          <w:szCs w:val="2"/>
        </w:rPr>
        <w:t> </w:t>
      </w:r>
    </w:p>
    <w:p w14:paraId="635F5D08" w14:textId="77777777" w:rsidR="0038388D" w:rsidRDefault="0038388D" w:rsidP="0038388D">
      <w:pPr>
        <w:spacing w:line="480" w:lineRule="auto"/>
        <w:rPr>
          <w:rFonts w:ascii="Calibri Light" w:hAnsi="Calibri Light" w:cs="Calibri Light"/>
          <w:color w:val="000000"/>
          <w:sz w:val="20"/>
          <w:szCs w:val="20"/>
        </w:rPr>
      </w:pPr>
    </w:p>
    <w:p w14:paraId="5C80D7C4" w14:textId="77777777" w:rsidR="0038388D" w:rsidRDefault="0038388D" w:rsidP="0038388D">
      <w:pPr>
        <w:pStyle w:val="NoSpacing"/>
        <w:numPr>
          <w:ilvl w:val="0"/>
          <w:numId w:val="1"/>
        </w:numPr>
        <w:rPr>
          <w:rFonts w:eastAsia="Times New Roman"/>
          <w:sz w:val="22"/>
          <w:szCs w:val="22"/>
        </w:rPr>
      </w:pPr>
      <w:r>
        <w:rPr>
          <w:rFonts w:eastAsia="Times New Roman"/>
          <w:sz w:val="22"/>
          <w:szCs w:val="22"/>
        </w:rPr>
        <w:t xml:space="preserve">Information Sharing and Updates from Last Meeting (35 mins total) </w:t>
      </w:r>
    </w:p>
    <w:p w14:paraId="55E26E91" w14:textId="77777777" w:rsidR="0038388D" w:rsidRDefault="0038388D" w:rsidP="0038388D">
      <w:pPr>
        <w:pStyle w:val="NoSpacing"/>
        <w:numPr>
          <w:ilvl w:val="1"/>
          <w:numId w:val="1"/>
        </w:numPr>
        <w:rPr>
          <w:rFonts w:eastAsia="Times New Roman"/>
          <w:sz w:val="22"/>
          <w:szCs w:val="22"/>
        </w:rPr>
      </w:pPr>
      <w:r>
        <w:rPr>
          <w:rFonts w:eastAsia="Times New Roman"/>
          <w:sz w:val="22"/>
          <w:szCs w:val="22"/>
        </w:rPr>
        <w:t xml:space="preserve">Nebraska COVID Response to Children’s Bureau Funding </w:t>
      </w:r>
    </w:p>
    <w:p w14:paraId="6AB88DE2" w14:textId="233A7E64" w:rsidR="0038388D" w:rsidRDefault="0038388D" w:rsidP="0038388D">
      <w:pPr>
        <w:pStyle w:val="NoSpacing"/>
        <w:numPr>
          <w:ilvl w:val="1"/>
          <w:numId w:val="1"/>
        </w:numPr>
        <w:rPr>
          <w:rFonts w:eastAsia="Times New Roman"/>
          <w:sz w:val="22"/>
          <w:szCs w:val="22"/>
        </w:rPr>
      </w:pPr>
      <w:r>
        <w:rPr>
          <w:rFonts w:eastAsia="Times New Roman"/>
          <w:sz w:val="22"/>
          <w:szCs w:val="22"/>
        </w:rPr>
        <w:t>Housing Follow-Up   </w:t>
      </w:r>
    </w:p>
    <w:p w14:paraId="160F7E0D" w14:textId="77777777" w:rsidR="0038388D" w:rsidRDefault="0038388D" w:rsidP="0038388D">
      <w:pPr>
        <w:pStyle w:val="NoSpacing"/>
        <w:rPr>
          <w:rFonts w:eastAsia="Times New Roman"/>
          <w:sz w:val="22"/>
          <w:szCs w:val="22"/>
        </w:rPr>
      </w:pPr>
    </w:p>
    <w:p w14:paraId="452815CE" w14:textId="77777777" w:rsidR="0038388D" w:rsidRDefault="0038388D" w:rsidP="0038388D">
      <w:pPr>
        <w:pStyle w:val="NoSpacing"/>
        <w:rPr>
          <w:sz w:val="22"/>
          <w:szCs w:val="22"/>
        </w:rPr>
      </w:pPr>
    </w:p>
    <w:p w14:paraId="2DD95F99" w14:textId="77777777" w:rsidR="0038388D" w:rsidRDefault="0038388D" w:rsidP="0038388D">
      <w:pPr>
        <w:pStyle w:val="NoSpacing"/>
        <w:numPr>
          <w:ilvl w:val="0"/>
          <w:numId w:val="1"/>
        </w:numPr>
        <w:rPr>
          <w:rFonts w:ascii="Times New Roman" w:eastAsia="Times New Roman" w:hAnsi="Times New Roman" w:cs="Times New Roman"/>
          <w:sz w:val="22"/>
          <w:szCs w:val="22"/>
        </w:rPr>
      </w:pPr>
      <w:r>
        <w:rPr>
          <w:rFonts w:eastAsia="Times New Roman"/>
          <w:sz w:val="22"/>
          <w:szCs w:val="22"/>
        </w:rPr>
        <w:t>Large Group Playbook Priority Conversation</w:t>
      </w:r>
    </w:p>
    <w:p w14:paraId="0735294E" w14:textId="77777777" w:rsidR="0038388D" w:rsidRDefault="0038388D" w:rsidP="0038388D">
      <w:pPr>
        <w:pStyle w:val="NoSpacing"/>
        <w:numPr>
          <w:ilvl w:val="1"/>
          <w:numId w:val="1"/>
        </w:numPr>
        <w:rPr>
          <w:rFonts w:eastAsia="Times New Roman"/>
          <w:sz w:val="22"/>
          <w:szCs w:val="22"/>
        </w:rPr>
      </w:pPr>
      <w:r>
        <w:rPr>
          <w:rFonts w:eastAsia="Times New Roman"/>
          <w:sz w:val="22"/>
          <w:szCs w:val="22"/>
        </w:rPr>
        <w:t xml:space="preserve">Introduction and Review of Previous Conversations </w:t>
      </w:r>
    </w:p>
    <w:p w14:paraId="1D7E5C12" w14:textId="77777777" w:rsidR="0038388D" w:rsidRDefault="0038388D" w:rsidP="0038388D">
      <w:pPr>
        <w:pStyle w:val="NoSpacing"/>
        <w:rPr>
          <w:sz w:val="22"/>
          <w:szCs w:val="22"/>
        </w:rPr>
      </w:pPr>
      <w:r>
        <w:rPr>
          <w:sz w:val="22"/>
          <w:szCs w:val="22"/>
        </w:rPr>
        <w:t>     </w:t>
      </w:r>
    </w:p>
    <w:p w14:paraId="139EE400" w14:textId="77777777" w:rsidR="0038388D" w:rsidRDefault="0038388D" w:rsidP="0038388D">
      <w:pPr>
        <w:pStyle w:val="NoSpacing"/>
        <w:numPr>
          <w:ilvl w:val="0"/>
          <w:numId w:val="2"/>
        </w:numPr>
        <w:ind w:left="1080"/>
        <w:rPr>
          <w:sz w:val="22"/>
          <w:szCs w:val="22"/>
        </w:rPr>
      </w:pPr>
      <w:proofErr w:type="gramStart"/>
      <w:r>
        <w:rPr>
          <w:b/>
          <w:bCs/>
          <w:sz w:val="22"/>
          <w:szCs w:val="22"/>
        </w:rPr>
        <w:t xml:space="preserve">Connectivity  </w:t>
      </w:r>
      <w:r>
        <w:rPr>
          <w:sz w:val="22"/>
          <w:szCs w:val="22"/>
        </w:rPr>
        <w:t>(</w:t>
      </w:r>
      <w:proofErr w:type="gramEnd"/>
      <w:r>
        <w:rPr>
          <w:sz w:val="22"/>
          <w:szCs w:val="22"/>
        </w:rPr>
        <w:t>10 minutes)</w:t>
      </w:r>
    </w:p>
    <w:p w14:paraId="519D9616" w14:textId="77777777" w:rsidR="0038388D" w:rsidRDefault="0038388D" w:rsidP="0038388D">
      <w:pPr>
        <w:pStyle w:val="NoSpacing"/>
        <w:numPr>
          <w:ilvl w:val="1"/>
          <w:numId w:val="2"/>
        </w:numPr>
        <w:ind w:left="1800"/>
        <w:rPr>
          <w:sz w:val="22"/>
          <w:szCs w:val="22"/>
        </w:rPr>
      </w:pPr>
      <w:r>
        <w:rPr>
          <w:sz w:val="22"/>
          <w:szCs w:val="22"/>
        </w:rPr>
        <w:t>Communication and Translation Work Group – Anne Herman</w:t>
      </w:r>
    </w:p>
    <w:p w14:paraId="2593ABC7" w14:textId="77777777" w:rsidR="0038388D" w:rsidRDefault="0038388D" w:rsidP="0038388D">
      <w:pPr>
        <w:pStyle w:val="NoSpacing"/>
        <w:numPr>
          <w:ilvl w:val="2"/>
          <w:numId w:val="2"/>
        </w:numPr>
        <w:ind w:left="2520"/>
        <w:rPr>
          <w:sz w:val="22"/>
          <w:szCs w:val="22"/>
        </w:rPr>
      </w:pPr>
      <w:r>
        <w:rPr>
          <w:sz w:val="22"/>
          <w:szCs w:val="22"/>
        </w:rPr>
        <w:t xml:space="preserve">Since March 2020, has there been an improvement access and availability to devices and connectivity for students, youth, and families? Are any of these individuals receiving equipment (SIM cards, modems, routers, </w:t>
      </w:r>
      <w:proofErr w:type="spellStart"/>
      <w:r>
        <w:rPr>
          <w:sz w:val="22"/>
          <w:szCs w:val="22"/>
        </w:rPr>
        <w:t>etc</w:t>
      </w:r>
      <w:proofErr w:type="spellEnd"/>
      <w:r>
        <w:rPr>
          <w:sz w:val="22"/>
          <w:szCs w:val="22"/>
        </w:rPr>
        <w:t xml:space="preserve">) from local schools or other partners (hospitals, congregate care settings, </w:t>
      </w:r>
      <w:proofErr w:type="spellStart"/>
      <w:r>
        <w:rPr>
          <w:sz w:val="22"/>
          <w:szCs w:val="22"/>
        </w:rPr>
        <w:t>etc</w:t>
      </w:r>
      <w:proofErr w:type="spellEnd"/>
      <w:r>
        <w:rPr>
          <w:sz w:val="22"/>
          <w:szCs w:val="22"/>
        </w:rPr>
        <w:t>)? If no improvement, how are folks making do with what they have?</w:t>
      </w:r>
    </w:p>
    <w:p w14:paraId="2D31A658" w14:textId="77777777" w:rsidR="0038388D" w:rsidRDefault="0038388D" w:rsidP="0038388D">
      <w:pPr>
        <w:pStyle w:val="NoSpacing"/>
        <w:numPr>
          <w:ilvl w:val="1"/>
          <w:numId w:val="2"/>
        </w:numPr>
        <w:ind w:left="1800"/>
        <w:rPr>
          <w:sz w:val="22"/>
          <w:szCs w:val="22"/>
        </w:rPr>
      </w:pPr>
      <w:r>
        <w:rPr>
          <w:sz w:val="22"/>
          <w:szCs w:val="22"/>
        </w:rPr>
        <w:t>Community Examples and Stories – Buffalo County Community Partners, Growing Community Connections</w:t>
      </w:r>
    </w:p>
    <w:p w14:paraId="64C74885" w14:textId="77777777" w:rsidR="0038388D" w:rsidRDefault="0038388D" w:rsidP="0038388D">
      <w:pPr>
        <w:pStyle w:val="NoSpacing"/>
        <w:numPr>
          <w:ilvl w:val="2"/>
          <w:numId w:val="2"/>
        </w:numPr>
        <w:ind w:left="2520"/>
        <w:rPr>
          <w:sz w:val="22"/>
          <w:szCs w:val="22"/>
        </w:rPr>
      </w:pPr>
      <w:r>
        <w:rPr>
          <w:sz w:val="22"/>
          <w:szCs w:val="22"/>
        </w:rPr>
        <w:t>All Share in Chat Box:</w:t>
      </w:r>
    </w:p>
    <w:p w14:paraId="4C360C41" w14:textId="77777777" w:rsidR="0038388D" w:rsidRDefault="0038388D" w:rsidP="0038388D">
      <w:pPr>
        <w:pStyle w:val="NoSpacing"/>
        <w:numPr>
          <w:ilvl w:val="3"/>
          <w:numId w:val="2"/>
        </w:numPr>
        <w:ind w:left="3240"/>
        <w:rPr>
          <w:sz w:val="22"/>
          <w:szCs w:val="22"/>
        </w:rPr>
      </w:pPr>
      <w:r>
        <w:rPr>
          <w:sz w:val="22"/>
          <w:szCs w:val="22"/>
        </w:rPr>
        <w:t>Are there resources, such as local libraries, that are offering hot spots to school kids and other community members?  access to high-speed internet?  Are they being utilized?" Are hospitals or supports providing devices or access to connectivity?</w:t>
      </w:r>
    </w:p>
    <w:p w14:paraId="5080EFB5" w14:textId="77777777" w:rsidR="0038388D" w:rsidRDefault="0038388D" w:rsidP="0038388D">
      <w:pPr>
        <w:pStyle w:val="NoSpacing"/>
        <w:numPr>
          <w:ilvl w:val="3"/>
          <w:numId w:val="2"/>
        </w:numPr>
        <w:ind w:left="3240"/>
        <w:rPr>
          <w:sz w:val="22"/>
          <w:szCs w:val="22"/>
        </w:rPr>
      </w:pPr>
      <w:r>
        <w:rPr>
          <w:sz w:val="22"/>
          <w:szCs w:val="22"/>
        </w:rPr>
        <w:t>Who else absolutely needs access to devices and the internet but doesn't currently have it?  How are they making it work currently?</w:t>
      </w:r>
    </w:p>
    <w:p w14:paraId="7D78C146" w14:textId="77777777" w:rsidR="0038388D" w:rsidRDefault="0038388D" w:rsidP="0038388D">
      <w:pPr>
        <w:pStyle w:val="NoSpacing"/>
        <w:numPr>
          <w:ilvl w:val="3"/>
          <w:numId w:val="2"/>
        </w:numPr>
        <w:ind w:left="3240"/>
        <w:rPr>
          <w:sz w:val="22"/>
          <w:szCs w:val="22"/>
        </w:rPr>
      </w:pPr>
      <w:r>
        <w:rPr>
          <w:sz w:val="22"/>
          <w:szCs w:val="22"/>
        </w:rPr>
        <w:t>Are businesses, such as childcare providers, able to access internet resources? If not, why?  How have they been impacted by this?</w:t>
      </w:r>
    </w:p>
    <w:p w14:paraId="1C9BA86C" w14:textId="77777777" w:rsidR="0038388D" w:rsidRDefault="0038388D" w:rsidP="0038388D">
      <w:pPr>
        <w:pStyle w:val="NoSpacing"/>
        <w:ind w:left="360"/>
        <w:rPr>
          <w:b/>
          <w:bCs/>
          <w:sz w:val="22"/>
          <w:szCs w:val="22"/>
        </w:rPr>
      </w:pPr>
    </w:p>
    <w:p w14:paraId="1A98F2CE" w14:textId="77777777" w:rsidR="0038388D" w:rsidRDefault="0038388D" w:rsidP="0038388D">
      <w:pPr>
        <w:pStyle w:val="NoSpacing"/>
        <w:numPr>
          <w:ilvl w:val="0"/>
          <w:numId w:val="2"/>
        </w:numPr>
        <w:ind w:left="1080"/>
        <w:rPr>
          <w:b/>
          <w:bCs/>
          <w:sz w:val="22"/>
          <w:szCs w:val="22"/>
        </w:rPr>
      </w:pPr>
      <w:r>
        <w:rPr>
          <w:b/>
          <w:bCs/>
          <w:sz w:val="22"/>
          <w:szCs w:val="22"/>
        </w:rPr>
        <w:t>Immigrant Families and Non-</w:t>
      </w:r>
      <w:proofErr w:type="gramStart"/>
      <w:r>
        <w:rPr>
          <w:b/>
          <w:bCs/>
          <w:sz w:val="22"/>
          <w:szCs w:val="22"/>
        </w:rPr>
        <w:t>English Speaking</w:t>
      </w:r>
      <w:proofErr w:type="gramEnd"/>
      <w:r>
        <w:rPr>
          <w:b/>
          <w:bCs/>
          <w:sz w:val="22"/>
          <w:szCs w:val="22"/>
        </w:rPr>
        <w:t xml:space="preserve"> Resources and Needs </w:t>
      </w:r>
      <w:r>
        <w:rPr>
          <w:sz w:val="22"/>
          <w:szCs w:val="22"/>
        </w:rPr>
        <w:t>(10 minutes)</w:t>
      </w:r>
    </w:p>
    <w:p w14:paraId="78A78BD2" w14:textId="77777777" w:rsidR="0038388D" w:rsidRDefault="0038388D" w:rsidP="0038388D">
      <w:pPr>
        <w:pStyle w:val="NoSpacing"/>
        <w:numPr>
          <w:ilvl w:val="1"/>
          <w:numId w:val="2"/>
        </w:numPr>
        <w:rPr>
          <w:rFonts w:eastAsia="Times New Roman"/>
          <w:sz w:val="22"/>
          <w:szCs w:val="22"/>
        </w:rPr>
      </w:pPr>
      <w:r>
        <w:rPr>
          <w:rFonts w:eastAsia="Times New Roman"/>
          <w:sz w:val="22"/>
          <w:szCs w:val="22"/>
        </w:rPr>
        <w:t>Immigrant Families Task Force – Leonor Fuhrer</w:t>
      </w:r>
    </w:p>
    <w:p w14:paraId="4EABDFF7" w14:textId="77777777" w:rsidR="0038388D" w:rsidRDefault="0038388D" w:rsidP="0038388D">
      <w:pPr>
        <w:pStyle w:val="NoSpacing"/>
        <w:numPr>
          <w:ilvl w:val="2"/>
          <w:numId w:val="2"/>
        </w:numPr>
        <w:rPr>
          <w:rFonts w:eastAsia="Times New Roman"/>
          <w:b/>
          <w:bCs/>
          <w:sz w:val="22"/>
          <w:szCs w:val="22"/>
        </w:rPr>
      </w:pPr>
      <w:r>
        <w:rPr>
          <w:rFonts w:eastAsia="Times New Roman"/>
          <w:sz w:val="22"/>
          <w:szCs w:val="22"/>
        </w:rPr>
        <w:t>Needs and barriers identified through statewide bi-lingual Spanish speaking Central Navigation line</w:t>
      </w:r>
    </w:p>
    <w:p w14:paraId="32BBD721" w14:textId="77777777" w:rsidR="0038388D" w:rsidRDefault="0038388D" w:rsidP="0038388D">
      <w:pPr>
        <w:pStyle w:val="NoSpacing"/>
        <w:numPr>
          <w:ilvl w:val="2"/>
          <w:numId w:val="2"/>
        </w:numPr>
        <w:rPr>
          <w:rFonts w:eastAsia="Times New Roman"/>
          <w:b/>
          <w:bCs/>
          <w:sz w:val="22"/>
          <w:szCs w:val="22"/>
        </w:rPr>
      </w:pPr>
      <w:r>
        <w:rPr>
          <w:rFonts w:eastAsia="Times New Roman"/>
          <w:sz w:val="22"/>
          <w:szCs w:val="22"/>
        </w:rPr>
        <w:t>Trends in bi-lingual translation and interpretation services</w:t>
      </w:r>
    </w:p>
    <w:p w14:paraId="6B38E301" w14:textId="77777777" w:rsidR="0038388D" w:rsidRDefault="0038388D" w:rsidP="0038388D">
      <w:pPr>
        <w:pStyle w:val="NoSpacing"/>
        <w:numPr>
          <w:ilvl w:val="1"/>
          <w:numId w:val="2"/>
        </w:numPr>
        <w:rPr>
          <w:rFonts w:eastAsia="Times New Roman"/>
          <w:b/>
          <w:bCs/>
          <w:sz w:val="22"/>
          <w:szCs w:val="22"/>
        </w:rPr>
      </w:pPr>
      <w:r>
        <w:rPr>
          <w:rFonts w:eastAsia="Times New Roman"/>
          <w:sz w:val="22"/>
          <w:szCs w:val="22"/>
        </w:rPr>
        <w:t>Community Sharing, All Share in Chat Box</w:t>
      </w:r>
    </w:p>
    <w:p w14:paraId="00698B4A" w14:textId="77777777" w:rsidR="0038388D" w:rsidRDefault="0038388D" w:rsidP="0038388D">
      <w:pPr>
        <w:pStyle w:val="NoSpacing"/>
        <w:numPr>
          <w:ilvl w:val="2"/>
          <w:numId w:val="2"/>
        </w:numPr>
        <w:rPr>
          <w:rFonts w:eastAsia="Times New Roman"/>
          <w:b/>
          <w:bCs/>
          <w:sz w:val="22"/>
          <w:szCs w:val="22"/>
        </w:rPr>
      </w:pPr>
      <w:r>
        <w:rPr>
          <w:rFonts w:eastAsia="Times New Roman"/>
          <w:sz w:val="22"/>
          <w:szCs w:val="22"/>
        </w:rPr>
        <w:t>Training Needs for local workforce</w:t>
      </w:r>
    </w:p>
    <w:p w14:paraId="6C1134FA" w14:textId="77777777" w:rsidR="0038388D" w:rsidRDefault="0038388D" w:rsidP="0038388D">
      <w:pPr>
        <w:pStyle w:val="NoSpacing"/>
        <w:numPr>
          <w:ilvl w:val="2"/>
          <w:numId w:val="2"/>
        </w:numPr>
        <w:rPr>
          <w:rFonts w:eastAsia="Times New Roman"/>
          <w:b/>
          <w:bCs/>
          <w:sz w:val="22"/>
          <w:szCs w:val="22"/>
        </w:rPr>
      </w:pPr>
      <w:r>
        <w:rPr>
          <w:rFonts w:eastAsia="Times New Roman"/>
          <w:sz w:val="22"/>
          <w:szCs w:val="22"/>
        </w:rPr>
        <w:t>Barriers/gaps for non-English speaking families</w:t>
      </w:r>
    </w:p>
    <w:p w14:paraId="6B2A4345" w14:textId="77777777" w:rsidR="0038388D" w:rsidRDefault="0038388D" w:rsidP="0038388D">
      <w:pPr>
        <w:pStyle w:val="NoSpacing"/>
        <w:numPr>
          <w:ilvl w:val="2"/>
          <w:numId w:val="2"/>
        </w:numPr>
        <w:rPr>
          <w:rFonts w:eastAsia="Times New Roman"/>
          <w:b/>
          <w:bCs/>
          <w:sz w:val="22"/>
          <w:szCs w:val="22"/>
        </w:rPr>
      </w:pPr>
      <w:r>
        <w:rPr>
          <w:rFonts w:eastAsia="Times New Roman"/>
          <w:sz w:val="22"/>
          <w:szCs w:val="22"/>
        </w:rPr>
        <w:t>Increased capacity for translation/interpretation/outreach services</w:t>
      </w:r>
    </w:p>
    <w:p w14:paraId="4F639E3C" w14:textId="77777777" w:rsidR="0038388D" w:rsidRDefault="0038388D" w:rsidP="0038388D">
      <w:pPr>
        <w:pStyle w:val="NoSpacing"/>
        <w:ind w:left="1440"/>
        <w:rPr>
          <w:b/>
          <w:bCs/>
          <w:sz w:val="22"/>
          <w:szCs w:val="22"/>
        </w:rPr>
      </w:pPr>
    </w:p>
    <w:p w14:paraId="3BBA3A7D" w14:textId="77777777" w:rsidR="0038388D" w:rsidRDefault="0038388D" w:rsidP="0038388D">
      <w:pPr>
        <w:pStyle w:val="NoSpacing"/>
        <w:numPr>
          <w:ilvl w:val="0"/>
          <w:numId w:val="2"/>
        </w:numPr>
        <w:ind w:left="1080"/>
        <w:rPr>
          <w:sz w:val="22"/>
          <w:szCs w:val="22"/>
        </w:rPr>
      </w:pPr>
      <w:r>
        <w:rPr>
          <w:b/>
          <w:bCs/>
          <w:sz w:val="22"/>
          <w:szCs w:val="22"/>
        </w:rPr>
        <w:t xml:space="preserve">COVID 19 Vaccines </w:t>
      </w:r>
      <w:r>
        <w:rPr>
          <w:sz w:val="22"/>
          <w:szCs w:val="22"/>
        </w:rPr>
        <w:t>(5 minutes)</w:t>
      </w:r>
    </w:p>
    <w:p w14:paraId="7262AD51" w14:textId="77777777" w:rsidR="0038388D" w:rsidRDefault="0038388D" w:rsidP="0038388D">
      <w:pPr>
        <w:pStyle w:val="NoSpacing"/>
        <w:numPr>
          <w:ilvl w:val="1"/>
          <w:numId w:val="2"/>
        </w:numPr>
        <w:ind w:left="1800"/>
        <w:rPr>
          <w:sz w:val="22"/>
          <w:szCs w:val="22"/>
        </w:rPr>
      </w:pPr>
      <w:r>
        <w:rPr>
          <w:sz w:val="22"/>
          <w:szCs w:val="22"/>
        </w:rPr>
        <w:lastRenderedPageBreak/>
        <w:t>All Share in Chat Box</w:t>
      </w:r>
    </w:p>
    <w:p w14:paraId="4E9FE972" w14:textId="77777777" w:rsidR="0038388D" w:rsidRDefault="0038388D" w:rsidP="0038388D">
      <w:pPr>
        <w:pStyle w:val="NoSpacing"/>
        <w:numPr>
          <w:ilvl w:val="2"/>
          <w:numId w:val="2"/>
        </w:numPr>
        <w:ind w:left="2520"/>
        <w:rPr>
          <w:sz w:val="22"/>
          <w:szCs w:val="22"/>
        </w:rPr>
      </w:pPr>
      <w:r>
        <w:rPr>
          <w:sz w:val="22"/>
          <w:szCs w:val="22"/>
        </w:rPr>
        <w:t>What barriers exist for individuals to access the COVID 19 vaccine? Are you interested in providing incentives?</w:t>
      </w:r>
    </w:p>
    <w:p w14:paraId="67CB9F57" w14:textId="77777777" w:rsidR="0038388D" w:rsidRDefault="0038388D" w:rsidP="0038388D">
      <w:pPr>
        <w:pStyle w:val="NoSpacing"/>
        <w:numPr>
          <w:ilvl w:val="3"/>
          <w:numId w:val="2"/>
        </w:numPr>
        <w:rPr>
          <w:rFonts w:eastAsia="Times New Roman"/>
          <w:sz w:val="22"/>
          <w:szCs w:val="22"/>
        </w:rPr>
      </w:pPr>
      <w:r>
        <w:rPr>
          <w:rFonts w:eastAsia="Times New Roman"/>
          <w:sz w:val="22"/>
          <w:szCs w:val="22"/>
        </w:rPr>
        <w:t>What types of incentives have you provided or are interested in providing?</w:t>
      </w:r>
    </w:p>
    <w:p w14:paraId="09ACC026" w14:textId="77777777" w:rsidR="0038388D" w:rsidRDefault="0038388D" w:rsidP="0038388D">
      <w:pPr>
        <w:pStyle w:val="NoSpacing"/>
        <w:numPr>
          <w:ilvl w:val="3"/>
          <w:numId w:val="2"/>
        </w:numPr>
        <w:rPr>
          <w:rFonts w:eastAsia="Times New Roman"/>
          <w:sz w:val="22"/>
          <w:szCs w:val="22"/>
        </w:rPr>
      </w:pPr>
      <w:r>
        <w:rPr>
          <w:rFonts w:eastAsia="Times New Roman"/>
          <w:sz w:val="22"/>
          <w:szCs w:val="22"/>
        </w:rPr>
        <w:t xml:space="preserve">What specific outreach is happening on vaccines? </w:t>
      </w:r>
    </w:p>
    <w:p w14:paraId="435428BA" w14:textId="77777777" w:rsidR="0038388D" w:rsidRDefault="0038388D" w:rsidP="0038388D">
      <w:pPr>
        <w:pStyle w:val="NoSpacing"/>
        <w:numPr>
          <w:ilvl w:val="2"/>
          <w:numId w:val="2"/>
        </w:numPr>
        <w:ind w:left="2520"/>
        <w:rPr>
          <w:sz w:val="22"/>
          <w:szCs w:val="22"/>
        </w:rPr>
      </w:pPr>
      <w:r>
        <w:rPr>
          <w:sz w:val="22"/>
          <w:szCs w:val="22"/>
        </w:rPr>
        <w:t xml:space="preserve">How effective is the Do Right </w:t>
      </w:r>
      <w:proofErr w:type="spellStart"/>
      <w:r>
        <w:rPr>
          <w:sz w:val="22"/>
          <w:szCs w:val="22"/>
        </w:rPr>
        <w:t>Right</w:t>
      </w:r>
      <w:proofErr w:type="spellEnd"/>
      <w:r>
        <w:rPr>
          <w:sz w:val="22"/>
          <w:szCs w:val="22"/>
        </w:rPr>
        <w:t xml:space="preserve"> Now campaign in your area? What are the barriers, if any?</w:t>
      </w:r>
    </w:p>
    <w:p w14:paraId="0EAB46E2" w14:textId="77777777" w:rsidR="0038388D" w:rsidRDefault="0038388D" w:rsidP="0038388D">
      <w:pPr>
        <w:pStyle w:val="NoSpacing"/>
        <w:numPr>
          <w:ilvl w:val="3"/>
          <w:numId w:val="2"/>
        </w:numPr>
        <w:rPr>
          <w:rFonts w:eastAsia="Times New Roman"/>
          <w:sz w:val="22"/>
          <w:szCs w:val="22"/>
        </w:rPr>
      </w:pPr>
      <w:r>
        <w:rPr>
          <w:rFonts w:eastAsia="Times New Roman"/>
          <w:sz w:val="22"/>
          <w:szCs w:val="22"/>
        </w:rPr>
        <w:t>How many buttons would you like for your community?</w:t>
      </w:r>
    </w:p>
    <w:p w14:paraId="5BCB0160" w14:textId="77777777" w:rsidR="0038388D" w:rsidRDefault="0038388D" w:rsidP="0038388D">
      <w:pPr>
        <w:pStyle w:val="NoSpacing"/>
        <w:ind w:left="720"/>
        <w:rPr>
          <w:sz w:val="22"/>
          <w:szCs w:val="22"/>
        </w:rPr>
      </w:pPr>
    </w:p>
    <w:p w14:paraId="16009F56" w14:textId="77777777" w:rsidR="0038388D" w:rsidRDefault="0038388D" w:rsidP="0038388D">
      <w:pPr>
        <w:pStyle w:val="NoSpacing"/>
        <w:numPr>
          <w:ilvl w:val="0"/>
          <w:numId w:val="2"/>
        </w:numPr>
        <w:rPr>
          <w:rFonts w:eastAsia="Times New Roman"/>
          <w:sz w:val="22"/>
          <w:szCs w:val="22"/>
        </w:rPr>
      </w:pPr>
      <w:r>
        <w:rPr>
          <w:rFonts w:eastAsia="Times New Roman"/>
          <w:sz w:val="22"/>
          <w:szCs w:val="22"/>
        </w:rPr>
        <w:t xml:space="preserve">Small Group Playbook Priority Conversations (15 mins) </w:t>
      </w:r>
    </w:p>
    <w:p w14:paraId="30ED6974" w14:textId="77777777" w:rsidR="0038388D" w:rsidRDefault="0038388D" w:rsidP="0038388D">
      <w:pPr>
        <w:pStyle w:val="NoSpacing"/>
        <w:numPr>
          <w:ilvl w:val="1"/>
          <w:numId w:val="2"/>
        </w:numPr>
        <w:rPr>
          <w:rFonts w:eastAsia="Times New Roman"/>
          <w:sz w:val="22"/>
          <w:szCs w:val="22"/>
        </w:rPr>
      </w:pPr>
      <w:r>
        <w:rPr>
          <w:rFonts w:eastAsia="Times New Roman"/>
          <w:sz w:val="22"/>
          <w:szCs w:val="22"/>
        </w:rPr>
        <w:t>Break Out Session De-Brief</w:t>
      </w:r>
    </w:p>
    <w:p w14:paraId="1EF35E5C" w14:textId="77777777" w:rsidR="0038388D" w:rsidRDefault="0038388D" w:rsidP="0038388D">
      <w:pPr>
        <w:pStyle w:val="NoSpacing"/>
        <w:numPr>
          <w:ilvl w:val="2"/>
          <w:numId w:val="2"/>
        </w:numPr>
        <w:rPr>
          <w:rFonts w:eastAsia="Times New Roman"/>
          <w:sz w:val="22"/>
          <w:szCs w:val="22"/>
        </w:rPr>
      </w:pPr>
      <w:r>
        <w:rPr>
          <w:rFonts w:eastAsia="Times New Roman"/>
          <w:sz w:val="22"/>
          <w:szCs w:val="22"/>
        </w:rPr>
        <w:t>What did you take away from this conversation as most important? What was missing from the large group conversation?</w:t>
      </w:r>
    </w:p>
    <w:p w14:paraId="7977B361" w14:textId="77777777" w:rsidR="0038388D" w:rsidRDefault="0038388D" w:rsidP="0038388D">
      <w:pPr>
        <w:pStyle w:val="NoSpacing"/>
        <w:numPr>
          <w:ilvl w:val="2"/>
          <w:numId w:val="2"/>
        </w:numPr>
        <w:rPr>
          <w:rFonts w:eastAsia="Times New Roman"/>
          <w:sz w:val="22"/>
          <w:szCs w:val="22"/>
        </w:rPr>
      </w:pPr>
      <w:r>
        <w:rPr>
          <w:rFonts w:eastAsia="Times New Roman"/>
          <w:sz w:val="22"/>
          <w:szCs w:val="22"/>
        </w:rPr>
        <w:t>What needs to be funded and supported – continued efforts, new efforts?</w:t>
      </w:r>
    </w:p>
    <w:p w14:paraId="002986C7" w14:textId="77777777" w:rsidR="0038388D" w:rsidRDefault="0038388D" w:rsidP="0038388D">
      <w:pPr>
        <w:pStyle w:val="NoSpacing"/>
        <w:numPr>
          <w:ilvl w:val="2"/>
          <w:numId w:val="2"/>
        </w:numPr>
        <w:rPr>
          <w:rFonts w:eastAsia="Times New Roman"/>
          <w:sz w:val="22"/>
          <w:szCs w:val="22"/>
        </w:rPr>
      </w:pPr>
      <w:r>
        <w:rPr>
          <w:rFonts w:eastAsia="Times New Roman"/>
          <w:sz w:val="22"/>
          <w:szCs w:val="22"/>
        </w:rPr>
        <w:t>What can we support now that will help with the long-haul impact of this pandemic?</w:t>
      </w:r>
    </w:p>
    <w:p w14:paraId="5424418E" w14:textId="77777777" w:rsidR="0038388D" w:rsidRDefault="0038388D" w:rsidP="0038388D">
      <w:pPr>
        <w:rPr>
          <w:rFonts w:ascii="Calibri Light" w:hAnsi="Calibri Light" w:cs="Calibri Light"/>
          <w:color w:val="000000"/>
        </w:rPr>
      </w:pPr>
    </w:p>
    <w:p w14:paraId="0DF3C672" w14:textId="77777777" w:rsidR="0038388D" w:rsidRDefault="0038388D" w:rsidP="0038388D">
      <w:pPr>
        <w:pStyle w:val="NoSpacing"/>
        <w:numPr>
          <w:ilvl w:val="0"/>
          <w:numId w:val="2"/>
        </w:numPr>
        <w:rPr>
          <w:rFonts w:eastAsia="Times New Roman"/>
          <w:sz w:val="22"/>
          <w:szCs w:val="22"/>
        </w:rPr>
      </w:pPr>
      <w:r>
        <w:rPr>
          <w:rFonts w:eastAsia="Times New Roman"/>
          <w:sz w:val="22"/>
          <w:szCs w:val="22"/>
        </w:rPr>
        <w:t>Mindfulness – Joanna Murray (15 mins)</w:t>
      </w:r>
    </w:p>
    <w:p w14:paraId="5C10CDD1" w14:textId="77777777" w:rsidR="0038388D" w:rsidRDefault="0038388D" w:rsidP="0038388D"/>
    <w:p w14:paraId="0BB4B2EE" w14:textId="1AEC8E38" w:rsidR="00293D86" w:rsidRPr="0038388D" w:rsidRDefault="0038388D">
      <w:pPr>
        <w:rPr>
          <w:u w:val="single"/>
        </w:rPr>
      </w:pPr>
      <w:r w:rsidRPr="0038388D">
        <w:rPr>
          <w:u w:val="single"/>
        </w:rPr>
        <w:t>Notes:</w:t>
      </w:r>
    </w:p>
    <w:p w14:paraId="0018ABA7" w14:textId="4D7DC6B6" w:rsidR="0038388D" w:rsidRDefault="0038388D"/>
    <w:p w14:paraId="6D3D11ED" w14:textId="0A276A06" w:rsidR="0038388D" w:rsidRDefault="0038388D">
      <w:r>
        <w:t xml:space="preserve">Mary Pinker Intro &amp; </w:t>
      </w:r>
      <w:proofErr w:type="spellStart"/>
      <w:r>
        <w:t>Intos</w:t>
      </w:r>
      <w:proofErr w:type="spellEnd"/>
      <w:r>
        <w:t xml:space="preserve"> in chat</w:t>
      </w:r>
    </w:p>
    <w:p w14:paraId="338EF46E" w14:textId="0E43FF33" w:rsidR="0038388D" w:rsidRDefault="0038388D"/>
    <w:p w14:paraId="48402230" w14:textId="05512F1C" w:rsidR="0038388D" w:rsidRDefault="0038388D">
      <w:r>
        <w:t xml:space="preserve">Emily </w:t>
      </w:r>
      <w:proofErr w:type="spellStart"/>
      <w:r>
        <w:t>Kluver</w:t>
      </w:r>
      <w:proofErr w:type="spellEnd"/>
      <w:r>
        <w:t xml:space="preserve">: </w:t>
      </w:r>
    </w:p>
    <w:p w14:paraId="168903D1" w14:textId="77777777" w:rsidR="0038388D" w:rsidRDefault="0038388D"/>
    <w:p w14:paraId="61A1F5D5" w14:textId="694CF42C" w:rsidR="0038388D" w:rsidRDefault="0038388D">
      <w:r>
        <w:t xml:space="preserve"> </w:t>
      </w:r>
      <w:r w:rsidRPr="0038388D">
        <w:rPr>
          <w:b/>
          <w:bCs/>
        </w:rPr>
        <w:t>Kinship Navigator Program</w:t>
      </w:r>
      <w:r>
        <w:t xml:space="preserve"> provides states for more additional funding through Sep 30, 2021.  NE is piloting: Kin-Tech in partnership with NCHS &amp; LFS.  If you are in these areas, please reach out.  Population focus: Children being cared for by kin outside of the system.  *We know there a lot of children being cared for by family that the child welfare system </w:t>
      </w:r>
      <w:proofErr w:type="gramStart"/>
      <w:r>
        <w:t>isn’t</w:t>
      </w:r>
      <w:proofErr w:type="gramEnd"/>
      <w:r>
        <w:t xml:space="preserve"> aware of, so this will help them.</w:t>
      </w:r>
    </w:p>
    <w:p w14:paraId="0615D50C" w14:textId="0E9AD7B2" w:rsidR="0038388D" w:rsidRDefault="0038388D"/>
    <w:p w14:paraId="65519331" w14:textId="2635555F" w:rsidR="0038388D" w:rsidRDefault="0038388D">
      <w:r w:rsidRPr="0038388D">
        <w:rPr>
          <w:b/>
          <w:bCs/>
        </w:rPr>
        <w:t>Promoting Safe and Stable Families Funding Stream</w:t>
      </w:r>
      <w:r>
        <w:t>: We received additional 300k funding for unmet service needs families are experiencing. **Must be obligated by Sep 2022 and spent by December 2022.</w:t>
      </w:r>
    </w:p>
    <w:p w14:paraId="6718D3D5" w14:textId="3E8386AB" w:rsidR="0038388D" w:rsidRDefault="0038388D"/>
    <w:p w14:paraId="56D2245D" w14:textId="01D0C3BE" w:rsidR="0038388D" w:rsidRDefault="0038388D">
      <w:r>
        <w:rPr>
          <w:b/>
          <w:bCs/>
        </w:rPr>
        <w:t xml:space="preserve">Child Care: </w:t>
      </w:r>
      <w:r>
        <w:t xml:space="preserve">Reference slide notes (there is a lot of information).  Received 3 rounds of COVID relief funds 20m, 59m, 143m (stabilization) &amp; 89m (discretionary).  The 143 will be made available in the future.  </w:t>
      </w:r>
    </w:p>
    <w:p w14:paraId="40F1FF74" w14:textId="43D71F97" w:rsidR="0038388D" w:rsidRDefault="0038388D">
      <w:r>
        <w:t>Draft of Plan will be posted tomorrow and then a public hearing will happen afterward.</w:t>
      </w:r>
    </w:p>
    <w:p w14:paraId="2EE3B3F5" w14:textId="707B7825" w:rsidR="0038388D" w:rsidRDefault="0038388D"/>
    <w:p w14:paraId="4BBD21D8" w14:textId="61A4689D" w:rsidR="0038388D" w:rsidRPr="0038388D" w:rsidRDefault="0038388D">
      <w:pPr>
        <w:rPr>
          <w:i/>
          <w:iCs/>
        </w:rPr>
      </w:pPr>
      <w:r w:rsidRPr="0038388D">
        <w:rPr>
          <w:i/>
          <w:iCs/>
        </w:rPr>
        <w:t xml:space="preserve">Chat Question on PSSF funds:  Are PSSF funds limited to COVID impacted families.  </w:t>
      </w:r>
    </w:p>
    <w:p w14:paraId="7B4E27D2" w14:textId="7D652F1E" w:rsidR="0038388D" w:rsidRPr="0038388D" w:rsidRDefault="0038388D">
      <w:pPr>
        <w:rPr>
          <w:i/>
          <w:iCs/>
        </w:rPr>
      </w:pPr>
      <w:r w:rsidRPr="0038388D">
        <w:rPr>
          <w:i/>
          <w:iCs/>
        </w:rPr>
        <w:t>Emily will follow-up.</w:t>
      </w:r>
    </w:p>
    <w:p w14:paraId="2DCD812B" w14:textId="77777777" w:rsidR="0038388D" w:rsidRDefault="0038388D"/>
    <w:p w14:paraId="6505F1BE" w14:textId="3017EEA0" w:rsidR="0038388D" w:rsidRDefault="0038388D"/>
    <w:p w14:paraId="212A397B" w14:textId="11EE8658" w:rsidR="0038388D" w:rsidRDefault="0038388D">
      <w:pPr>
        <w:rPr>
          <w:b/>
          <w:bCs/>
        </w:rPr>
      </w:pPr>
      <w:r w:rsidRPr="0038388D">
        <w:rPr>
          <w:b/>
          <w:bCs/>
        </w:rPr>
        <w:t>Housing</w:t>
      </w:r>
    </w:p>
    <w:p w14:paraId="06A4A23B" w14:textId="2251EBB0" w:rsidR="0038388D" w:rsidRDefault="0038388D">
      <w:r w:rsidRPr="0038388D">
        <w:t>Suzanne Shore:</w:t>
      </w:r>
    </w:p>
    <w:p w14:paraId="3BCB8645" w14:textId="74E20322" w:rsidR="0038388D" w:rsidRDefault="00E61B34">
      <w:r>
        <w:t xml:space="preserve">I know there have been communities that have had clinics, I want feedback from people who have done that.  Give advice to other communities.  You </w:t>
      </w:r>
      <w:proofErr w:type="gramStart"/>
      <w:r>
        <w:t>can  always</w:t>
      </w:r>
      <w:proofErr w:type="gramEnd"/>
      <w:r>
        <w:t xml:space="preserve"> get ahold of me at the </w:t>
      </w:r>
      <w:proofErr w:type="spellStart"/>
      <w:r>
        <w:t>Governors</w:t>
      </w:r>
      <w:proofErr w:type="spellEnd"/>
      <w:r>
        <w:t xml:space="preserve"> Office: </w:t>
      </w:r>
      <w:hyperlink r:id="rId5" w:history="1">
        <w:r w:rsidRPr="00770E4F">
          <w:rPr>
            <w:rStyle w:val="Hyperlink"/>
          </w:rPr>
          <w:t>firstlady@nebraska.net</w:t>
        </w:r>
      </w:hyperlink>
      <w:r>
        <w:t xml:space="preserve">    We want to be a part of the solution, please put all of these items in chat.</w:t>
      </w:r>
    </w:p>
    <w:p w14:paraId="1D9F3267" w14:textId="5DD9C06A" w:rsidR="00E61B34" w:rsidRDefault="00E61B34"/>
    <w:p w14:paraId="05B7868A" w14:textId="0FEF56BC" w:rsidR="00E61B34" w:rsidRDefault="00E61B34">
      <w:r>
        <w:lastRenderedPageBreak/>
        <w:t>Knows self-attestation is what is being asked for, but this likely will NOT happen statewide due to fraud worries.</w:t>
      </w:r>
    </w:p>
    <w:p w14:paraId="6BDF2B42" w14:textId="6B8B6F52" w:rsidR="00E61B34" w:rsidRDefault="00E61B34"/>
    <w:p w14:paraId="5F3A8FCD" w14:textId="5350B175" w:rsidR="00E61B34" w:rsidRDefault="00E61B34">
      <w:r>
        <w:t>Alex Labenz Update: UNL Ex</w:t>
      </w:r>
      <w:r w:rsidR="00834489">
        <w:t>t</w:t>
      </w:r>
      <w:r>
        <w:t>ension</w:t>
      </w:r>
    </w:p>
    <w:p w14:paraId="6C85D707" w14:textId="1E7E0D13" w:rsidR="00E61B34" w:rsidRDefault="00E61B34">
      <w:r>
        <w:t xml:space="preserve">Tribal affiliation barrier:  John spoke with </w:t>
      </w:r>
      <w:proofErr w:type="spellStart"/>
      <w:r>
        <w:t>Deloit</w:t>
      </w:r>
      <w:proofErr w:type="spellEnd"/>
      <w:r>
        <w:t xml:space="preserve"> and it is NOT an issue any longer. Tribal affiliation should no longer be an issue.  There is a lot of stress from landlords on the length of time it is taking to get paid.  Landlord Clinics: Legal wants to partner with this effort. 50 minutes per person is the length of time it takes to get through, so having other services available will help alleviate the loss of applicants due to the time it takes.  </w:t>
      </w:r>
    </w:p>
    <w:p w14:paraId="64C85CAE" w14:textId="395627EA" w:rsidR="00E61B34" w:rsidRDefault="00E61B34">
      <w:r>
        <w:t xml:space="preserve">Kayla: should I appeal the </w:t>
      </w:r>
      <w:r w:rsidR="00D12E6E">
        <w:t>denial of my rejected tribal member?  Alex: we will work online after the call.</w:t>
      </w:r>
    </w:p>
    <w:p w14:paraId="39461DDD" w14:textId="51F489AA" w:rsidR="00D12E6E" w:rsidRDefault="00D12E6E"/>
    <w:p w14:paraId="2D522B8E" w14:textId="69F782D7" w:rsidR="00D12E6E" w:rsidRDefault="00D12E6E">
      <w:r>
        <w:t xml:space="preserve">Chandra: We had an </w:t>
      </w:r>
      <w:proofErr w:type="gramStart"/>
      <w:r>
        <w:t>open-house</w:t>
      </w:r>
      <w:proofErr w:type="gramEnd"/>
      <w:r>
        <w:t xml:space="preserve">. The one-to-one helping people walk through the application. It is difficult for one person to help several people, so I suggest having one-to-one help sessions.  </w:t>
      </w:r>
    </w:p>
    <w:p w14:paraId="57636B90" w14:textId="1C225E03" w:rsidR="00D12E6E" w:rsidRDefault="00D12E6E"/>
    <w:p w14:paraId="6D7D65BD" w14:textId="129EEA66" w:rsidR="00D12E6E" w:rsidRDefault="00D12E6E">
      <w:r>
        <w:t>Brady: One thing that helped us, was a pre-registration form to help us trouble-shoot before the meetings.  We had a scanner that was able to email the scanned documents to participants.</w:t>
      </w:r>
    </w:p>
    <w:p w14:paraId="75931767" w14:textId="26F5CE25" w:rsidR="00D12E6E" w:rsidRDefault="00D12E6E"/>
    <w:p w14:paraId="0819B0B0" w14:textId="26EF9E54" w:rsidR="00E61B34" w:rsidRDefault="00D12E6E">
      <w:r>
        <w:t xml:space="preserve">Jenny Skala:  I want to make sure that you know what you are seeing with Landlord </w:t>
      </w:r>
      <w:proofErr w:type="gramStart"/>
      <w:r>
        <w:t>support?</w:t>
      </w:r>
      <w:r w:rsidR="00834489">
        <w:t>.</w:t>
      </w:r>
      <w:proofErr w:type="gramEnd"/>
      <w:r w:rsidR="00834489">
        <w:t xml:space="preserve"> Randy McCoy, will you go over this?</w:t>
      </w:r>
    </w:p>
    <w:p w14:paraId="5199BC21" w14:textId="11D31FFF" w:rsidR="00834489" w:rsidRDefault="00834489"/>
    <w:p w14:paraId="6B7F4397" w14:textId="5DB87AFB" w:rsidR="00834489" w:rsidRDefault="00834489">
      <w:r>
        <w:t xml:space="preserve">Randy McCoy:  Damage Mitigation Fund, Lease-signing, etc.  The goal is a landlord community database.  Also working on concierge service for landlords: ex: If </w:t>
      </w:r>
      <w:proofErr w:type="gramStart"/>
      <w:r>
        <w:t>I’m</w:t>
      </w:r>
      <w:proofErr w:type="gramEnd"/>
      <w:r>
        <w:t xml:space="preserve"> a landlord and I’m having an issue, I can call a general number and let them know what is going on.</w:t>
      </w:r>
    </w:p>
    <w:p w14:paraId="0952D624" w14:textId="49EDC638" w:rsidR="004D4788" w:rsidRDefault="004D4788"/>
    <w:p w14:paraId="41DA3373" w14:textId="31CDFFF9" w:rsidR="004D4788" w:rsidRDefault="004D4788">
      <w:r>
        <w:t xml:space="preserve">Alex L.: We will know soon </w:t>
      </w:r>
      <w:proofErr w:type="gramStart"/>
      <w:r>
        <w:t>whether or not</w:t>
      </w:r>
      <w:proofErr w:type="gramEnd"/>
      <w:r>
        <w:t xml:space="preserve"> we will be able to target mortgage assistance for rural areas in the State soon. It is coming.</w:t>
      </w:r>
    </w:p>
    <w:p w14:paraId="46E1D281" w14:textId="662F652D" w:rsidR="004D4788" w:rsidRDefault="004D4788"/>
    <w:p w14:paraId="43494B49" w14:textId="77777777" w:rsidR="004D4788" w:rsidRDefault="004D4788"/>
    <w:p w14:paraId="00B9F1F4" w14:textId="77777777" w:rsidR="004D4788" w:rsidRDefault="004D4788">
      <w:r>
        <w:t>Anne Herman:</w:t>
      </w:r>
    </w:p>
    <w:p w14:paraId="4F0FEEEF" w14:textId="21392A1B" w:rsidR="004D4788" w:rsidRDefault="004D4788">
      <w:r>
        <w:t>Communication and Translation Workgroup Update:</w:t>
      </w:r>
    </w:p>
    <w:p w14:paraId="1C117966" w14:textId="557AC549" w:rsidR="004D4788" w:rsidRDefault="004D4788">
      <w:r>
        <w:t>Initially we tried to work through a lot of areas, but focused in on three primary goals:</w:t>
      </w:r>
    </w:p>
    <w:p w14:paraId="61EF6972" w14:textId="4FC0BCB0" w:rsidR="004D4788" w:rsidRDefault="004D4788" w:rsidP="004D4788">
      <w:pPr>
        <w:pStyle w:val="ListParagraph"/>
        <w:numPr>
          <w:ilvl w:val="0"/>
          <w:numId w:val="4"/>
        </w:numPr>
      </w:pPr>
      <w:r>
        <w:t xml:space="preserve">Everything across our state is provided in all </w:t>
      </w:r>
      <w:proofErr w:type="gramStart"/>
      <w:r>
        <w:t>languages</w:t>
      </w:r>
      <w:proofErr w:type="gramEnd"/>
    </w:p>
    <w:p w14:paraId="30139849" w14:textId="4CB81102" w:rsidR="004D4788" w:rsidRDefault="004D4788" w:rsidP="004D4788">
      <w:pPr>
        <w:pStyle w:val="ListParagraph"/>
        <w:numPr>
          <w:ilvl w:val="0"/>
          <w:numId w:val="4"/>
        </w:numPr>
      </w:pPr>
      <w:r>
        <w:t>Connect using different approaches (not just online)</w:t>
      </w:r>
    </w:p>
    <w:p w14:paraId="4C71634D" w14:textId="45FA4A79" w:rsidR="004D4788" w:rsidRDefault="004D4788" w:rsidP="004D4788">
      <w:pPr>
        <w:pStyle w:val="ListParagraph"/>
        <w:numPr>
          <w:ilvl w:val="0"/>
          <w:numId w:val="4"/>
        </w:numPr>
      </w:pPr>
      <w:r>
        <w:t xml:space="preserve">Help address the communication resource </w:t>
      </w:r>
      <w:proofErr w:type="gramStart"/>
      <w:r>
        <w:t>issues</w:t>
      </w:r>
      <w:proofErr w:type="gramEnd"/>
    </w:p>
    <w:p w14:paraId="2E07DA93" w14:textId="33E5CAEF" w:rsidR="004D4788" w:rsidRDefault="004D4788" w:rsidP="004D4788"/>
    <w:p w14:paraId="11A701B0" w14:textId="30AB1810" w:rsidR="004D4788" w:rsidRDefault="004D4788" w:rsidP="004D4788">
      <w:r>
        <w:t>Primary Needs:</w:t>
      </w:r>
    </w:p>
    <w:p w14:paraId="2EC6DF00" w14:textId="03BE860B" w:rsidR="004D4788" w:rsidRDefault="004D4788" w:rsidP="004D4788">
      <w:pPr>
        <w:pStyle w:val="ListParagraph"/>
        <w:numPr>
          <w:ilvl w:val="0"/>
          <w:numId w:val="5"/>
        </w:numPr>
      </w:pPr>
      <w:r>
        <w:t>Internet access</w:t>
      </w:r>
    </w:p>
    <w:p w14:paraId="3F290CCB" w14:textId="0905C330" w:rsidR="004D4788" w:rsidRDefault="004D4788" w:rsidP="004D4788">
      <w:pPr>
        <w:pStyle w:val="ListParagraph"/>
        <w:numPr>
          <w:ilvl w:val="0"/>
          <w:numId w:val="5"/>
        </w:numPr>
      </w:pPr>
      <w:r>
        <w:t>Phones (lack of)</w:t>
      </w:r>
    </w:p>
    <w:p w14:paraId="3D1DB612" w14:textId="4FEB4FDC" w:rsidR="004D4788" w:rsidRDefault="004D4788" w:rsidP="004D4788">
      <w:pPr>
        <w:pStyle w:val="ListParagraph"/>
        <w:numPr>
          <w:ilvl w:val="0"/>
          <w:numId w:val="5"/>
        </w:numPr>
      </w:pPr>
      <w:r>
        <w:t>Working devices</w:t>
      </w:r>
    </w:p>
    <w:p w14:paraId="116397A5" w14:textId="4759DB81" w:rsidR="004D4788" w:rsidRDefault="004D4788" w:rsidP="004D4788">
      <w:pPr>
        <w:pStyle w:val="ListParagraph"/>
        <w:numPr>
          <w:ilvl w:val="0"/>
          <w:numId w:val="5"/>
        </w:numPr>
      </w:pPr>
      <w:r>
        <w:t>Technology help</w:t>
      </w:r>
    </w:p>
    <w:p w14:paraId="5D46CE7C" w14:textId="5A9F3AC4" w:rsidR="004D4788" w:rsidRDefault="004D4788" w:rsidP="004D4788"/>
    <w:p w14:paraId="299E66D8" w14:textId="26A9FE77" w:rsidR="004D4788" w:rsidRDefault="004D4788" w:rsidP="004D4788">
      <w:r>
        <w:t xml:space="preserve">Give us anything new </w:t>
      </w:r>
      <w:proofErr w:type="gramStart"/>
      <w:r>
        <w:t>you’ve</w:t>
      </w:r>
      <w:proofErr w:type="gramEnd"/>
      <w:r>
        <w:t xml:space="preserve"> seen emerge:</w:t>
      </w:r>
    </w:p>
    <w:p w14:paraId="6293EEB3" w14:textId="70220EA9" w:rsidR="004D4788" w:rsidRDefault="004D4788" w:rsidP="004D4788">
      <w:pPr>
        <w:pStyle w:val="ListParagraph"/>
        <w:numPr>
          <w:ilvl w:val="0"/>
          <w:numId w:val="6"/>
        </w:numPr>
      </w:pPr>
      <w:r>
        <w:t>Have there been any improvement?</w:t>
      </w:r>
    </w:p>
    <w:p w14:paraId="65995584" w14:textId="32B1702D" w:rsidR="004D4788" w:rsidRDefault="004D4788" w:rsidP="004D4788">
      <w:pPr>
        <w:pStyle w:val="ListParagraph"/>
        <w:numPr>
          <w:ilvl w:val="0"/>
          <w:numId w:val="6"/>
        </w:numPr>
      </w:pPr>
      <w:r>
        <w:t>?</w:t>
      </w:r>
    </w:p>
    <w:p w14:paraId="5C294723" w14:textId="18DF466D" w:rsidR="004D4788" w:rsidRDefault="004D4788" w:rsidP="004D4788"/>
    <w:p w14:paraId="489D7EB7" w14:textId="3CB62973" w:rsidR="004D4788" w:rsidRDefault="004D4788" w:rsidP="004D4788">
      <w:r>
        <w:t>Solution Efforts Under Way</w:t>
      </w:r>
    </w:p>
    <w:p w14:paraId="3360F200" w14:textId="0807F9BD" w:rsidR="004D4788" w:rsidRDefault="004D4788" w:rsidP="004D4788">
      <w:pPr>
        <w:pStyle w:val="ListParagraph"/>
        <w:numPr>
          <w:ilvl w:val="0"/>
          <w:numId w:val="7"/>
        </w:numPr>
      </w:pPr>
      <w:r>
        <w:t>Digital equity and learning</w:t>
      </w:r>
    </w:p>
    <w:p w14:paraId="35046B54" w14:textId="6468F75C" w:rsidR="004D4788" w:rsidRDefault="004D4788" w:rsidP="004D4788">
      <w:pPr>
        <w:pStyle w:val="ListParagraph"/>
        <w:numPr>
          <w:ilvl w:val="0"/>
          <w:numId w:val="7"/>
        </w:numPr>
      </w:pPr>
      <w:r>
        <w:lastRenderedPageBreak/>
        <w:t>Devices:</w:t>
      </w:r>
    </w:p>
    <w:p w14:paraId="29E6690D" w14:textId="2A45BAB8" w:rsidR="004D4788" w:rsidRDefault="004D4788" w:rsidP="004D4788">
      <w:pPr>
        <w:pStyle w:val="ListParagraph"/>
        <w:numPr>
          <w:ilvl w:val="1"/>
          <w:numId w:val="7"/>
        </w:numPr>
      </w:pPr>
      <w:r>
        <w:t>How are these needs being summarized?</w:t>
      </w:r>
    </w:p>
    <w:p w14:paraId="5018E1D6" w14:textId="79936F77" w:rsidR="004D4788" w:rsidRDefault="004D4788" w:rsidP="004D4788">
      <w:pPr>
        <w:pStyle w:val="ListParagraph"/>
        <w:numPr>
          <w:ilvl w:val="1"/>
          <w:numId w:val="7"/>
        </w:numPr>
      </w:pPr>
      <w:r>
        <w:t>Who has received them?</w:t>
      </w:r>
    </w:p>
    <w:p w14:paraId="282830C0" w14:textId="3FB40F12" w:rsidR="004D4788" w:rsidRDefault="004D4788" w:rsidP="004D4788">
      <w:pPr>
        <w:pStyle w:val="ListParagraph"/>
        <w:numPr>
          <w:ilvl w:val="0"/>
          <w:numId w:val="7"/>
        </w:numPr>
      </w:pPr>
      <w:r>
        <w:t>Connectivity</w:t>
      </w:r>
    </w:p>
    <w:p w14:paraId="79B3037F" w14:textId="778C5C89" w:rsidR="004D4788" w:rsidRDefault="004D4788" w:rsidP="004D4788">
      <w:pPr>
        <w:pStyle w:val="ListParagraph"/>
        <w:numPr>
          <w:ilvl w:val="0"/>
          <w:numId w:val="7"/>
        </w:numPr>
      </w:pPr>
      <w:r>
        <w:t>Other Solution Efforts Underway</w:t>
      </w:r>
    </w:p>
    <w:p w14:paraId="5EC6DD7E" w14:textId="6D2412DA" w:rsidR="004D4788" w:rsidRDefault="004D4788" w:rsidP="004D4788">
      <w:pPr>
        <w:pStyle w:val="ListParagraph"/>
        <w:numPr>
          <w:ilvl w:val="1"/>
          <w:numId w:val="7"/>
        </w:numPr>
      </w:pPr>
      <w:r>
        <w:t>Devices and infrastructure</w:t>
      </w:r>
    </w:p>
    <w:p w14:paraId="1BF4242B" w14:textId="2C14A25A" w:rsidR="004D4788" w:rsidRDefault="004D4788" w:rsidP="004D4788">
      <w:pPr>
        <w:pStyle w:val="ListParagraph"/>
        <w:numPr>
          <w:ilvl w:val="1"/>
          <w:numId w:val="7"/>
        </w:numPr>
      </w:pPr>
      <w:r>
        <w:t>Rural broadband taskforce</w:t>
      </w:r>
    </w:p>
    <w:p w14:paraId="21AA4744" w14:textId="1733001F" w:rsidR="009C56D6" w:rsidRDefault="009C56D6" w:rsidP="009C56D6">
      <w:pPr>
        <w:pStyle w:val="ListParagraph"/>
        <w:numPr>
          <w:ilvl w:val="1"/>
          <w:numId w:val="7"/>
        </w:numPr>
      </w:pPr>
      <w:r>
        <w:t>Refurbished devices</w:t>
      </w:r>
    </w:p>
    <w:p w14:paraId="1A986ADF" w14:textId="3E7629F3" w:rsidR="009C56D6" w:rsidRDefault="009C56D6" w:rsidP="009C56D6">
      <w:pPr>
        <w:pStyle w:val="ListParagraph"/>
        <w:numPr>
          <w:ilvl w:val="1"/>
          <w:numId w:val="7"/>
        </w:numPr>
      </w:pPr>
      <w:r>
        <w:t>E-rate Funding: HR1319</w:t>
      </w:r>
    </w:p>
    <w:p w14:paraId="5634248B" w14:textId="119B74F7" w:rsidR="009C56D6" w:rsidRDefault="009C56D6" w:rsidP="009C56D6">
      <w:pPr>
        <w:pStyle w:val="ListParagraph"/>
        <w:numPr>
          <w:ilvl w:val="1"/>
          <w:numId w:val="7"/>
        </w:numPr>
      </w:pPr>
      <w:r>
        <w:t>Present and Advanced funding sources:</w:t>
      </w:r>
    </w:p>
    <w:p w14:paraId="13E2EA92" w14:textId="5BAD5C84" w:rsidR="009C56D6" w:rsidRDefault="009C56D6" w:rsidP="009C56D6">
      <w:pPr>
        <w:pStyle w:val="ListParagraph"/>
        <w:numPr>
          <w:ilvl w:val="2"/>
          <w:numId w:val="7"/>
        </w:numPr>
      </w:pPr>
      <w:r>
        <w:t>LB388</w:t>
      </w:r>
    </w:p>
    <w:p w14:paraId="24C32B3E" w14:textId="1B3F56E2" w:rsidR="009C56D6" w:rsidRDefault="009C56D6" w:rsidP="009C56D6">
      <w:pPr>
        <w:pStyle w:val="ListParagraph"/>
        <w:numPr>
          <w:ilvl w:val="2"/>
          <w:numId w:val="7"/>
        </w:numPr>
      </w:pPr>
      <w:r>
        <w:t>GEER Funds</w:t>
      </w:r>
    </w:p>
    <w:p w14:paraId="67F4D160" w14:textId="4BE6F051" w:rsidR="009C56D6" w:rsidRDefault="009C56D6" w:rsidP="009C56D6">
      <w:pPr>
        <w:pStyle w:val="ListParagraph"/>
        <w:numPr>
          <w:ilvl w:val="2"/>
          <w:numId w:val="7"/>
        </w:numPr>
      </w:pPr>
      <w:r>
        <w:t>ESSER 1 Funds</w:t>
      </w:r>
    </w:p>
    <w:p w14:paraId="1AEB97F7" w14:textId="5A4AAAA5" w:rsidR="009C56D6" w:rsidRDefault="009C56D6" w:rsidP="009C56D6">
      <w:pPr>
        <w:pStyle w:val="ListParagraph"/>
        <w:numPr>
          <w:ilvl w:val="2"/>
          <w:numId w:val="7"/>
        </w:numPr>
      </w:pPr>
      <w:r>
        <w:t>ESSER 2 Funds</w:t>
      </w:r>
    </w:p>
    <w:p w14:paraId="7D81522E" w14:textId="759E283E" w:rsidR="009C56D6" w:rsidRDefault="009C56D6" w:rsidP="009C56D6">
      <w:pPr>
        <w:pStyle w:val="ListParagraph"/>
        <w:numPr>
          <w:ilvl w:val="2"/>
          <w:numId w:val="7"/>
        </w:numPr>
      </w:pPr>
      <w:r>
        <w:t>American Rescue Plan</w:t>
      </w:r>
    </w:p>
    <w:p w14:paraId="4F7AC40A" w14:textId="4C303943" w:rsidR="009C56D6" w:rsidRDefault="009C56D6" w:rsidP="009C56D6">
      <w:pPr>
        <w:pStyle w:val="ListParagraph"/>
        <w:numPr>
          <w:ilvl w:val="2"/>
          <w:numId w:val="7"/>
        </w:numPr>
      </w:pPr>
      <w:r>
        <w:t>EANS (Emergency Assistance for Non-public Schools)</w:t>
      </w:r>
    </w:p>
    <w:p w14:paraId="71118D56" w14:textId="2B0BD7F2" w:rsidR="009C56D6" w:rsidRDefault="009C56D6" w:rsidP="009C56D6">
      <w:pPr>
        <w:pStyle w:val="ListParagraph"/>
        <w:numPr>
          <w:ilvl w:val="1"/>
          <w:numId w:val="7"/>
        </w:numPr>
      </w:pPr>
      <w:r>
        <w:t>Examples of Progress in Local Communities: there are some local communities who have had success.</w:t>
      </w:r>
    </w:p>
    <w:p w14:paraId="3AFD65B7" w14:textId="3B85E8D8" w:rsidR="009C56D6" w:rsidRDefault="009C56D6" w:rsidP="009C56D6">
      <w:pPr>
        <w:pStyle w:val="ListParagraph"/>
        <w:numPr>
          <w:ilvl w:val="2"/>
          <w:numId w:val="7"/>
        </w:numPr>
      </w:pPr>
      <w:r>
        <w:t>Buffalo County Comm. Partners</w:t>
      </w:r>
    </w:p>
    <w:p w14:paraId="1B428016" w14:textId="1A0BD639" w:rsidR="009C56D6" w:rsidRDefault="009C56D6" w:rsidP="009C56D6">
      <w:pPr>
        <w:pStyle w:val="ListParagraph"/>
        <w:numPr>
          <w:ilvl w:val="2"/>
          <w:numId w:val="7"/>
        </w:numPr>
      </w:pPr>
      <w:r>
        <w:t>Growing Community Connections</w:t>
      </w:r>
    </w:p>
    <w:p w14:paraId="5624D905" w14:textId="5EA683A2" w:rsidR="004D4788" w:rsidRDefault="004D4788"/>
    <w:p w14:paraId="10F149EB" w14:textId="5B00D377" w:rsidR="009C56D6" w:rsidRDefault="009C56D6">
      <w:r w:rsidRPr="001A162B">
        <w:rPr>
          <w:b/>
          <w:bCs/>
        </w:rPr>
        <w:t>Leonor Fuhrer</w:t>
      </w:r>
      <w:r>
        <w:t xml:space="preserve">: Bullet points around the conversation posted by Mary: </w:t>
      </w:r>
    </w:p>
    <w:p w14:paraId="49BD6DE5" w14:textId="13BF9A70" w:rsidR="009C56D6" w:rsidRDefault="009C56D6"/>
    <w:p w14:paraId="5F46CFBC" w14:textId="43655C3D" w:rsidR="009C56D6" w:rsidRDefault="009C56D6" w:rsidP="009C56D6">
      <w:pPr>
        <w:pStyle w:val="ListParagraph"/>
        <w:numPr>
          <w:ilvl w:val="0"/>
          <w:numId w:val="9"/>
        </w:numPr>
      </w:pPr>
      <w:r>
        <w:t>Immigrant Families and Non-</w:t>
      </w:r>
      <w:proofErr w:type="gramStart"/>
      <w:r>
        <w:t>English speaking</w:t>
      </w:r>
      <w:proofErr w:type="gramEnd"/>
      <w:r>
        <w:t xml:space="preserve"> needs: Community Sharing, All Share in Chat Box</w:t>
      </w:r>
    </w:p>
    <w:p w14:paraId="38946FBD" w14:textId="3770663D" w:rsidR="009C56D6" w:rsidRDefault="009C56D6" w:rsidP="009C56D6">
      <w:pPr>
        <w:pStyle w:val="ListParagraph"/>
        <w:numPr>
          <w:ilvl w:val="0"/>
          <w:numId w:val="9"/>
        </w:numPr>
      </w:pPr>
      <w:r>
        <w:t>Training Needs for local workforce</w:t>
      </w:r>
    </w:p>
    <w:p w14:paraId="3AAD81F6" w14:textId="77777777" w:rsidR="009C56D6" w:rsidRDefault="009C56D6" w:rsidP="009C56D6">
      <w:pPr>
        <w:pStyle w:val="ListParagraph"/>
        <w:numPr>
          <w:ilvl w:val="0"/>
          <w:numId w:val="9"/>
        </w:numPr>
      </w:pPr>
      <w:r>
        <w:t>Barriers/gaps for non-English speaking families</w:t>
      </w:r>
    </w:p>
    <w:p w14:paraId="2D5F91A9" w14:textId="77777777" w:rsidR="009C56D6" w:rsidRDefault="009C56D6" w:rsidP="009C56D6">
      <w:pPr>
        <w:pStyle w:val="ListParagraph"/>
        <w:numPr>
          <w:ilvl w:val="0"/>
          <w:numId w:val="9"/>
        </w:numPr>
      </w:pPr>
      <w:r>
        <w:t>Increased capacity for translation/interpretation/outreach services</w:t>
      </w:r>
    </w:p>
    <w:p w14:paraId="10EDF43E" w14:textId="77777777" w:rsidR="009C56D6" w:rsidRDefault="009C56D6"/>
    <w:p w14:paraId="264D0438" w14:textId="328C3D8B" w:rsidR="009C56D6" w:rsidRDefault="009C56D6">
      <w:r>
        <w:t>Needs and trends through the Spanish speaking hotline:</w:t>
      </w:r>
      <w:r>
        <w:tab/>
      </w:r>
    </w:p>
    <w:p w14:paraId="2019AFC9" w14:textId="3911D74A" w:rsidR="009C56D6" w:rsidRDefault="009C56D6" w:rsidP="009C56D6">
      <w:pPr>
        <w:pStyle w:val="ListParagraph"/>
        <w:numPr>
          <w:ilvl w:val="0"/>
          <w:numId w:val="8"/>
        </w:numPr>
      </w:pPr>
      <w:r>
        <w:t>Housing</w:t>
      </w:r>
    </w:p>
    <w:p w14:paraId="7C7CF83D" w14:textId="61365814" w:rsidR="009C56D6" w:rsidRDefault="009C56D6" w:rsidP="009C56D6">
      <w:pPr>
        <w:pStyle w:val="ListParagraph"/>
        <w:numPr>
          <w:ilvl w:val="0"/>
          <w:numId w:val="8"/>
        </w:numPr>
      </w:pPr>
      <w:r>
        <w:t>Food</w:t>
      </w:r>
    </w:p>
    <w:p w14:paraId="0A9E0B0A" w14:textId="75530C28" w:rsidR="009C56D6" w:rsidRDefault="009C56D6" w:rsidP="009C56D6">
      <w:pPr>
        <w:pStyle w:val="ListParagraph"/>
        <w:numPr>
          <w:ilvl w:val="0"/>
          <w:numId w:val="8"/>
        </w:numPr>
      </w:pPr>
      <w:r>
        <w:t>Mental Health and Legal Assistance</w:t>
      </w:r>
    </w:p>
    <w:p w14:paraId="0E064981" w14:textId="7A6A54E5" w:rsidR="00B72F7A" w:rsidRDefault="00B72F7A" w:rsidP="00B72F7A">
      <w:pPr>
        <w:pStyle w:val="ListParagraph"/>
        <w:numPr>
          <w:ilvl w:val="1"/>
          <w:numId w:val="8"/>
        </w:numPr>
      </w:pPr>
      <w:r>
        <w:t>Working with translators (building trust between the translator, interpreters, mental health, etc.</w:t>
      </w:r>
    </w:p>
    <w:p w14:paraId="5C47CF53" w14:textId="57124476" w:rsidR="00B72F7A" w:rsidRDefault="00B72F7A" w:rsidP="00B72F7A">
      <w:pPr>
        <w:pStyle w:val="ListParagraph"/>
        <w:numPr>
          <w:ilvl w:val="1"/>
          <w:numId w:val="8"/>
        </w:numPr>
      </w:pPr>
      <w:r>
        <w:t xml:space="preserve">Programs to train and certify bilingual community health </w:t>
      </w:r>
      <w:proofErr w:type="gramStart"/>
      <w:r>
        <w:t>workers</w:t>
      </w:r>
      <w:proofErr w:type="gramEnd"/>
    </w:p>
    <w:p w14:paraId="47A005D5" w14:textId="1A5CE608" w:rsidR="00B72F7A" w:rsidRDefault="00B72F7A" w:rsidP="00B72F7A">
      <w:pPr>
        <w:pStyle w:val="ListParagraph"/>
        <w:numPr>
          <w:ilvl w:val="1"/>
          <w:numId w:val="8"/>
        </w:numPr>
      </w:pPr>
      <w:r>
        <w:t>Opportunity: training</w:t>
      </w:r>
    </w:p>
    <w:p w14:paraId="4C4E29A5" w14:textId="6A8448C5" w:rsidR="00B72F7A" w:rsidRDefault="00B72F7A" w:rsidP="009C56D6">
      <w:pPr>
        <w:pStyle w:val="ListParagraph"/>
        <w:numPr>
          <w:ilvl w:val="0"/>
          <w:numId w:val="8"/>
        </w:numPr>
      </w:pPr>
      <w:r>
        <w:t xml:space="preserve">Needs to have someone available to apply for </w:t>
      </w:r>
      <w:proofErr w:type="gramStart"/>
      <w:r>
        <w:t>assistance</w:t>
      </w:r>
      <w:proofErr w:type="gramEnd"/>
    </w:p>
    <w:p w14:paraId="6FE8AA05" w14:textId="695D37F6" w:rsidR="00B72F7A" w:rsidRDefault="00B72F7A" w:rsidP="009C56D6">
      <w:pPr>
        <w:pStyle w:val="ListParagraph"/>
        <w:numPr>
          <w:ilvl w:val="0"/>
          <w:numId w:val="8"/>
        </w:numPr>
      </w:pPr>
      <w:r>
        <w:t xml:space="preserve">COVID related needs: information so that an informed decision can be </w:t>
      </w:r>
      <w:proofErr w:type="gramStart"/>
      <w:r>
        <w:t>made</w:t>
      </w:r>
      <w:proofErr w:type="gramEnd"/>
    </w:p>
    <w:p w14:paraId="3838C52A" w14:textId="78F1816B" w:rsidR="00B72F7A" w:rsidRDefault="00B72F7A" w:rsidP="00B72F7A">
      <w:pPr>
        <w:pStyle w:val="ListParagraph"/>
        <w:numPr>
          <w:ilvl w:val="1"/>
          <w:numId w:val="8"/>
        </w:numPr>
      </w:pPr>
      <w:r>
        <w:t xml:space="preserve">Needed help to type in information into computer for COVID vaccine and ERA </w:t>
      </w:r>
      <w:proofErr w:type="gramStart"/>
      <w:r>
        <w:t>applications</w:t>
      </w:r>
      <w:proofErr w:type="gramEnd"/>
    </w:p>
    <w:p w14:paraId="63FECEC5" w14:textId="76F1B38B" w:rsidR="00B72F7A" w:rsidRPr="001A162B" w:rsidRDefault="00B72F7A" w:rsidP="00B72F7A">
      <w:pPr>
        <w:rPr>
          <w:b/>
          <w:bCs/>
        </w:rPr>
      </w:pPr>
      <w:r w:rsidRPr="001A162B">
        <w:rPr>
          <w:b/>
          <w:bCs/>
        </w:rPr>
        <w:t>Barriers:</w:t>
      </w:r>
    </w:p>
    <w:p w14:paraId="3181CDB0" w14:textId="06C77997" w:rsidR="00B72F7A" w:rsidRDefault="00B72F7A" w:rsidP="00B72F7A">
      <w:pPr>
        <w:pStyle w:val="ListParagraph"/>
        <w:numPr>
          <w:ilvl w:val="0"/>
          <w:numId w:val="10"/>
        </w:numPr>
      </w:pPr>
      <w:r>
        <w:t>Trust</w:t>
      </w:r>
    </w:p>
    <w:p w14:paraId="2D9054B9" w14:textId="3B876F90" w:rsidR="00B72F7A" w:rsidRDefault="00B72F7A" w:rsidP="00B72F7A">
      <w:pPr>
        <w:pStyle w:val="ListParagraph"/>
        <w:numPr>
          <w:ilvl w:val="0"/>
          <w:numId w:val="10"/>
        </w:numPr>
      </w:pPr>
      <w:r>
        <w:t>Eligibility (legal status)</w:t>
      </w:r>
    </w:p>
    <w:p w14:paraId="55CFC14D" w14:textId="755C8FAB" w:rsidR="00B72F7A" w:rsidRDefault="00B72F7A" w:rsidP="00B72F7A">
      <w:pPr>
        <w:pStyle w:val="ListParagraph"/>
        <w:numPr>
          <w:ilvl w:val="0"/>
          <w:numId w:val="10"/>
        </w:numPr>
      </w:pPr>
      <w:r>
        <w:t>Access to translators</w:t>
      </w:r>
    </w:p>
    <w:p w14:paraId="2CCE39D0" w14:textId="27379169" w:rsidR="00B72F7A" w:rsidRDefault="00B72F7A" w:rsidP="00B72F7A">
      <w:pPr>
        <w:pStyle w:val="ListParagraph"/>
        <w:numPr>
          <w:ilvl w:val="0"/>
          <w:numId w:val="10"/>
        </w:numPr>
      </w:pPr>
      <w:r>
        <w:t xml:space="preserve">When providers </w:t>
      </w:r>
      <w:proofErr w:type="gramStart"/>
      <w:r>
        <w:t>don’t</w:t>
      </w:r>
      <w:proofErr w:type="gramEnd"/>
      <w:r>
        <w:t xml:space="preserve"> hire bilingual staff, but only use them when they need them, we are missing an opportunity.  Really want to wrap head around solutions here.</w:t>
      </w:r>
    </w:p>
    <w:p w14:paraId="2D362BAF" w14:textId="4921DCE1" w:rsidR="00B72F7A" w:rsidRDefault="00B72F7A" w:rsidP="00B72F7A">
      <w:pPr>
        <w:pStyle w:val="ListParagraph"/>
      </w:pPr>
    </w:p>
    <w:p w14:paraId="33238658" w14:textId="3BFA58B3" w:rsidR="001A162B" w:rsidRDefault="001A162B" w:rsidP="00B72F7A">
      <w:pPr>
        <w:pStyle w:val="ListParagraph"/>
      </w:pPr>
      <w:r>
        <w:lastRenderedPageBreak/>
        <w:t xml:space="preserve">Linsey Bartlett:  Working and funding early childhood to support licensing for </w:t>
      </w:r>
      <w:proofErr w:type="spellStart"/>
      <w:r>
        <w:t>non-english</w:t>
      </w:r>
      <w:proofErr w:type="spellEnd"/>
      <w:r>
        <w:t xml:space="preserve"> speaking providers.  These children are coming into our schools regardless… it starts in those early care years. </w:t>
      </w:r>
    </w:p>
    <w:p w14:paraId="0E29AADD" w14:textId="6F8C9FF9" w:rsidR="001A162B" w:rsidRDefault="001A162B" w:rsidP="00B72F7A">
      <w:pPr>
        <w:pStyle w:val="ListParagraph"/>
      </w:pPr>
    </w:p>
    <w:p w14:paraId="00E1FC70" w14:textId="65FAD333" w:rsidR="001A162B" w:rsidRDefault="001A162B" w:rsidP="00B72F7A">
      <w:pPr>
        <w:pStyle w:val="ListParagraph"/>
      </w:pPr>
      <w:r>
        <w:t xml:space="preserve">Mariana Schell:  I know about the funding but do not believe everyone knows about it.  We can duplicate what Lincoln is doing so that families know and understand the resources available for them.  </w:t>
      </w:r>
    </w:p>
    <w:p w14:paraId="628543A3" w14:textId="2D80A493" w:rsidR="001A162B" w:rsidRDefault="001A162B" w:rsidP="00B72F7A">
      <w:pPr>
        <w:pStyle w:val="ListParagraph"/>
      </w:pPr>
    </w:p>
    <w:p w14:paraId="3B366582" w14:textId="5179EEF8" w:rsidR="001A162B" w:rsidRDefault="001A162B" w:rsidP="00B72F7A">
      <w:pPr>
        <w:pStyle w:val="ListParagraph"/>
      </w:pPr>
      <w:r>
        <w:t xml:space="preserve">Jenny Skala: Do Right, Right Now campaign.  We are going to be sending out a survey </w:t>
      </w:r>
      <w:r w:rsidR="00335685">
        <w:t>asking three</w:t>
      </w:r>
      <w:r>
        <w:t xml:space="preserve"> questions.</w:t>
      </w:r>
      <w:r w:rsidR="00335685">
        <w:t xml:space="preserve"> We are distributing button, let us know if you need them.  We want to know what outreach you are doing.</w:t>
      </w:r>
    </w:p>
    <w:p w14:paraId="63DCFFA8" w14:textId="4DD17C2E" w:rsidR="009C56D6" w:rsidRDefault="009C56D6" w:rsidP="009C56D6"/>
    <w:p w14:paraId="7895D39D" w14:textId="1929AE15" w:rsidR="00335685" w:rsidRDefault="00335685" w:rsidP="009C56D6">
      <w:r>
        <w:t xml:space="preserve">Dee Dancer: Incentives. An idea is working with Barber and Beauty shops. Incentivize haircuts or braids for children.  </w:t>
      </w:r>
      <w:proofErr w:type="gramStart"/>
      <w:r>
        <w:t>In order to</w:t>
      </w:r>
      <w:proofErr w:type="gramEnd"/>
      <w:r>
        <w:t xml:space="preserve"> do that we want to try to incentivize barbers and beauticians to help us get information out</w:t>
      </w:r>
    </w:p>
    <w:p w14:paraId="3F91E4BC" w14:textId="77777777" w:rsidR="009C56D6" w:rsidRDefault="009C56D6" w:rsidP="009C56D6"/>
    <w:p w14:paraId="11AA5A21" w14:textId="3824ED95" w:rsidR="009C56D6" w:rsidRDefault="00335685">
      <w:r>
        <w:t>Update on Consolidated Appropriation At and how it effects youth:</w:t>
      </w:r>
    </w:p>
    <w:p w14:paraId="7BBB31FC" w14:textId="54F7E36B" w:rsidR="00335685" w:rsidRDefault="00335685">
      <w:r>
        <w:t>Provides flexibility in expanding ages to young adults up to the 27</w:t>
      </w:r>
      <w:r w:rsidRPr="00335685">
        <w:rPr>
          <w:vertAlign w:val="superscript"/>
        </w:rPr>
        <w:t>th</w:t>
      </w:r>
      <w:r>
        <w:t xml:space="preserve"> Birthday. Added additional dollars for those who are attending college.  Also gives children who are aging out of foster-care an option to stay in care, or exit. Still working on comprehensive plan on how the funding will roll out.  We will make sure we are communicating the plans.</w:t>
      </w:r>
    </w:p>
    <w:p w14:paraId="44DC5FB4" w14:textId="55506271" w:rsidR="00FC323F" w:rsidRDefault="00FC323F"/>
    <w:p w14:paraId="07DD7207" w14:textId="59543569" w:rsidR="00FC323F" w:rsidRDefault="00FC323F">
      <w:r>
        <w:t xml:space="preserve">Suzanne Shore:  Denise shared the link for Motherboard (organization who refurbishes devices).  You can work with businesses to pick up devices they </w:t>
      </w:r>
      <w:proofErr w:type="gramStart"/>
      <w:r>
        <w:t>don’t</w:t>
      </w:r>
      <w:proofErr w:type="gramEnd"/>
      <w:r>
        <w:t xml:space="preserve"> use anymore.</w:t>
      </w:r>
    </w:p>
    <w:p w14:paraId="7E32FA50" w14:textId="04B9CD78" w:rsidR="009C56D6" w:rsidRDefault="009C56D6"/>
    <w:p w14:paraId="670C388D" w14:textId="77777777" w:rsidR="009C56D6" w:rsidRDefault="009C56D6"/>
    <w:p w14:paraId="498198E9" w14:textId="1DBA2B87" w:rsidR="004D4788" w:rsidRDefault="004D4788">
      <w:r>
        <w:t>Group Chat Breakout sessions:</w:t>
      </w:r>
      <w:r w:rsidR="00516FB3">
        <w:t xml:space="preserve"> 5 minutes</w:t>
      </w:r>
    </w:p>
    <w:p w14:paraId="0A2492B1" w14:textId="381C5011" w:rsidR="00516FB3" w:rsidRDefault="00516FB3"/>
    <w:p w14:paraId="313865C2" w14:textId="086F3D88" w:rsidR="00516FB3" w:rsidRDefault="00516FB3">
      <w:r>
        <w:t>Will take the final 10 minutes to mindfulness with Gay McTate &amp; Joanna Murray:  Link to guided meditation called Leaves in a Stream.  Invite you to join the Family Wellness Group, working very hard to be supportive of us and the families we work with.  Pick one of your senses that you may not be using as frequently as your sight.  Give yourself a few minutes a day to pay attention to what you are hearing or smelling</w:t>
      </w:r>
      <w:r w:rsidR="001A0A1E">
        <w:t>… not to make a judgement but just to let yourself use those senses and a very real and focused way.</w:t>
      </w:r>
    </w:p>
    <w:p w14:paraId="2E984DFE" w14:textId="7B365C6B" w:rsidR="001A0A1E" w:rsidRDefault="001A0A1E">
      <w:r>
        <w:t>Joanna, this does not require you to take an hour of your day… just find 10 minutes. Video asks you to diffuse your thoughts.</w:t>
      </w:r>
    </w:p>
    <w:p w14:paraId="3CA7B6DC" w14:textId="77777777" w:rsidR="00516FB3" w:rsidRPr="0038388D" w:rsidRDefault="00516FB3"/>
    <w:p w14:paraId="3D348152" w14:textId="77777777" w:rsidR="0038388D" w:rsidRPr="0038388D" w:rsidRDefault="0038388D">
      <w:pPr>
        <w:rPr>
          <w:b/>
          <w:bCs/>
        </w:rPr>
      </w:pPr>
    </w:p>
    <w:p w14:paraId="1E0A1EED" w14:textId="74F89AE6" w:rsidR="0038388D" w:rsidRPr="0038388D" w:rsidRDefault="003F36B5">
      <w:r>
        <w:t>Mary: Giving you 4 minutes back, meeting end!</w:t>
      </w:r>
    </w:p>
    <w:sectPr w:rsidR="0038388D" w:rsidRPr="003838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0449"/>
    <w:multiLevelType w:val="hybridMultilevel"/>
    <w:tmpl w:val="45064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04E3F"/>
    <w:multiLevelType w:val="hybridMultilevel"/>
    <w:tmpl w:val="2F9E1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1B7263"/>
    <w:multiLevelType w:val="hybridMultilevel"/>
    <w:tmpl w:val="D06C7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8AC64B7"/>
    <w:multiLevelType w:val="hybridMultilevel"/>
    <w:tmpl w:val="F9CEE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604AC1"/>
    <w:multiLevelType w:val="hybridMultilevel"/>
    <w:tmpl w:val="F7D41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1240B20"/>
    <w:multiLevelType w:val="hybridMultilevel"/>
    <w:tmpl w:val="E7C8A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380CFA"/>
    <w:multiLevelType w:val="hybridMultilevel"/>
    <w:tmpl w:val="300C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0E4FA5"/>
    <w:multiLevelType w:val="hybridMultilevel"/>
    <w:tmpl w:val="4D2E2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27690"/>
    <w:multiLevelType w:val="hybridMultilevel"/>
    <w:tmpl w:val="64127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2"/>
  </w:num>
  <w:num w:numId="4">
    <w:abstractNumId w:val="3"/>
  </w:num>
  <w:num w:numId="5">
    <w:abstractNumId w:val="8"/>
  </w:num>
  <w:num w:numId="6">
    <w:abstractNumId w:val="6"/>
  </w:num>
  <w:num w:numId="7">
    <w:abstractNumId w:val="1"/>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W2NLQwMTQyNDC0NDNS0lEKTi0uzszPAykwrAUA+H4FUywAAAA="/>
  </w:docVars>
  <w:rsids>
    <w:rsidRoot w:val="0038388D"/>
    <w:rsid w:val="001A0A1E"/>
    <w:rsid w:val="001A162B"/>
    <w:rsid w:val="00293D86"/>
    <w:rsid w:val="00335685"/>
    <w:rsid w:val="0038388D"/>
    <w:rsid w:val="003F36B5"/>
    <w:rsid w:val="004D4788"/>
    <w:rsid w:val="00516FB3"/>
    <w:rsid w:val="00637D7B"/>
    <w:rsid w:val="00705CF5"/>
    <w:rsid w:val="00834489"/>
    <w:rsid w:val="009C56D6"/>
    <w:rsid w:val="00B72F7A"/>
    <w:rsid w:val="00D12E6E"/>
    <w:rsid w:val="00E61B34"/>
    <w:rsid w:val="00FC3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5E5D7"/>
  <w15:chartTrackingRefBased/>
  <w15:docId w15:val="{FC2E4436-394B-4122-B4B6-FAD897006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88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8388D"/>
    <w:rPr>
      <w:sz w:val="24"/>
      <w:szCs w:val="24"/>
    </w:rPr>
  </w:style>
  <w:style w:type="character" w:styleId="Hyperlink">
    <w:name w:val="Hyperlink"/>
    <w:basedOn w:val="DefaultParagraphFont"/>
    <w:uiPriority w:val="99"/>
    <w:unhideWhenUsed/>
    <w:rsid w:val="00E61B34"/>
    <w:rPr>
      <w:color w:val="0563C1" w:themeColor="hyperlink"/>
      <w:u w:val="single"/>
    </w:rPr>
  </w:style>
  <w:style w:type="character" w:styleId="UnresolvedMention">
    <w:name w:val="Unresolved Mention"/>
    <w:basedOn w:val="DefaultParagraphFont"/>
    <w:uiPriority w:val="99"/>
    <w:semiHidden/>
    <w:unhideWhenUsed/>
    <w:rsid w:val="00E61B34"/>
    <w:rPr>
      <w:color w:val="605E5C"/>
      <w:shd w:val="clear" w:color="auto" w:fill="E1DFDD"/>
    </w:rPr>
  </w:style>
  <w:style w:type="paragraph" w:styleId="ListParagraph">
    <w:name w:val="List Paragraph"/>
    <w:basedOn w:val="Normal"/>
    <w:uiPriority w:val="34"/>
    <w:qFormat/>
    <w:rsid w:val="004D4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58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irstlady@nebraska.net"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1E24B2F95E5F4E875E0D91393FFE18" ma:contentTypeVersion="14" ma:contentTypeDescription="Create a new document." ma:contentTypeScope="" ma:versionID="390636204632edbf3540205f08988ebe">
  <xsd:schema xmlns:xsd="http://www.w3.org/2001/XMLSchema" xmlns:xs="http://www.w3.org/2001/XMLSchema" xmlns:p="http://schemas.microsoft.com/office/2006/metadata/properties" xmlns:ns2="a0a068f4-6712-48ec-a20f-1de656eaa10e" xmlns:ns3="f91effe1-71ed-4fb6-9e64-44cf3223fcfb" targetNamespace="http://schemas.microsoft.com/office/2006/metadata/properties" ma:root="true" ma:fieldsID="ef46b8968ecae48b59d8cb89184e0dfe" ns2:_="" ns3:_="">
    <xsd:import namespace="a0a068f4-6712-48ec-a20f-1de656eaa10e"/>
    <xsd:import namespace="f91effe1-71ed-4fb6-9e64-44cf3223fcfb"/>
    <xsd:element name="properties">
      <xsd:complexType>
        <xsd:sequence>
          <xsd:element name="documentManagement">
            <xsd:complexType>
              <xsd:all>
                <xsd:element ref="ns2:MigrationSourceURL"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068f4-6712-48ec-a20f-1de656eaa10e"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a0a068f4-6712-48ec-a20f-1de656eaa10e" xsi:nil="true"/>
  </documentManagement>
</p:properties>
</file>

<file path=customXml/itemProps1.xml><?xml version="1.0" encoding="utf-8"?>
<ds:datastoreItem xmlns:ds="http://schemas.openxmlformats.org/officeDocument/2006/customXml" ds:itemID="{DAA00E5D-7577-4F26-A0E3-54AAD795EC4E}"/>
</file>

<file path=customXml/itemProps2.xml><?xml version="1.0" encoding="utf-8"?>
<ds:datastoreItem xmlns:ds="http://schemas.openxmlformats.org/officeDocument/2006/customXml" ds:itemID="{8AE1C177-E147-48CC-BC79-4A7AA44D145F}"/>
</file>

<file path=customXml/itemProps3.xml><?xml version="1.0" encoding="utf-8"?>
<ds:datastoreItem xmlns:ds="http://schemas.openxmlformats.org/officeDocument/2006/customXml" ds:itemID="{848ED294-663B-49F0-8342-4766A8E3467C}"/>
</file>

<file path=docProps/app.xml><?xml version="1.0" encoding="utf-8"?>
<Properties xmlns="http://schemas.openxmlformats.org/officeDocument/2006/extended-properties" xmlns:vt="http://schemas.openxmlformats.org/officeDocument/2006/docPropsVTypes">
  <Template>Normal</Template>
  <TotalTime>1</TotalTime>
  <Pages>5</Pages>
  <Words>1503</Words>
  <Characters>8572</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Hale</dc:creator>
  <cp:keywords/>
  <dc:description/>
  <cp:lastModifiedBy>Mary Pinker</cp:lastModifiedBy>
  <cp:revision>2</cp:revision>
  <dcterms:created xsi:type="dcterms:W3CDTF">2021-05-28T01:51:00Z</dcterms:created>
  <dcterms:modified xsi:type="dcterms:W3CDTF">2021-05-28T01:51:00Z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0x0101005D1E24B2F95E5F4E875E0D91393FFE18</vt:lpwstr>
  </property>
</Properties>
</file>