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81522"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u w:val="single"/>
        </w:rPr>
        <w:t>Statewide Central Navigation Call</w:t>
      </w:r>
    </w:p>
    <w:p w14:paraId="639F7AFD"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u w:val="single"/>
        </w:rPr>
        <w:t>Virtual Stakeholder Celebration and Reflection</w:t>
      </w:r>
      <w:r w:rsidRPr="00E360E2">
        <w:rPr>
          <w:rFonts w:ascii="Calibri" w:eastAsia="Times New Roman" w:hAnsi="Calibri" w:cs="Calibri"/>
          <w:b/>
          <w:bCs/>
          <w:color w:val="000000"/>
          <w:sz w:val="22"/>
          <w:szCs w:val="22"/>
        </w:rPr>
        <w:t> </w:t>
      </w:r>
    </w:p>
    <w:p w14:paraId="783E1A3E"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u w:val="single"/>
        </w:rPr>
        <w:t>October 15</w:t>
      </w:r>
      <w:r w:rsidRPr="00E360E2">
        <w:rPr>
          <w:rFonts w:ascii="Calibri" w:eastAsia="Times New Roman" w:hAnsi="Calibri" w:cs="Calibri"/>
          <w:b/>
          <w:bCs/>
          <w:color w:val="000000"/>
          <w:sz w:val="22"/>
          <w:szCs w:val="22"/>
          <w:u w:val="single"/>
          <w:vertAlign w:val="superscript"/>
        </w:rPr>
        <w:t>th</w:t>
      </w:r>
      <w:r w:rsidRPr="00E360E2">
        <w:rPr>
          <w:rFonts w:ascii="Calibri" w:eastAsia="Times New Roman" w:hAnsi="Calibri" w:cs="Calibri"/>
          <w:b/>
          <w:bCs/>
          <w:color w:val="000000"/>
          <w:sz w:val="22"/>
          <w:szCs w:val="22"/>
          <w:u w:val="single"/>
        </w:rPr>
        <w:t>, 10am CST</w:t>
      </w:r>
    </w:p>
    <w:p w14:paraId="0181B0AB"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rPr>
        <w:t> </w:t>
      </w:r>
    </w:p>
    <w:p w14:paraId="67633236"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Join Zoom Meeting</w:t>
      </w:r>
    </w:p>
    <w:p w14:paraId="638A3442" w14:textId="77777777" w:rsidR="00E360E2" w:rsidRPr="00E360E2" w:rsidRDefault="00CD67C8" w:rsidP="00E360E2">
      <w:pPr>
        <w:rPr>
          <w:rFonts w:ascii="Calibri" w:eastAsia="Times New Roman" w:hAnsi="Calibri" w:cs="Calibri"/>
          <w:color w:val="000000"/>
          <w:sz w:val="22"/>
          <w:szCs w:val="22"/>
        </w:rPr>
      </w:pPr>
      <w:hyperlink r:id="rId5" w:tooltip="https://zoom.us/j/929504480" w:history="1">
        <w:r w:rsidR="00E360E2" w:rsidRPr="00E360E2">
          <w:rPr>
            <w:rFonts w:ascii="Calibri" w:eastAsia="Times New Roman" w:hAnsi="Calibri" w:cs="Calibri"/>
            <w:color w:val="0563C1"/>
            <w:sz w:val="22"/>
            <w:szCs w:val="22"/>
            <w:u w:val="single"/>
          </w:rPr>
          <w:t>https://zoom.us/j/929504480</w:t>
        </w:r>
      </w:hyperlink>
    </w:p>
    <w:p w14:paraId="4803A9D5"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 </w:t>
      </w:r>
    </w:p>
    <w:p w14:paraId="4F9732C2"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Meeting ID: 929 504 480</w:t>
      </w:r>
    </w:p>
    <w:p w14:paraId="76832945"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 </w:t>
      </w:r>
    </w:p>
    <w:p w14:paraId="20D33261"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One tap mobile</w:t>
      </w:r>
    </w:p>
    <w:p w14:paraId="614085E2"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w:t>
      </w:r>
      <w:proofErr w:type="gramStart"/>
      <w:r w:rsidRPr="00E360E2">
        <w:rPr>
          <w:rFonts w:ascii="Calibri" w:eastAsia="Times New Roman" w:hAnsi="Calibri" w:cs="Calibri"/>
          <w:color w:val="000000"/>
          <w:sz w:val="22"/>
          <w:szCs w:val="22"/>
        </w:rPr>
        <w:t>16699006833,,</w:t>
      </w:r>
      <w:proofErr w:type="gramEnd"/>
      <w:r w:rsidRPr="00E360E2">
        <w:rPr>
          <w:rFonts w:ascii="Calibri" w:eastAsia="Times New Roman" w:hAnsi="Calibri" w:cs="Calibri"/>
          <w:color w:val="000000"/>
          <w:sz w:val="22"/>
          <w:szCs w:val="22"/>
        </w:rPr>
        <w:t>929504480# US (San Jose)</w:t>
      </w:r>
    </w:p>
    <w:p w14:paraId="035D165B"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w:t>
      </w:r>
      <w:proofErr w:type="gramStart"/>
      <w:r w:rsidRPr="00E360E2">
        <w:rPr>
          <w:rFonts w:ascii="Calibri" w:eastAsia="Times New Roman" w:hAnsi="Calibri" w:cs="Calibri"/>
          <w:color w:val="000000"/>
          <w:sz w:val="22"/>
          <w:szCs w:val="22"/>
        </w:rPr>
        <w:t>16465588656,,</w:t>
      </w:r>
      <w:proofErr w:type="gramEnd"/>
      <w:r w:rsidRPr="00E360E2">
        <w:rPr>
          <w:rFonts w:ascii="Calibri" w:eastAsia="Times New Roman" w:hAnsi="Calibri" w:cs="Calibri"/>
          <w:color w:val="000000"/>
          <w:sz w:val="22"/>
          <w:szCs w:val="22"/>
        </w:rPr>
        <w:t>929504480# US (New York)</w:t>
      </w:r>
    </w:p>
    <w:p w14:paraId="252F6013"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 </w:t>
      </w:r>
    </w:p>
    <w:p w14:paraId="25858987"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Dial by your location</w:t>
      </w:r>
    </w:p>
    <w:p w14:paraId="0EF9C49B"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        +1 669 900 6833 US (San Jose)</w:t>
      </w:r>
    </w:p>
    <w:p w14:paraId="1EF82981"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        +1 646 558 8656 US (New York)</w:t>
      </w:r>
    </w:p>
    <w:p w14:paraId="315D005F"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Meeting ID: 929 504 480</w:t>
      </w:r>
    </w:p>
    <w:p w14:paraId="57E4136D"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color w:val="000000"/>
          <w:sz w:val="22"/>
          <w:szCs w:val="22"/>
        </w:rPr>
        <w:t>Find your local number: </w:t>
      </w:r>
      <w:hyperlink r:id="rId6" w:tooltip="https://zoom.us/u/ab0xUY2WP3" w:history="1">
        <w:r w:rsidRPr="00E360E2">
          <w:rPr>
            <w:rFonts w:ascii="Calibri" w:eastAsia="Times New Roman" w:hAnsi="Calibri" w:cs="Calibri"/>
            <w:color w:val="0563C1"/>
            <w:sz w:val="22"/>
            <w:szCs w:val="22"/>
            <w:u w:val="single"/>
          </w:rPr>
          <w:t>https://zoom.us/u/ab0xUY2WP3</w:t>
        </w:r>
      </w:hyperlink>
    </w:p>
    <w:p w14:paraId="63CA3169"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b/>
          <w:bCs/>
          <w:color w:val="000000"/>
          <w:sz w:val="22"/>
          <w:szCs w:val="22"/>
        </w:rPr>
        <w:t> </w:t>
      </w:r>
    </w:p>
    <w:p w14:paraId="5ED669CD"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rPr>
        <w:t> </w:t>
      </w:r>
    </w:p>
    <w:p w14:paraId="62A5C373" w14:textId="77777777" w:rsidR="00E360E2" w:rsidRPr="00E360E2" w:rsidRDefault="00E360E2" w:rsidP="00E360E2">
      <w:pPr>
        <w:rPr>
          <w:rFonts w:ascii="Calibri" w:eastAsia="Times New Roman" w:hAnsi="Calibri" w:cs="Calibri"/>
          <w:color w:val="000000"/>
          <w:sz w:val="22"/>
          <w:szCs w:val="22"/>
        </w:rPr>
      </w:pPr>
      <w:r w:rsidRPr="00E360E2">
        <w:rPr>
          <w:rFonts w:ascii="Calibri" w:eastAsia="Times New Roman" w:hAnsi="Calibri" w:cs="Calibri"/>
          <w:b/>
          <w:bCs/>
          <w:color w:val="000000"/>
          <w:sz w:val="22"/>
          <w:szCs w:val="22"/>
          <w:u w:val="single"/>
        </w:rPr>
        <w:t>Agenda</w:t>
      </w:r>
    </w:p>
    <w:p w14:paraId="0C47F4C9" w14:textId="77777777" w:rsidR="00E360E2" w:rsidRPr="00E360E2" w:rsidRDefault="00E360E2" w:rsidP="00E360E2">
      <w:pPr>
        <w:jc w:val="center"/>
        <w:rPr>
          <w:rFonts w:ascii="Calibri" w:eastAsia="Times New Roman" w:hAnsi="Calibri" w:cs="Calibri"/>
          <w:color w:val="000000"/>
          <w:sz w:val="22"/>
          <w:szCs w:val="22"/>
        </w:rPr>
      </w:pPr>
      <w:r w:rsidRPr="00E360E2">
        <w:rPr>
          <w:rFonts w:ascii="Calibri" w:eastAsia="Times New Roman" w:hAnsi="Calibri" w:cs="Calibri"/>
          <w:b/>
          <w:bCs/>
          <w:color w:val="000000"/>
          <w:sz w:val="22"/>
          <w:szCs w:val="22"/>
        </w:rPr>
        <w:t> </w:t>
      </w:r>
    </w:p>
    <w:p w14:paraId="3F868CF9" w14:textId="77777777" w:rsidR="00E360E2" w:rsidRPr="00E360E2" w:rsidRDefault="00E360E2" w:rsidP="00E360E2">
      <w:pPr>
        <w:numPr>
          <w:ilvl w:val="0"/>
          <w:numId w:val="1"/>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Context Setting and Evaluation Presentations – Nebraska Children and External Evaluators</w:t>
      </w:r>
    </w:p>
    <w:p w14:paraId="27DB1103" w14:textId="52ABA636" w:rsidR="00E360E2" w:rsidRDefault="00E360E2" w:rsidP="00E360E2">
      <w:pPr>
        <w:numPr>
          <w:ilvl w:val="1"/>
          <w:numId w:val="1"/>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Overview and Context </w:t>
      </w:r>
    </w:p>
    <w:p w14:paraId="1A2870CA" w14:textId="2F1DF7CB" w:rsidR="00E360E2" w:rsidRDefault="00E360E2" w:rsidP="00E360E2">
      <w:pPr>
        <w:numPr>
          <w:ilvl w:val="1"/>
          <w:numId w:val="1"/>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Community Well-Being 2019-20 Evaluation</w:t>
      </w:r>
      <w:r w:rsidR="000C102D">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Barb Jackson</w:t>
      </w:r>
      <w:r w:rsidR="000C102D">
        <w:rPr>
          <w:rFonts w:ascii="Calibri" w:eastAsia="Times New Roman" w:hAnsi="Calibri" w:cs="Calibri"/>
          <w:color w:val="000000"/>
          <w:sz w:val="22"/>
          <w:szCs w:val="22"/>
        </w:rPr>
        <w:t>, UNMC/Monroe Meyer</w:t>
      </w:r>
    </w:p>
    <w:p w14:paraId="1C7BC0EA" w14:textId="1923E0C3" w:rsidR="00E360E2" w:rsidRPr="00E360E2" w:rsidRDefault="00E360E2" w:rsidP="00E360E2">
      <w:pPr>
        <w:numPr>
          <w:ilvl w:val="1"/>
          <w:numId w:val="1"/>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Social Innovation Fund CYI Evaluation</w:t>
      </w:r>
      <w:r w:rsidR="000C102D">
        <w:rPr>
          <w:rFonts w:ascii="Calibri" w:eastAsia="Times New Roman" w:hAnsi="Calibri" w:cs="Calibri"/>
          <w:color w:val="000000"/>
          <w:sz w:val="22"/>
          <w:szCs w:val="22"/>
        </w:rPr>
        <w:t xml:space="preserve">: Trevor Fronius, </w:t>
      </w:r>
      <w:proofErr w:type="spellStart"/>
      <w:r w:rsidR="000C102D">
        <w:rPr>
          <w:rFonts w:ascii="Calibri" w:eastAsia="Times New Roman" w:hAnsi="Calibri" w:cs="Calibri"/>
          <w:color w:val="000000"/>
          <w:sz w:val="22"/>
          <w:szCs w:val="22"/>
        </w:rPr>
        <w:t>WestEd</w:t>
      </w:r>
      <w:proofErr w:type="spellEnd"/>
    </w:p>
    <w:p w14:paraId="6AD39944" w14:textId="36E6C77D" w:rsidR="00E360E2" w:rsidRPr="00E360E2" w:rsidRDefault="00E360E2" w:rsidP="00E01257">
      <w:pPr>
        <w:numPr>
          <w:ilvl w:val="1"/>
          <w:numId w:val="1"/>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NE Expectant and Parenting Grant - Pregnancy Assistance Fund Evaluation</w:t>
      </w:r>
      <w:r w:rsidR="000C102D">
        <w:rPr>
          <w:rFonts w:ascii="Calibri" w:eastAsia="Times New Roman" w:hAnsi="Calibri" w:cs="Calibri"/>
          <w:color w:val="000000"/>
          <w:sz w:val="22"/>
          <w:szCs w:val="22"/>
        </w:rPr>
        <w:t xml:space="preserve">: Joyce </w:t>
      </w:r>
      <w:proofErr w:type="spellStart"/>
      <w:r w:rsidR="000C102D">
        <w:rPr>
          <w:rFonts w:ascii="Calibri" w:eastAsia="Times New Roman" w:hAnsi="Calibri" w:cs="Calibri"/>
          <w:color w:val="000000"/>
          <w:sz w:val="22"/>
          <w:szCs w:val="22"/>
        </w:rPr>
        <w:t>Scheemckle</w:t>
      </w:r>
      <w:proofErr w:type="spellEnd"/>
      <w:r w:rsidR="000C102D">
        <w:rPr>
          <w:rFonts w:ascii="Calibri" w:eastAsia="Times New Roman" w:hAnsi="Calibri" w:cs="Calibri"/>
          <w:color w:val="000000"/>
          <w:sz w:val="22"/>
          <w:szCs w:val="22"/>
        </w:rPr>
        <w:t xml:space="preserve">, </w:t>
      </w:r>
      <w:proofErr w:type="spellStart"/>
      <w:r w:rsidR="000C102D">
        <w:rPr>
          <w:rFonts w:ascii="Calibri" w:eastAsia="Times New Roman" w:hAnsi="Calibri" w:cs="Calibri"/>
          <w:color w:val="000000"/>
          <w:sz w:val="22"/>
          <w:szCs w:val="22"/>
        </w:rPr>
        <w:t>Scheemckle</w:t>
      </w:r>
      <w:proofErr w:type="spellEnd"/>
      <w:r w:rsidR="000C102D">
        <w:rPr>
          <w:rFonts w:ascii="Calibri" w:eastAsia="Times New Roman" w:hAnsi="Calibri" w:cs="Calibri"/>
          <w:color w:val="000000"/>
          <w:sz w:val="22"/>
          <w:szCs w:val="22"/>
        </w:rPr>
        <w:t xml:space="preserve"> Research</w:t>
      </w:r>
    </w:p>
    <w:p w14:paraId="0D055484" w14:textId="77777777" w:rsidR="00E360E2" w:rsidRPr="00E360E2" w:rsidRDefault="00E360E2" w:rsidP="00E360E2">
      <w:pPr>
        <w:spacing w:line="231" w:lineRule="atLeast"/>
        <w:ind w:left="1440"/>
        <w:rPr>
          <w:rFonts w:ascii="Calibri" w:eastAsia="Times New Roman" w:hAnsi="Calibri" w:cs="Calibri"/>
          <w:color w:val="000000"/>
          <w:sz w:val="22"/>
          <w:szCs w:val="22"/>
        </w:rPr>
      </w:pPr>
      <w:r w:rsidRPr="00E360E2">
        <w:rPr>
          <w:rFonts w:ascii="Calibri" w:eastAsia="Times New Roman" w:hAnsi="Calibri" w:cs="Calibri"/>
          <w:color w:val="000000"/>
          <w:sz w:val="22"/>
          <w:szCs w:val="22"/>
        </w:rPr>
        <w:t> </w:t>
      </w:r>
    </w:p>
    <w:p w14:paraId="2087F8FD" w14:textId="77777777" w:rsidR="00E360E2" w:rsidRPr="00E360E2" w:rsidRDefault="00E360E2" w:rsidP="00E360E2">
      <w:pPr>
        <w:numPr>
          <w:ilvl w:val="0"/>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Community and Partner Dialogue – all attendees</w:t>
      </w:r>
    </w:p>
    <w:p w14:paraId="1B67BBC2" w14:textId="77777777" w:rsidR="00E360E2" w:rsidRPr="00E360E2" w:rsidRDefault="00E360E2" w:rsidP="00E360E2">
      <w:pPr>
        <w:numPr>
          <w:ilvl w:val="1"/>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Facilitated discussion around the following questions:</w:t>
      </w:r>
    </w:p>
    <w:p w14:paraId="759ABDA4" w14:textId="2AE106E7" w:rsidR="00E360E2" w:rsidRDefault="00E360E2" w:rsidP="00E360E2">
      <w:pPr>
        <w:numPr>
          <w:ilvl w:val="2"/>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Thinking back to the past 3-5 years, what are you most proud of in terms of what we (collectively as a partnership of NC, communities, and/or other stakeholders)</w:t>
      </w:r>
      <w:r w:rsidRPr="00E360E2">
        <w:rPr>
          <w:rFonts w:ascii="Calibri" w:eastAsia="Times New Roman" w:hAnsi="Calibri" w:cs="Calibri"/>
          <w:color w:val="FF0000"/>
          <w:sz w:val="22"/>
          <w:szCs w:val="22"/>
        </w:rPr>
        <w:t> </w:t>
      </w:r>
      <w:r w:rsidRPr="00E360E2">
        <w:rPr>
          <w:rFonts w:ascii="Calibri" w:eastAsia="Times New Roman" w:hAnsi="Calibri" w:cs="Calibri"/>
          <w:color w:val="000000"/>
          <w:sz w:val="22"/>
          <w:szCs w:val="22"/>
        </w:rPr>
        <w:t>have accomplished? </w:t>
      </w:r>
    </w:p>
    <w:p w14:paraId="15D29E6B" w14:textId="2C7AFB71"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Caroline Sabin/Families First Partnership: excited about how NCFF has brought forward initiatives in the past 6 years she has been in her role. These initiatives and strategies </w:t>
      </w:r>
      <w:r w:rsidR="00770431">
        <w:rPr>
          <w:rFonts w:ascii="Calibri" w:eastAsia="Times New Roman" w:hAnsi="Calibri" w:cs="Calibri"/>
          <w:color w:val="000000"/>
          <w:sz w:val="22"/>
          <w:szCs w:val="22"/>
        </w:rPr>
        <w:t>have</w:t>
      </w:r>
      <w:r>
        <w:rPr>
          <w:rFonts w:ascii="Calibri" w:eastAsia="Times New Roman" w:hAnsi="Calibri" w:cs="Calibri"/>
          <w:color w:val="000000"/>
          <w:sz w:val="22"/>
          <w:szCs w:val="22"/>
        </w:rPr>
        <w:t xml:space="preserve"> allowed further growth in the collaborative and partners. In particular having state partners such as DHHS has been an important partnership. Evaluation has also now become much more streamlined. Having Box has been a great resource to find all documents in one place. Keeping track of information and having access to infographics has been a great tool to show legitimacy of the work that is happening. Have felt supported and that has allowed for even more planning in the community. </w:t>
      </w:r>
    </w:p>
    <w:p w14:paraId="7D94A08D" w14:textId="08380A94"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Learning opportunities keep arising with each celebration. Focusing some energy in celebrating the accomplishments but also looking at areas of improvement. </w:t>
      </w:r>
    </w:p>
    <w:p w14:paraId="68FA7FDE" w14:textId="0250EAB2"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Felipe Longoria/Central Plains: </w:t>
      </w:r>
      <w:r w:rsidRPr="00E01257">
        <w:rPr>
          <w:rFonts w:ascii="Calibri" w:eastAsia="Times New Roman" w:hAnsi="Calibri" w:cs="Calibri"/>
          <w:color w:val="000000"/>
          <w:sz w:val="22"/>
          <w:szCs w:val="22"/>
        </w:rPr>
        <w:t>I think one thing I have appreciated that we have done as a collective is focusing more on a holistic view of growth so they can actually thrive and moving away from a task-oriented approach. This shift has seemed to give the young people we work with more hope and belief in themselves to grow, helping us provide the supports to leverage that hope. It also allows us to view them as more capable and to support/challenge more effectively based on their strengths. Just some thoughts.</w:t>
      </w:r>
    </w:p>
    <w:p w14:paraId="75485EB1" w14:textId="2D0DE3C6"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Tammy Bic</w:t>
      </w:r>
      <w:r w:rsidR="00CD67C8">
        <w:rPr>
          <w:rFonts w:ascii="Calibri" w:eastAsia="Times New Roman" w:hAnsi="Calibri" w:cs="Calibri"/>
          <w:color w:val="000000"/>
          <w:sz w:val="22"/>
          <w:szCs w:val="22"/>
        </w:rPr>
        <w:t>h</w:t>
      </w:r>
      <w:r>
        <w:rPr>
          <w:rFonts w:ascii="Calibri" w:eastAsia="Times New Roman" w:hAnsi="Calibri" w:cs="Calibri"/>
          <w:color w:val="000000"/>
          <w:sz w:val="22"/>
          <w:szCs w:val="22"/>
        </w:rPr>
        <w:t xml:space="preserve">lmeier/Platte-Colfax Navigator: </w:t>
      </w:r>
      <w:r w:rsidRPr="00E01257">
        <w:rPr>
          <w:rFonts w:ascii="Calibri" w:eastAsia="Times New Roman" w:hAnsi="Calibri" w:cs="Calibri"/>
          <w:color w:val="000000"/>
          <w:sz w:val="22"/>
          <w:szCs w:val="22"/>
        </w:rPr>
        <w:t>Much as happened, but I think in our area the ability to pay for mental health services (mainly for children &amp; youth) has been huge and is an area that hopefully will be able to continue to grow.  The increase in funding and ability to meet other needs for families by NCFF has been wonderful and is very appreciated!  We have been able to establish some pretty strong relationships amongst service providers in our community.</w:t>
      </w:r>
    </w:p>
    <w:p w14:paraId="02DF1215" w14:textId="7FC771AA"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Darniece Amos-DHHS/Douglas County Collaborative: </w:t>
      </w:r>
      <w:r w:rsidRPr="00E01257">
        <w:rPr>
          <w:rFonts w:ascii="Calibri" w:eastAsia="Times New Roman" w:hAnsi="Calibri" w:cs="Calibri"/>
          <w:color w:val="000000"/>
          <w:sz w:val="22"/>
          <w:szCs w:val="22"/>
        </w:rPr>
        <w:t>I am so impressed with the way DCCR and other CR's across the state have responded to the needs Nebraska communities.</w:t>
      </w:r>
      <w:r w:rsidRPr="00E01257">
        <w:rPr>
          <w:rFonts w:ascii="MS Gothic" w:eastAsia="MS Gothic" w:hAnsi="MS Gothic" w:cs="MS Gothic" w:hint="eastAsia"/>
          <w:color w:val="000000"/>
          <w:sz w:val="22"/>
          <w:szCs w:val="22"/>
        </w:rPr>
        <w:t> </w:t>
      </w:r>
    </w:p>
    <w:p w14:paraId="21608204" w14:textId="721ECAC5"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JoAnn </w:t>
      </w:r>
      <w:proofErr w:type="spellStart"/>
      <w:r>
        <w:rPr>
          <w:rFonts w:ascii="Calibri" w:eastAsia="Times New Roman" w:hAnsi="Calibri" w:cs="Calibri"/>
          <w:color w:val="000000"/>
          <w:sz w:val="22"/>
          <w:szCs w:val="22"/>
        </w:rPr>
        <w:t>Gieselman</w:t>
      </w:r>
      <w:proofErr w:type="spellEnd"/>
      <w:r>
        <w:rPr>
          <w:rFonts w:ascii="Calibri" w:eastAsia="Times New Roman" w:hAnsi="Calibri" w:cs="Calibri"/>
          <w:color w:val="000000"/>
          <w:sz w:val="22"/>
          <w:szCs w:val="22"/>
        </w:rPr>
        <w:t xml:space="preserve">/Growing Community Connections: </w:t>
      </w:r>
      <w:r w:rsidRPr="00E01257">
        <w:rPr>
          <w:rFonts w:ascii="Calibri" w:eastAsia="Times New Roman" w:hAnsi="Calibri" w:cs="Calibri"/>
          <w:color w:val="000000"/>
          <w:sz w:val="22"/>
          <w:szCs w:val="22"/>
        </w:rPr>
        <w:t>Growing Community Connections celebrates our Collaborative growth from 12, five years ago, to 600 now.  This comes from the great support of NCFF not only on a daily basis, but when we have done Bring up Neb celebrations they are right there. The amazing grants, materials, and personnel support have brought such professionalism to all of us.</w:t>
      </w:r>
    </w:p>
    <w:p w14:paraId="2255EE84" w14:textId="1A13809C" w:rsidR="00E01257" w:rsidRDefault="00E01257"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Deborah Dancer/</w:t>
      </w:r>
      <w:r w:rsidR="00C85388">
        <w:rPr>
          <w:rFonts w:ascii="Calibri" w:eastAsia="Times New Roman" w:hAnsi="Calibri" w:cs="Calibri"/>
          <w:color w:val="000000"/>
          <w:sz w:val="22"/>
          <w:szCs w:val="22"/>
        </w:rPr>
        <w:t xml:space="preserve">Douglas County Community Response: </w:t>
      </w:r>
      <w:r w:rsidRPr="00E01257">
        <w:rPr>
          <w:rFonts w:ascii="Calibri" w:eastAsia="Times New Roman" w:hAnsi="Calibri" w:cs="Calibri"/>
          <w:color w:val="000000"/>
          <w:sz w:val="22"/>
          <w:szCs w:val="22"/>
        </w:rPr>
        <w:t>elevating equity has been a huge achievement</w:t>
      </w:r>
      <w:r w:rsidR="00C85388">
        <w:rPr>
          <w:rFonts w:ascii="Calibri" w:eastAsia="Times New Roman" w:hAnsi="Calibri" w:cs="Calibri"/>
          <w:color w:val="000000"/>
          <w:sz w:val="22"/>
          <w:szCs w:val="22"/>
        </w:rPr>
        <w:t>, and community playbook.</w:t>
      </w:r>
    </w:p>
    <w:p w14:paraId="39A84531" w14:textId="7939AF45" w:rsidR="00C85388" w:rsidRDefault="00C85388"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Faith Mills/Panhandle Partnership: Appreciative of evaluation, partnerships, and ability for communities to own the work. Appreciate that NCFF made time to participate in celebrating the Panhandle Partnership accomplishments. </w:t>
      </w:r>
    </w:p>
    <w:p w14:paraId="3505D8A9" w14:textId="03BE0E4D" w:rsidR="00C85388" w:rsidRDefault="00C85388"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Sarah Pappa/Platte-Colfax: The support from NCFF and state partners has been appreciated. Profound connections have assisted in highlighting challenges, in particular with this year’s ongoing challenges, and development of playbooks. Encourage NCFF to continue to challenge communities to push further. Locally, this past year supported over 450 mental health sessions for individuals, this would not have been possible with NCFF. </w:t>
      </w:r>
    </w:p>
    <w:p w14:paraId="2D374F07" w14:textId="274F1148" w:rsidR="00C85388" w:rsidRPr="00E01257" w:rsidRDefault="00C85388" w:rsidP="00E01257">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Dina Boutwell/ S</w:t>
      </w:r>
      <w:r w:rsidRPr="00C85388">
        <w:rPr>
          <w:rFonts w:ascii="Calibri" w:eastAsia="Times New Roman" w:hAnsi="Calibri" w:cs="Calibri"/>
          <w:color w:val="000000"/>
          <w:sz w:val="22"/>
          <w:szCs w:val="22"/>
        </w:rPr>
        <w:t>andhills Community Collaborative</w:t>
      </w:r>
      <w:r>
        <w:rPr>
          <w:rFonts w:ascii="Calibri" w:eastAsia="Times New Roman" w:hAnsi="Calibri" w:cs="Calibri"/>
          <w:color w:val="000000"/>
          <w:sz w:val="22"/>
          <w:szCs w:val="22"/>
        </w:rPr>
        <w:t xml:space="preserve">: </w:t>
      </w:r>
      <w:r w:rsidRPr="00C85388">
        <w:rPr>
          <w:rFonts w:ascii="Calibri" w:eastAsia="Times New Roman" w:hAnsi="Calibri" w:cs="Calibri"/>
          <w:color w:val="000000"/>
          <w:sz w:val="22"/>
          <w:szCs w:val="22"/>
        </w:rPr>
        <w:t>is a new collaborative. We are proud of how we grown with new partnerships within our community, and how we have become a place that our families, organizations and businesses turn for advice, help, and guidance for resources and assistance. We are proud of the shift in thinking amongst the members of our collaborative from single organizations, to a team working together for our community. Thank you, Cathy Minnick and D Boutwell</w:t>
      </w:r>
      <w:r w:rsidRPr="00C85388">
        <w:rPr>
          <w:rFonts w:ascii="MS Gothic" w:eastAsia="MS Gothic" w:hAnsi="MS Gothic" w:cs="MS Gothic" w:hint="eastAsia"/>
          <w:color w:val="000000"/>
          <w:sz w:val="22"/>
          <w:szCs w:val="22"/>
        </w:rPr>
        <w:t> </w:t>
      </w:r>
    </w:p>
    <w:p w14:paraId="4C6A374F" w14:textId="1F56C370" w:rsidR="00E360E2" w:rsidRDefault="00E360E2" w:rsidP="00E360E2">
      <w:pPr>
        <w:numPr>
          <w:ilvl w:val="2"/>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Thinking back, what is one thing you would have had us (collectively as a partnership of NC, communities, and/or other stakeholders) do differently? </w:t>
      </w:r>
    </w:p>
    <w:p w14:paraId="5E944FB7" w14:textId="495E739E" w:rsidR="00C85388" w:rsidRDefault="00C85388" w:rsidP="00C85388">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Caroline Sabin: When CYI first started, the first 6 meetings were about learning about collective impact rather than developing another program. Recommends doing this walkthrough of collective impact every time a new initiative comes forward to assure partners and new partners have the same understanding. This could serve as a refresher for current partners but a great learning opportunity for new partners. </w:t>
      </w:r>
    </w:p>
    <w:p w14:paraId="5ED67560" w14:textId="6ED4B9DD" w:rsidR="00B172D6" w:rsidRDefault="00B172D6"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Julie Nash: Very important to have people with lived experience at the table from the beginning. It seems to be a struggle to engage. </w:t>
      </w:r>
    </w:p>
    <w:p w14:paraId="71EB3F08" w14:textId="2BE84C7D" w:rsidR="00B172D6" w:rsidRDefault="00B172D6" w:rsidP="00B172D6">
      <w:pPr>
        <w:numPr>
          <w:ilvl w:val="4"/>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Panhandle Partnership also on wanting to focus energy in prioritizing inclusion of people with lived experience. Would like collaboratives to have an opportunity to discuss more topics outside of service focused meetings but rather support for back bone and collaboratives as a whole. </w:t>
      </w:r>
    </w:p>
    <w:p w14:paraId="4C3FA4BA" w14:textId="6A2803D0" w:rsidR="00B172D6" w:rsidRDefault="00B172D6" w:rsidP="00B172D6">
      <w:pPr>
        <w:numPr>
          <w:ilvl w:val="4"/>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Deborah Dancer: communities need help on engagement, either through messaging making an inclusive environment. </w:t>
      </w:r>
    </w:p>
    <w:p w14:paraId="1C273056" w14:textId="2F4BF416" w:rsidR="00B172D6" w:rsidRDefault="00B172D6" w:rsidP="00B172D6">
      <w:pPr>
        <w:numPr>
          <w:ilvl w:val="4"/>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JoAnn: Would like to have more support on how to provide opportunities for people with lived experiences at a local level.</w:t>
      </w:r>
    </w:p>
    <w:p w14:paraId="532D35EC" w14:textId="49840E5E" w:rsidR="00B172D6" w:rsidRPr="00E360E2" w:rsidRDefault="00B172D6"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Nichole Hertz: </w:t>
      </w:r>
      <w:r w:rsidRPr="00B172D6">
        <w:rPr>
          <w:rFonts w:ascii="Calibri" w:eastAsia="Times New Roman" w:hAnsi="Calibri" w:cs="Calibri"/>
          <w:color w:val="000000"/>
          <w:sz w:val="22"/>
          <w:szCs w:val="22"/>
        </w:rPr>
        <w:t>As a new coordinator with a new collaborative, it might be helpful to have an orientation handbook you can share with communities as they are getting started. It could be one place to have definitions (collective impact, protective factors, etc.), an overview of goals, a process for getting started, etc. This could be a handbook that could be used for reference as they are learning the “lay of the land.”</w:t>
      </w:r>
      <w:r w:rsidRPr="00B172D6">
        <w:rPr>
          <w:rFonts w:ascii="MS Gothic" w:eastAsia="MS Gothic" w:hAnsi="MS Gothic" w:cs="MS Gothic" w:hint="eastAsia"/>
          <w:color w:val="000000"/>
          <w:sz w:val="22"/>
          <w:szCs w:val="22"/>
        </w:rPr>
        <w:t> </w:t>
      </w:r>
    </w:p>
    <w:p w14:paraId="21D8BFEC" w14:textId="0FDFBB60" w:rsidR="00E360E2" w:rsidRDefault="00E360E2" w:rsidP="00E360E2">
      <w:pPr>
        <w:numPr>
          <w:ilvl w:val="2"/>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What do you see yourself celebrating at this time next year? How will you use data (numbers or narrative) to tell this story?</w:t>
      </w:r>
    </w:p>
    <w:p w14:paraId="1523FB03" w14:textId="5E766533" w:rsidR="00B172D6" w:rsidRDefault="00B172D6"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Julie Nash: Because of COVID there have been new partnerships established, also new trainings and ways of tracking trainings, have also done a better job of telling the collaboratives story and would like to be able to celebrate sustaining this all into next year. </w:t>
      </w:r>
    </w:p>
    <w:p w14:paraId="7F154671" w14:textId="57DDB01B"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Rachael Surmick: </w:t>
      </w:r>
      <w:r w:rsidRPr="0065387D">
        <w:rPr>
          <w:rFonts w:ascii="Calibri" w:eastAsia="Times New Roman" w:hAnsi="Calibri" w:cs="Calibri"/>
          <w:color w:val="000000"/>
          <w:sz w:val="22"/>
          <w:szCs w:val="22"/>
        </w:rPr>
        <w:t>We use data a lot in our collaborative, and we particularly appreciate the measurement of and change in protective factors. It helps tell the story and impact of our coaching efforts, which is a huge part of our CR system.</w:t>
      </w:r>
    </w:p>
    <w:p w14:paraId="6EB9E8F0" w14:textId="21AB87D3" w:rsidR="0065387D" w:rsidRDefault="0065387D" w:rsidP="00B172D6">
      <w:pPr>
        <w:numPr>
          <w:ilvl w:val="3"/>
          <w:numId w:val="2"/>
        </w:numPr>
        <w:spacing w:line="231" w:lineRule="atLeast"/>
        <w:rPr>
          <w:rFonts w:ascii="Calibri" w:eastAsia="Times New Roman" w:hAnsi="Calibri" w:cs="Calibri"/>
          <w:color w:val="000000"/>
          <w:sz w:val="22"/>
          <w:szCs w:val="22"/>
        </w:rPr>
      </w:pPr>
      <w:r w:rsidRPr="0065387D">
        <w:rPr>
          <w:rFonts w:ascii="Calibri" w:eastAsia="Times New Roman" w:hAnsi="Calibri" w:cs="Calibri"/>
          <w:color w:val="000000"/>
          <w:sz w:val="22"/>
          <w:szCs w:val="22"/>
        </w:rPr>
        <w:t>Chandra Essex, Central Navigator at Community IMPACT Network</w:t>
      </w:r>
      <w:r>
        <w:rPr>
          <w:rFonts w:ascii="Calibri" w:eastAsia="Times New Roman" w:hAnsi="Calibri" w:cs="Calibri"/>
          <w:color w:val="000000"/>
          <w:sz w:val="22"/>
          <w:szCs w:val="22"/>
        </w:rPr>
        <w:t xml:space="preserve">: Starting a collaborative in the middle of a pandemic! </w:t>
      </w:r>
    </w:p>
    <w:p w14:paraId="3860EFF9" w14:textId="57F2FC9B"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Darniece Amos: </w:t>
      </w:r>
      <w:r w:rsidRPr="0065387D">
        <w:rPr>
          <w:rFonts w:ascii="Calibri" w:eastAsia="Times New Roman" w:hAnsi="Calibri" w:cs="Calibri"/>
          <w:color w:val="000000"/>
          <w:sz w:val="22"/>
          <w:szCs w:val="22"/>
        </w:rPr>
        <w:t>Retirement and the 34+ years I have spent, "Helping People Live Better Lives"</w:t>
      </w:r>
      <w:r>
        <w:rPr>
          <w:rFonts w:ascii="Calibri" w:eastAsia="Times New Roman" w:hAnsi="Calibri" w:cs="Calibri"/>
          <w:color w:val="000000"/>
          <w:sz w:val="22"/>
          <w:szCs w:val="22"/>
        </w:rPr>
        <w:t xml:space="preserve">. </w:t>
      </w:r>
      <w:r w:rsidRPr="0065387D">
        <w:rPr>
          <w:rFonts w:ascii="Calibri" w:eastAsia="Times New Roman" w:hAnsi="Calibri" w:cs="Calibri"/>
          <w:color w:val="000000"/>
          <w:sz w:val="22"/>
          <w:szCs w:val="22"/>
        </w:rPr>
        <w:t>I will miss DHHS and all the people I have worked with over the years.</w:t>
      </w:r>
    </w:p>
    <w:p w14:paraId="5CE8930B" w14:textId="04E97A51"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JoAnn </w:t>
      </w:r>
      <w:proofErr w:type="spellStart"/>
      <w:r>
        <w:rPr>
          <w:rFonts w:ascii="Calibri" w:eastAsia="Times New Roman" w:hAnsi="Calibri" w:cs="Calibri"/>
          <w:color w:val="000000"/>
          <w:sz w:val="22"/>
          <w:szCs w:val="22"/>
        </w:rPr>
        <w:t>Gieselman</w:t>
      </w:r>
      <w:proofErr w:type="spellEnd"/>
      <w:r>
        <w:rPr>
          <w:rFonts w:ascii="Calibri" w:eastAsia="Times New Roman" w:hAnsi="Calibri" w:cs="Calibri"/>
          <w:color w:val="000000"/>
          <w:sz w:val="22"/>
          <w:szCs w:val="22"/>
        </w:rPr>
        <w:t xml:space="preserve">: </w:t>
      </w:r>
      <w:r w:rsidRPr="0065387D">
        <w:rPr>
          <w:rFonts w:ascii="Calibri" w:eastAsia="Times New Roman" w:hAnsi="Calibri" w:cs="Calibri"/>
          <w:color w:val="000000"/>
          <w:sz w:val="22"/>
          <w:szCs w:val="22"/>
        </w:rPr>
        <w:t xml:space="preserve">We look forward to celebrating better connectivity throughout our tri-state region, building stronger preventative services that will reshape our child welfare system, </w:t>
      </w:r>
      <w:r w:rsidR="00770431" w:rsidRPr="0065387D">
        <w:rPr>
          <w:rFonts w:ascii="Calibri" w:eastAsia="Times New Roman" w:hAnsi="Calibri" w:cs="Calibri"/>
          <w:color w:val="000000"/>
          <w:sz w:val="22"/>
          <w:szCs w:val="22"/>
        </w:rPr>
        <w:t>being</w:t>
      </w:r>
      <w:r w:rsidRPr="0065387D">
        <w:rPr>
          <w:rFonts w:ascii="Calibri" w:eastAsia="Times New Roman" w:hAnsi="Calibri" w:cs="Calibri"/>
          <w:color w:val="000000"/>
          <w:sz w:val="22"/>
          <w:szCs w:val="22"/>
        </w:rPr>
        <w:t xml:space="preserve"> more data driven, building a Community Resource Center.</w:t>
      </w:r>
    </w:p>
    <w:p w14:paraId="5B874204" w14:textId="3642B888"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Emily </w:t>
      </w:r>
      <w:proofErr w:type="spellStart"/>
      <w:r>
        <w:rPr>
          <w:rFonts w:ascii="Calibri" w:eastAsia="Times New Roman" w:hAnsi="Calibri" w:cs="Calibri"/>
          <w:color w:val="000000"/>
          <w:sz w:val="22"/>
          <w:szCs w:val="22"/>
        </w:rPr>
        <w:t>Kluver</w:t>
      </w:r>
      <w:proofErr w:type="spellEnd"/>
      <w:r>
        <w:rPr>
          <w:rFonts w:ascii="Calibri" w:eastAsia="Times New Roman" w:hAnsi="Calibri" w:cs="Calibri"/>
          <w:color w:val="000000"/>
          <w:sz w:val="22"/>
          <w:szCs w:val="22"/>
        </w:rPr>
        <w:t xml:space="preserve">/DHHS: Thankful to hear from </w:t>
      </w:r>
      <w:r w:rsidR="00770431">
        <w:rPr>
          <w:rFonts w:ascii="Calibri" w:eastAsia="Times New Roman" w:hAnsi="Calibri" w:cs="Calibri"/>
          <w:color w:val="000000"/>
          <w:sz w:val="22"/>
          <w:szCs w:val="22"/>
        </w:rPr>
        <w:t>communities</w:t>
      </w:r>
      <w:r>
        <w:rPr>
          <w:rFonts w:ascii="Calibri" w:eastAsia="Times New Roman" w:hAnsi="Calibri" w:cs="Calibri"/>
          <w:color w:val="000000"/>
          <w:sz w:val="22"/>
          <w:szCs w:val="22"/>
        </w:rPr>
        <w:t xml:space="preserve"> and seeing/hearing the amazing work that is happening across the state. Would love to see continued and deeper partnerships not only with DHHS but with more state partners. </w:t>
      </w:r>
    </w:p>
    <w:p w14:paraId="39A1D633" w14:textId="12BC59D9"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Diana Boutwell/</w:t>
      </w:r>
      <w:r w:rsidRPr="0065387D">
        <w:rPr>
          <w:rFonts w:ascii="Calibri" w:eastAsia="Times New Roman" w:hAnsi="Calibri" w:cs="Calibri"/>
          <w:color w:val="000000"/>
          <w:sz w:val="22"/>
          <w:szCs w:val="22"/>
        </w:rPr>
        <w:t>New Central Navigator- Sandhills Community Collaborative</w:t>
      </w:r>
      <w:r>
        <w:rPr>
          <w:rFonts w:ascii="Calibri" w:eastAsia="Times New Roman" w:hAnsi="Calibri" w:cs="Calibri"/>
          <w:color w:val="000000"/>
          <w:sz w:val="22"/>
          <w:szCs w:val="22"/>
        </w:rPr>
        <w:t>: I</w:t>
      </w:r>
      <w:r w:rsidRPr="0065387D">
        <w:rPr>
          <w:rFonts w:ascii="Calibri" w:eastAsia="Times New Roman" w:hAnsi="Calibri" w:cs="Calibri"/>
          <w:color w:val="000000"/>
          <w:sz w:val="22"/>
          <w:szCs w:val="22"/>
        </w:rPr>
        <w:t xml:space="preserve">’ve only been a part of the team for a few weeks. I think </w:t>
      </w:r>
      <w:r w:rsidRPr="0065387D">
        <w:rPr>
          <w:rFonts w:ascii="Calibri" w:eastAsia="Times New Roman" w:hAnsi="Calibri" w:cs="Calibri"/>
          <w:color w:val="000000"/>
          <w:sz w:val="22"/>
          <w:szCs w:val="22"/>
        </w:rPr>
        <w:lastRenderedPageBreak/>
        <w:t>this collaborative is wonderful! It’s amazing to see how we are able to help communities. Especially, during this time of COVID-19. My hope from a year from now is that we will have a larger group of individuals that we can help. Help whether it’s financially or connecting them to resources that will help them move forward for their children and family. I hope our advertisement and partnership with places in our area will grow. The more people we can reach the better!</w:t>
      </w:r>
    </w:p>
    <w:p w14:paraId="5ECF8DC1" w14:textId="1DF8516D"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Tanya Gifford/ Lift Up Sarpy: </w:t>
      </w:r>
      <w:r w:rsidRPr="0065387D">
        <w:rPr>
          <w:rFonts w:ascii="Calibri" w:eastAsia="Times New Roman" w:hAnsi="Calibri" w:cs="Calibri"/>
          <w:color w:val="000000"/>
          <w:sz w:val="22"/>
          <w:szCs w:val="22"/>
        </w:rPr>
        <w:t>We will be celebrating how we are able to use new innovative and outside the box ways of helping the families in our communities.  Co</w:t>
      </w:r>
      <w:r>
        <w:rPr>
          <w:rFonts w:ascii="Calibri" w:eastAsia="Times New Roman" w:hAnsi="Calibri" w:cs="Calibri"/>
          <w:color w:val="000000"/>
          <w:sz w:val="22"/>
          <w:szCs w:val="22"/>
        </w:rPr>
        <w:t>v</w:t>
      </w:r>
      <w:r w:rsidRPr="0065387D">
        <w:rPr>
          <w:rFonts w:ascii="Calibri" w:eastAsia="Times New Roman" w:hAnsi="Calibri" w:cs="Calibri"/>
          <w:color w:val="000000"/>
          <w:sz w:val="22"/>
          <w:szCs w:val="22"/>
        </w:rPr>
        <w:t>id has shown us the "gaps" and through partnerships that NCFF has made possible we are expanding our relationships to high school students and their families more so than we have in the past.  We will continue to impact those young adults to helping them get set up for progressive futures.  You all have been an amazing piece of my newfound journey and I sincerely thank NCFF and all of you for all of your help in making this transition so smooth!!</w:t>
      </w:r>
    </w:p>
    <w:p w14:paraId="5A588D60" w14:textId="0BEBE16B"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Sara Riffel/NCFF: </w:t>
      </w:r>
      <w:r w:rsidRPr="0065387D">
        <w:rPr>
          <w:rFonts w:ascii="Calibri" w:eastAsia="Times New Roman" w:hAnsi="Calibri" w:cs="Calibri"/>
          <w:color w:val="000000"/>
          <w:sz w:val="22"/>
          <w:szCs w:val="22"/>
        </w:rPr>
        <w:t>One year from now, I hope we celebrate having nearly as many people with experience such young people/family members/foster parents/etc. as we have amazing professionals at the celebratory and reflection event.</w:t>
      </w:r>
    </w:p>
    <w:p w14:paraId="733388C7" w14:textId="1C8B26EA" w:rsidR="0065387D" w:rsidRDefault="0065387D" w:rsidP="00B172D6">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Catherine Brown/NCFF: Hope to be celebrating continued mutual support and learning. </w:t>
      </w:r>
    </w:p>
    <w:p w14:paraId="4129B549" w14:textId="77777777" w:rsidR="00B221DF" w:rsidRDefault="00EE1597" w:rsidP="00B221DF">
      <w:pPr>
        <w:numPr>
          <w:ilvl w:val="3"/>
          <w:numId w:val="2"/>
        </w:numPr>
        <w:spacing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Mary Pinker/NCFF: </w:t>
      </w:r>
      <w:r w:rsidRPr="00EE1597">
        <w:rPr>
          <w:rFonts w:ascii="Calibri" w:eastAsia="Times New Roman" w:hAnsi="Calibri" w:cs="Calibri"/>
          <w:color w:val="000000"/>
          <w:sz w:val="22"/>
          <w:szCs w:val="22"/>
        </w:rPr>
        <w:t>One year from now, I hope we celebrate having nearly as many people with experience such young people/family members/foster parents/etc. as we have amazing professionals at the celebratory and reflection event.</w:t>
      </w:r>
    </w:p>
    <w:p w14:paraId="0B2AFC14" w14:textId="4EC39B4D" w:rsidR="00B221DF" w:rsidRPr="00E360E2" w:rsidRDefault="00B221DF" w:rsidP="00B221DF">
      <w:pPr>
        <w:numPr>
          <w:ilvl w:val="3"/>
          <w:numId w:val="2"/>
        </w:numPr>
        <w:spacing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 </w:t>
      </w:r>
      <w:r w:rsidRPr="00B221DF">
        <w:rPr>
          <w:rFonts w:ascii="Calibri" w:eastAsia="Times New Roman" w:hAnsi="Calibri" w:cs="Calibri"/>
          <w:color w:val="000000"/>
          <w:sz w:val="22"/>
          <w:szCs w:val="22"/>
        </w:rPr>
        <w:t xml:space="preserve">Jeff Smith, Central Plains: Youth Thrive designed to help young people navigate towards independence. Your Money Your Goals also support youth in financial goals and independence. PALS Coaches across the state work hard to support young people. </w:t>
      </w:r>
    </w:p>
    <w:p w14:paraId="13477BA2" w14:textId="0B1540C5" w:rsidR="00E360E2" w:rsidRPr="00E360E2" w:rsidRDefault="00E360E2" w:rsidP="00E360E2">
      <w:pPr>
        <w:spacing w:line="231" w:lineRule="atLeast"/>
        <w:ind w:left="2160"/>
        <w:rPr>
          <w:rFonts w:ascii="Calibri" w:eastAsia="Times New Roman" w:hAnsi="Calibri" w:cs="Calibri"/>
          <w:color w:val="000000"/>
          <w:sz w:val="22"/>
          <w:szCs w:val="22"/>
        </w:rPr>
      </w:pPr>
    </w:p>
    <w:p w14:paraId="385EA07D" w14:textId="7F9C0DF4" w:rsidR="00E360E2" w:rsidRDefault="00E360E2" w:rsidP="00E360E2">
      <w:pPr>
        <w:numPr>
          <w:ilvl w:val="0"/>
          <w:numId w:val="3"/>
        </w:numPr>
        <w:spacing w:after="160" w:line="231" w:lineRule="atLeast"/>
        <w:rPr>
          <w:rFonts w:ascii="Calibri" w:eastAsia="Times New Roman" w:hAnsi="Calibri" w:cs="Calibri"/>
          <w:color w:val="000000"/>
          <w:sz w:val="22"/>
          <w:szCs w:val="22"/>
        </w:rPr>
      </w:pPr>
      <w:r w:rsidRPr="00E360E2">
        <w:rPr>
          <w:rFonts w:ascii="Calibri" w:eastAsia="Times New Roman" w:hAnsi="Calibri" w:cs="Calibri"/>
          <w:color w:val="000000"/>
          <w:sz w:val="22"/>
          <w:szCs w:val="22"/>
        </w:rPr>
        <w:t>Wrap-up and Upcoming Work – Nebraska Children</w:t>
      </w:r>
    </w:p>
    <w:p w14:paraId="20D04E0B" w14:textId="5BB36CBD" w:rsidR="0065387D" w:rsidRDefault="00EE1597" w:rsidP="0065387D">
      <w:pPr>
        <w:numPr>
          <w:ilvl w:val="1"/>
          <w:numId w:val="3"/>
        </w:numPr>
        <w:spacing w:after="160"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It’s been an amazing journey. Seeing the evaluation data is evidence of the work that happening. Seeing the increase in protective factors, partnerships, and more. Still on a journey to improve and include families and individuals voice.  Continue to great work. Thank you! </w:t>
      </w:r>
    </w:p>
    <w:p w14:paraId="0D5F735E" w14:textId="4C2EAA12" w:rsidR="00EE1597" w:rsidRDefault="00EE1597" w:rsidP="0065387D">
      <w:pPr>
        <w:numPr>
          <w:ilvl w:val="1"/>
          <w:numId w:val="3"/>
        </w:numPr>
        <w:spacing w:after="160"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Thriving Families, Safer Children has become an opportunity due to all the tremendous work brought forth by Bring Up Nebraska. 4 states including Nebraska were selected by National Partners to highlight and enhance the work that is happening in hopes to share the impact and model with other states. Hoping this will offer more partners, funding, and supports. </w:t>
      </w:r>
    </w:p>
    <w:p w14:paraId="353F58A5" w14:textId="3A394589" w:rsidR="00EE1597" w:rsidRDefault="00770431" w:rsidP="00EE1597">
      <w:pPr>
        <w:numPr>
          <w:ilvl w:val="2"/>
          <w:numId w:val="3"/>
        </w:numPr>
        <w:spacing w:after="160"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Beginning</w:t>
      </w:r>
      <w:r w:rsidR="00EE1597">
        <w:rPr>
          <w:rFonts w:ascii="Calibri" w:eastAsia="Times New Roman" w:hAnsi="Calibri" w:cs="Calibri"/>
          <w:color w:val="000000"/>
          <w:sz w:val="22"/>
          <w:szCs w:val="22"/>
        </w:rPr>
        <w:t xml:space="preserve"> with collaborative that have the most disparities. Talking about </w:t>
      </w:r>
      <w:r>
        <w:rPr>
          <w:rFonts w:ascii="Calibri" w:eastAsia="Times New Roman" w:hAnsi="Calibri" w:cs="Calibri"/>
          <w:color w:val="000000"/>
          <w:sz w:val="22"/>
          <w:szCs w:val="22"/>
        </w:rPr>
        <w:t>disproportionality</w:t>
      </w:r>
      <w:r w:rsidR="00EE1597">
        <w:rPr>
          <w:rFonts w:ascii="Calibri" w:eastAsia="Times New Roman" w:hAnsi="Calibri" w:cs="Calibri"/>
          <w:color w:val="000000"/>
          <w:sz w:val="22"/>
          <w:szCs w:val="22"/>
        </w:rPr>
        <w:t xml:space="preserve"> in </w:t>
      </w:r>
      <w:r>
        <w:rPr>
          <w:rFonts w:ascii="Calibri" w:eastAsia="Times New Roman" w:hAnsi="Calibri" w:cs="Calibri"/>
          <w:color w:val="000000"/>
          <w:sz w:val="22"/>
          <w:szCs w:val="22"/>
        </w:rPr>
        <w:t>race</w:t>
      </w:r>
      <w:r w:rsidR="00EE1597">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ethnicity</w:t>
      </w:r>
      <w:r w:rsidR="00EE1597">
        <w:rPr>
          <w:rFonts w:ascii="Calibri" w:eastAsia="Times New Roman" w:hAnsi="Calibri" w:cs="Calibri"/>
          <w:color w:val="000000"/>
          <w:sz w:val="22"/>
          <w:szCs w:val="22"/>
        </w:rPr>
        <w:t xml:space="preserve"> in the systems. The communities that have been “selected” for the Tier 1 opportunity have also been selected as part of readiness factors. There are further </w:t>
      </w:r>
      <w:r>
        <w:rPr>
          <w:rFonts w:ascii="Calibri" w:eastAsia="Times New Roman" w:hAnsi="Calibri" w:cs="Calibri"/>
          <w:color w:val="000000"/>
          <w:sz w:val="22"/>
          <w:szCs w:val="22"/>
        </w:rPr>
        <w:t>opportunities</w:t>
      </w:r>
      <w:r w:rsidR="00EE1597">
        <w:rPr>
          <w:rFonts w:ascii="Calibri" w:eastAsia="Times New Roman" w:hAnsi="Calibri" w:cs="Calibri"/>
          <w:color w:val="000000"/>
          <w:sz w:val="22"/>
          <w:szCs w:val="22"/>
        </w:rPr>
        <w:t xml:space="preserve"> in tier 2 and 3 for </w:t>
      </w:r>
      <w:r>
        <w:rPr>
          <w:rFonts w:ascii="Calibri" w:eastAsia="Times New Roman" w:hAnsi="Calibri" w:cs="Calibri"/>
          <w:color w:val="000000"/>
          <w:sz w:val="22"/>
          <w:szCs w:val="22"/>
        </w:rPr>
        <w:t>communities</w:t>
      </w:r>
      <w:r w:rsidR="00EE1597">
        <w:rPr>
          <w:rFonts w:ascii="Calibri" w:eastAsia="Times New Roman" w:hAnsi="Calibri" w:cs="Calibri"/>
          <w:color w:val="000000"/>
          <w:sz w:val="22"/>
          <w:szCs w:val="22"/>
        </w:rPr>
        <w:t xml:space="preserve">. Tier 2 will allow bringing in further strategies and initiatives. Tier 3 </w:t>
      </w:r>
      <w:r w:rsidR="00EE1597">
        <w:rPr>
          <w:rFonts w:ascii="Calibri" w:eastAsia="Times New Roman" w:hAnsi="Calibri" w:cs="Calibri"/>
          <w:color w:val="000000"/>
          <w:sz w:val="22"/>
          <w:szCs w:val="22"/>
        </w:rPr>
        <w:lastRenderedPageBreak/>
        <w:t xml:space="preserve">continued </w:t>
      </w:r>
      <w:r>
        <w:rPr>
          <w:rFonts w:ascii="Calibri" w:eastAsia="Times New Roman" w:hAnsi="Calibri" w:cs="Calibri"/>
          <w:color w:val="000000"/>
          <w:sz w:val="22"/>
          <w:szCs w:val="22"/>
        </w:rPr>
        <w:t>improvements</w:t>
      </w:r>
      <w:r w:rsidR="00EE1597">
        <w:rPr>
          <w:rFonts w:ascii="Calibri" w:eastAsia="Times New Roman" w:hAnsi="Calibri" w:cs="Calibri"/>
          <w:color w:val="000000"/>
          <w:sz w:val="22"/>
          <w:szCs w:val="22"/>
        </w:rPr>
        <w:t xml:space="preserve">, sharing, resources, etc. Encouraging communities to </w:t>
      </w:r>
      <w:r>
        <w:rPr>
          <w:rFonts w:ascii="Calibri" w:eastAsia="Times New Roman" w:hAnsi="Calibri" w:cs="Calibri"/>
          <w:color w:val="000000"/>
          <w:sz w:val="22"/>
          <w:szCs w:val="22"/>
        </w:rPr>
        <w:t>self-reflect</w:t>
      </w:r>
      <w:r w:rsidR="00EE1597">
        <w:rPr>
          <w:rFonts w:ascii="Calibri" w:eastAsia="Times New Roman" w:hAnsi="Calibri" w:cs="Calibri"/>
          <w:color w:val="000000"/>
          <w:sz w:val="22"/>
          <w:szCs w:val="22"/>
        </w:rPr>
        <w:t xml:space="preserve"> on this opportunity. More information will be shared</w:t>
      </w:r>
      <w:r w:rsidR="00B221DF">
        <w:rPr>
          <w:rFonts w:ascii="Calibri" w:eastAsia="Times New Roman" w:hAnsi="Calibri" w:cs="Calibri"/>
          <w:color w:val="000000"/>
          <w:sz w:val="22"/>
          <w:szCs w:val="22"/>
        </w:rPr>
        <w:t xml:space="preserve"> in the coming weeks</w:t>
      </w:r>
      <w:r w:rsidR="00EE1597">
        <w:rPr>
          <w:rFonts w:ascii="Calibri" w:eastAsia="Times New Roman" w:hAnsi="Calibri" w:cs="Calibri"/>
          <w:color w:val="000000"/>
          <w:sz w:val="22"/>
          <w:szCs w:val="22"/>
        </w:rPr>
        <w:t xml:space="preserve">. Communities have led the way on this and are welcome to this opportunity and participate in </w:t>
      </w:r>
      <w:r>
        <w:rPr>
          <w:rFonts w:ascii="Calibri" w:eastAsia="Times New Roman" w:hAnsi="Calibri" w:cs="Calibri"/>
          <w:color w:val="000000"/>
          <w:sz w:val="22"/>
          <w:szCs w:val="22"/>
        </w:rPr>
        <w:t>whatever</w:t>
      </w:r>
      <w:r w:rsidR="00EE1597">
        <w:rPr>
          <w:rFonts w:ascii="Calibri" w:eastAsia="Times New Roman" w:hAnsi="Calibri" w:cs="Calibri"/>
          <w:color w:val="000000"/>
          <w:sz w:val="22"/>
          <w:szCs w:val="22"/>
        </w:rPr>
        <w:t xml:space="preserve"> way is best for the community.</w:t>
      </w:r>
    </w:p>
    <w:p w14:paraId="346EDFC4" w14:textId="12DFCB8D" w:rsidR="00EE1597" w:rsidRPr="00E360E2" w:rsidRDefault="00EE1597" w:rsidP="00EE1597">
      <w:pPr>
        <w:numPr>
          <w:ilvl w:val="2"/>
          <w:numId w:val="3"/>
        </w:numPr>
        <w:spacing w:after="160" w:line="231" w:lineRule="atLeast"/>
        <w:rPr>
          <w:rFonts w:ascii="Calibri" w:eastAsia="Times New Roman" w:hAnsi="Calibri" w:cs="Calibri"/>
          <w:color w:val="000000"/>
          <w:sz w:val="22"/>
          <w:szCs w:val="22"/>
        </w:rPr>
      </w:pPr>
      <w:r>
        <w:rPr>
          <w:rFonts w:ascii="Calibri" w:eastAsia="Times New Roman" w:hAnsi="Calibri" w:cs="Calibri"/>
          <w:color w:val="000000"/>
          <w:sz w:val="22"/>
          <w:szCs w:val="22"/>
        </w:rPr>
        <w:t>October 22</w:t>
      </w:r>
      <w:r w:rsidRPr="00EE1597">
        <w:rPr>
          <w:rFonts w:ascii="Calibri" w:eastAsia="Times New Roman" w:hAnsi="Calibri" w:cs="Calibri"/>
          <w:color w:val="000000"/>
          <w:sz w:val="22"/>
          <w:szCs w:val="22"/>
          <w:vertAlign w:val="superscript"/>
        </w:rPr>
        <w:t>nd</w:t>
      </w:r>
      <w:r w:rsidR="00770431">
        <w:rPr>
          <w:rFonts w:ascii="Calibri" w:eastAsia="Times New Roman" w:hAnsi="Calibri" w:cs="Calibri"/>
          <w:color w:val="000000"/>
          <w:sz w:val="22"/>
          <w:szCs w:val="22"/>
        </w:rPr>
        <w:t xml:space="preserve"> @ 10am: </w:t>
      </w:r>
      <w:r>
        <w:rPr>
          <w:rFonts w:ascii="Calibri" w:eastAsia="Times New Roman" w:hAnsi="Calibri" w:cs="Calibri"/>
          <w:color w:val="000000"/>
          <w:sz w:val="22"/>
          <w:szCs w:val="22"/>
        </w:rPr>
        <w:t xml:space="preserve">Opportunity to share barriers on utilizing CARES funds in conversation with DHHS and state partners. Reach out to NCFF or </w:t>
      </w:r>
      <w:r w:rsidR="00770431">
        <w:rPr>
          <w:rFonts w:ascii="Calibri" w:eastAsia="Times New Roman" w:hAnsi="Calibri" w:cs="Calibri"/>
          <w:color w:val="000000"/>
          <w:sz w:val="22"/>
          <w:szCs w:val="22"/>
        </w:rPr>
        <w:t>consultants</w:t>
      </w:r>
      <w:r>
        <w:rPr>
          <w:rFonts w:ascii="Calibri" w:eastAsia="Times New Roman" w:hAnsi="Calibri" w:cs="Calibri"/>
          <w:color w:val="000000"/>
          <w:sz w:val="22"/>
          <w:szCs w:val="22"/>
        </w:rPr>
        <w:t xml:space="preserve"> to prepare and share some of those </w:t>
      </w:r>
      <w:r w:rsidR="00770431">
        <w:rPr>
          <w:rFonts w:ascii="Calibri" w:eastAsia="Times New Roman" w:hAnsi="Calibri" w:cs="Calibri"/>
          <w:color w:val="000000"/>
          <w:sz w:val="22"/>
          <w:szCs w:val="22"/>
        </w:rPr>
        <w:t>concerns</w:t>
      </w:r>
      <w:r>
        <w:rPr>
          <w:rFonts w:ascii="Calibri" w:eastAsia="Times New Roman" w:hAnsi="Calibri" w:cs="Calibri"/>
          <w:color w:val="000000"/>
          <w:sz w:val="22"/>
          <w:szCs w:val="22"/>
        </w:rPr>
        <w:t xml:space="preserve">. </w:t>
      </w:r>
    </w:p>
    <w:p w14:paraId="2061B4BB" w14:textId="5602B2EC" w:rsidR="00E360E2" w:rsidRPr="00E360E2" w:rsidRDefault="00E360E2" w:rsidP="00E360E2">
      <w:pPr>
        <w:rPr>
          <w:rFonts w:ascii="Calibri" w:eastAsia="Times New Roman" w:hAnsi="Calibri" w:cs="Calibri"/>
          <w:color w:val="000000"/>
          <w:sz w:val="22"/>
          <w:szCs w:val="22"/>
        </w:rPr>
      </w:pPr>
    </w:p>
    <w:p w14:paraId="5F5F3250" w14:textId="77777777" w:rsidR="00C36E64" w:rsidRDefault="00CD67C8"/>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6F8"/>
    <w:multiLevelType w:val="multilevel"/>
    <w:tmpl w:val="C9AA2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026AD"/>
    <w:multiLevelType w:val="multilevel"/>
    <w:tmpl w:val="FDEA7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445CF"/>
    <w:multiLevelType w:val="multilevel"/>
    <w:tmpl w:val="A2CE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E2"/>
    <w:rsid w:val="000C102D"/>
    <w:rsid w:val="00532884"/>
    <w:rsid w:val="0065387D"/>
    <w:rsid w:val="006D7417"/>
    <w:rsid w:val="00770431"/>
    <w:rsid w:val="00B172D6"/>
    <w:rsid w:val="00B221DF"/>
    <w:rsid w:val="00C85388"/>
    <w:rsid w:val="00CD67C8"/>
    <w:rsid w:val="00E01257"/>
    <w:rsid w:val="00E360E2"/>
    <w:rsid w:val="00E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2997"/>
  <w15:chartTrackingRefBased/>
  <w15:docId w15:val="{CBB39E98-EF1F-4641-91C3-1CAFFE4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0E2"/>
  </w:style>
  <w:style w:type="character" w:styleId="Hyperlink">
    <w:name w:val="Hyperlink"/>
    <w:basedOn w:val="DefaultParagraphFont"/>
    <w:uiPriority w:val="99"/>
    <w:semiHidden/>
    <w:unhideWhenUsed/>
    <w:rsid w:val="00E360E2"/>
    <w:rPr>
      <w:color w:val="0000FF"/>
      <w:u w:val="single"/>
    </w:rPr>
  </w:style>
  <w:style w:type="paragraph" w:styleId="ListParagraph">
    <w:name w:val="List Paragraph"/>
    <w:basedOn w:val="Normal"/>
    <w:uiPriority w:val="34"/>
    <w:qFormat/>
    <w:rsid w:val="00E360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b0xUY2WP3" TargetMode="External"/><Relationship Id="rId11" Type="http://schemas.openxmlformats.org/officeDocument/2006/relationships/customXml" Target="../customXml/item3.xml"/><Relationship Id="rId5" Type="http://schemas.openxmlformats.org/officeDocument/2006/relationships/hyperlink" Target="https://zoom.us/j/92950448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0B2B4B3C-A621-4145-8996-26C6BAA405C6}"/>
</file>

<file path=customXml/itemProps2.xml><?xml version="1.0" encoding="utf-8"?>
<ds:datastoreItem xmlns:ds="http://schemas.openxmlformats.org/officeDocument/2006/customXml" ds:itemID="{9E224584-8453-444F-9111-7C8AB7867B16}"/>
</file>

<file path=customXml/itemProps3.xml><?xml version="1.0" encoding="utf-8"?>
<ds:datastoreItem xmlns:ds="http://schemas.openxmlformats.org/officeDocument/2006/customXml" ds:itemID="{C0D5CB0A-DA94-44E9-B353-F0BB920564C3}"/>
</file>

<file path=docProps/app.xml><?xml version="1.0" encoding="utf-8"?>
<Properties xmlns="http://schemas.openxmlformats.org/officeDocument/2006/extended-properties" xmlns:vt="http://schemas.openxmlformats.org/officeDocument/2006/docPropsVTypes">
  <Template>Normal</Template>
  <TotalTime>4</TotalTime>
  <Pages>5</Pages>
  <Words>1718</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Mary Pinker</cp:lastModifiedBy>
  <cp:revision>2</cp:revision>
  <dcterms:created xsi:type="dcterms:W3CDTF">2020-10-20T15:24:00Z</dcterms:created>
  <dcterms:modified xsi:type="dcterms:W3CDTF">2020-10-20T15:24:00Z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