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F030" w14:textId="65BBD00F" w:rsidR="00252156" w:rsidRPr="009B33EF" w:rsidRDefault="00286DBE">
      <w:pPr>
        <w:rPr>
          <w:b/>
          <w:bCs/>
          <w:sz w:val="28"/>
          <w:szCs w:val="28"/>
        </w:rPr>
      </w:pPr>
      <w:r w:rsidRPr="009B33EF">
        <w:rPr>
          <w:b/>
          <w:bCs/>
          <w:sz w:val="28"/>
          <w:szCs w:val="28"/>
        </w:rPr>
        <w:t>2022 Prevention Campaign</w:t>
      </w:r>
      <w:r w:rsidR="009B33EF">
        <w:rPr>
          <w:b/>
          <w:bCs/>
          <w:sz w:val="28"/>
          <w:szCs w:val="28"/>
        </w:rPr>
        <w:t xml:space="preserve"> (NCAPF)</w:t>
      </w:r>
      <w:r w:rsidRPr="009B33EF">
        <w:rPr>
          <w:b/>
          <w:bCs/>
          <w:sz w:val="28"/>
          <w:szCs w:val="28"/>
        </w:rPr>
        <w:t xml:space="preserve"> proposal:</w:t>
      </w:r>
    </w:p>
    <w:p w14:paraId="5212ACFB" w14:textId="31830CCD" w:rsidR="00286DBE" w:rsidRDefault="00286DBE"/>
    <w:p w14:paraId="0B8ED25E" w14:textId="20C1A218" w:rsidR="00286DBE" w:rsidRDefault="004B2BC6" w:rsidP="00286DBE">
      <w:r>
        <w:rPr>
          <w:b/>
          <w:bCs/>
          <w:sz w:val="24"/>
          <w:szCs w:val="24"/>
        </w:rPr>
        <w:t xml:space="preserve">Campaign </w:t>
      </w:r>
      <w:r w:rsidR="00286DBE" w:rsidRPr="009B33EF">
        <w:rPr>
          <w:b/>
          <w:bCs/>
          <w:sz w:val="24"/>
          <w:szCs w:val="24"/>
        </w:rPr>
        <w:t>Goal</w:t>
      </w:r>
      <w:r w:rsidR="00286DBE">
        <w:t>:</w:t>
      </w:r>
    </w:p>
    <w:p w14:paraId="27F018AF" w14:textId="3B543B8C" w:rsidR="00F01EFB" w:rsidRDefault="00286DBE" w:rsidP="009E619F">
      <w:pPr>
        <w:pStyle w:val="ListParagraph"/>
        <w:numPr>
          <w:ilvl w:val="0"/>
          <w:numId w:val="7"/>
        </w:numPr>
      </w:pPr>
      <w:r w:rsidRPr="009E619F">
        <w:rPr>
          <w:b/>
          <w:bCs/>
        </w:rPr>
        <w:t>Past</w:t>
      </w:r>
      <w:r>
        <w:t xml:space="preserve"> – </w:t>
      </w:r>
      <w:r w:rsidR="00440EE4">
        <w:t>Create awareness that</w:t>
      </w:r>
      <w:r>
        <w:t xml:space="preserve"> everyone has a role to play in prevention through specific activities that increase a family/youth/child’s protective factors</w:t>
      </w:r>
    </w:p>
    <w:p w14:paraId="2597E1D1" w14:textId="13F8C6F9" w:rsidR="00286DBE" w:rsidRPr="00FF74FF" w:rsidRDefault="00286DBE" w:rsidP="009E619F">
      <w:pPr>
        <w:pStyle w:val="ListParagraph"/>
        <w:numPr>
          <w:ilvl w:val="0"/>
          <w:numId w:val="7"/>
        </w:numPr>
        <w:rPr>
          <w:highlight w:val="yellow"/>
        </w:rPr>
      </w:pPr>
      <w:r w:rsidRPr="00FF74FF">
        <w:rPr>
          <w:b/>
          <w:bCs/>
          <w:highlight w:val="yellow"/>
        </w:rPr>
        <w:t>Future</w:t>
      </w:r>
      <w:r w:rsidRPr="00FF74FF">
        <w:rPr>
          <w:highlight w:val="yellow"/>
        </w:rPr>
        <w:t xml:space="preserve"> – </w:t>
      </w:r>
      <w:r w:rsidR="009B33EF" w:rsidRPr="00FF74FF">
        <w:rPr>
          <w:highlight w:val="yellow"/>
        </w:rPr>
        <w:t>Create awareness of the</w:t>
      </w:r>
      <w:r w:rsidR="001D7551">
        <w:rPr>
          <w:highlight w:val="yellow"/>
        </w:rPr>
        <w:t>ir</w:t>
      </w:r>
      <w:r w:rsidR="009B33EF" w:rsidRPr="00FF74FF">
        <w:rPr>
          <w:highlight w:val="yellow"/>
        </w:rPr>
        <w:t xml:space="preserve"> local collaborative and the </w:t>
      </w:r>
      <w:r w:rsidRPr="00FF74FF">
        <w:rPr>
          <w:highlight w:val="yellow"/>
        </w:rPr>
        <w:t>prevention resources in their community</w:t>
      </w:r>
    </w:p>
    <w:p w14:paraId="0ECAF1FB" w14:textId="1AB1E30F" w:rsidR="00286DBE" w:rsidRDefault="00286DBE" w:rsidP="00286DBE"/>
    <w:p w14:paraId="356064C2" w14:textId="22AD916C" w:rsidR="00286DBE" w:rsidRPr="009B33EF" w:rsidRDefault="00286DBE" w:rsidP="00286DBE">
      <w:pPr>
        <w:rPr>
          <w:b/>
          <w:bCs/>
          <w:sz w:val="24"/>
          <w:szCs w:val="24"/>
        </w:rPr>
      </w:pPr>
      <w:r w:rsidRPr="009B33EF">
        <w:rPr>
          <w:b/>
          <w:bCs/>
          <w:sz w:val="24"/>
          <w:szCs w:val="24"/>
        </w:rPr>
        <w:t>Target Audiences:</w:t>
      </w:r>
    </w:p>
    <w:p w14:paraId="4F6FB7CD" w14:textId="77777777" w:rsidR="003F3654" w:rsidRDefault="00286DBE" w:rsidP="009B33EF">
      <w:pPr>
        <w:pStyle w:val="ListParagraph"/>
        <w:numPr>
          <w:ilvl w:val="0"/>
          <w:numId w:val="5"/>
        </w:numPr>
      </w:pPr>
      <w:r w:rsidRPr="009B33EF">
        <w:rPr>
          <w:b/>
          <w:bCs/>
        </w:rPr>
        <w:t>Primary</w:t>
      </w:r>
      <w:r>
        <w:t xml:space="preserve">: youth/families who need support </w:t>
      </w:r>
    </w:p>
    <w:p w14:paraId="2158B148" w14:textId="61A52291" w:rsidR="003F3654" w:rsidRDefault="00B6477E" w:rsidP="003F3654">
      <w:pPr>
        <w:pStyle w:val="ListParagraph"/>
        <w:numPr>
          <w:ilvl w:val="1"/>
          <w:numId w:val="5"/>
        </w:numPr>
      </w:pPr>
      <w:r>
        <w:t>parents with children at home</w:t>
      </w:r>
      <w:r w:rsidR="00440EE4">
        <w:t xml:space="preserve"> (</w:t>
      </w:r>
      <w:r w:rsidR="00286DBE">
        <w:t>often single parents</w:t>
      </w:r>
      <w:r w:rsidR="00440EE4">
        <w:t>)</w:t>
      </w:r>
    </w:p>
    <w:p w14:paraId="49C0CE92" w14:textId="172C0958" w:rsidR="003F3654" w:rsidRDefault="00286DBE" w:rsidP="003F3654">
      <w:pPr>
        <w:pStyle w:val="ListParagraph"/>
        <w:numPr>
          <w:ilvl w:val="1"/>
          <w:numId w:val="5"/>
        </w:numPr>
      </w:pPr>
      <w:r>
        <w:t>young people with system experience</w:t>
      </w:r>
    </w:p>
    <w:p w14:paraId="0F6F2154" w14:textId="202A8EDA" w:rsidR="003F3654" w:rsidRDefault="003F3654" w:rsidP="003F3654">
      <w:pPr>
        <w:pStyle w:val="ListParagraph"/>
        <w:numPr>
          <w:ilvl w:val="1"/>
          <w:numId w:val="5"/>
        </w:numPr>
      </w:pPr>
      <w:r>
        <w:t>living situation in flux (homeless or near homeless)</w:t>
      </w:r>
    </w:p>
    <w:p w14:paraId="0A0E6699" w14:textId="77777777" w:rsidR="003F3654" w:rsidRDefault="00286DBE" w:rsidP="003F3654">
      <w:pPr>
        <w:pStyle w:val="ListParagraph"/>
        <w:numPr>
          <w:ilvl w:val="1"/>
          <w:numId w:val="5"/>
        </w:numPr>
      </w:pPr>
      <w:r>
        <w:t>have</w:t>
      </w:r>
      <w:r w:rsidR="003F3654">
        <w:t xml:space="preserve"> been</w:t>
      </w:r>
      <w:r>
        <w:t xml:space="preserve"> or are living below the poverty threshold</w:t>
      </w:r>
    </w:p>
    <w:p w14:paraId="77B0AC1B" w14:textId="5B367220" w:rsidR="00286DBE" w:rsidRDefault="003F3654" w:rsidP="003F3654">
      <w:pPr>
        <w:pStyle w:val="ListParagraph"/>
        <w:numPr>
          <w:ilvl w:val="1"/>
          <w:numId w:val="5"/>
        </w:numPr>
      </w:pPr>
      <w:r>
        <w:t>fewer years of formal education</w:t>
      </w:r>
    </w:p>
    <w:p w14:paraId="52C512C3" w14:textId="58588BF3" w:rsidR="00FF74FF" w:rsidRDefault="00FF74FF" w:rsidP="003F3654">
      <w:pPr>
        <w:pStyle w:val="ListParagraph"/>
        <w:numPr>
          <w:ilvl w:val="1"/>
          <w:numId w:val="5"/>
        </w:numPr>
      </w:pPr>
      <w:r>
        <w:t>immigrants/ESL families</w:t>
      </w:r>
    </w:p>
    <w:p w14:paraId="0B0EB747" w14:textId="046EE8AA" w:rsidR="00286DBE" w:rsidRDefault="00286DBE" w:rsidP="009B33EF">
      <w:pPr>
        <w:pStyle w:val="ListParagraph"/>
        <w:numPr>
          <w:ilvl w:val="0"/>
          <w:numId w:val="5"/>
        </w:numPr>
      </w:pPr>
      <w:r w:rsidRPr="009B33EF">
        <w:rPr>
          <w:b/>
          <w:bCs/>
        </w:rPr>
        <w:t>Secondary</w:t>
      </w:r>
      <w:r>
        <w:t xml:space="preserve">: people who </w:t>
      </w:r>
      <w:r w:rsidR="009B33EF">
        <w:t>could</w:t>
      </w:r>
      <w:r>
        <w:t xml:space="preserve"> be referring families to prevention services (employers, judges, educators, medical staff, law enforcement)</w:t>
      </w:r>
    </w:p>
    <w:p w14:paraId="2AD11020" w14:textId="31646C66" w:rsidR="009B33EF" w:rsidRDefault="009B33EF" w:rsidP="00286DBE"/>
    <w:p w14:paraId="749F578C" w14:textId="4B0BF10B" w:rsidR="009B33EF" w:rsidRPr="009B33EF" w:rsidRDefault="009B33EF" w:rsidP="00286DBE">
      <w:pPr>
        <w:rPr>
          <w:b/>
          <w:bCs/>
          <w:sz w:val="24"/>
          <w:szCs w:val="24"/>
        </w:rPr>
      </w:pPr>
      <w:r w:rsidRPr="009B33EF">
        <w:rPr>
          <w:b/>
          <w:bCs/>
          <w:sz w:val="24"/>
          <w:szCs w:val="24"/>
        </w:rPr>
        <w:t>Key Messages:</w:t>
      </w:r>
    </w:p>
    <w:p w14:paraId="286673B2" w14:textId="1AF4AB14" w:rsidR="009E619F" w:rsidRPr="009E619F" w:rsidRDefault="009E619F" w:rsidP="009E619F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We all need support sometime in our lives; it takes</w:t>
      </w:r>
      <w:r w:rsidR="009B33EF" w:rsidRPr="009E619F">
        <w:rPr>
          <w:rFonts w:cstheme="minorHAnsi"/>
        </w:rPr>
        <w:t xml:space="preserve"> a strong person </w:t>
      </w:r>
      <w:r w:rsidR="00000FFC">
        <w:rPr>
          <w:rFonts w:cstheme="minorHAnsi"/>
        </w:rPr>
        <w:t>to</w:t>
      </w:r>
      <w:r w:rsidR="009B33EF" w:rsidRPr="009E619F">
        <w:rPr>
          <w:rFonts w:cstheme="minorHAnsi"/>
        </w:rPr>
        <w:t xml:space="preserve"> ask for help</w:t>
      </w:r>
    </w:p>
    <w:p w14:paraId="490FFFFD" w14:textId="43601454" w:rsidR="009B33EF" w:rsidRDefault="009E619F" w:rsidP="009E619F">
      <w:pPr>
        <w:pStyle w:val="ListParagraph"/>
        <w:numPr>
          <w:ilvl w:val="0"/>
          <w:numId w:val="4"/>
        </w:numPr>
        <w:rPr>
          <w:rFonts w:cstheme="minorHAnsi"/>
        </w:rPr>
      </w:pPr>
      <w:r w:rsidRPr="009E619F">
        <w:rPr>
          <w:rFonts w:cstheme="minorHAnsi"/>
        </w:rPr>
        <w:t>Bring Up Nebraska partners believe in enabling young adults and families to determine their own path toward their well-being goals</w:t>
      </w:r>
      <w:r>
        <w:rPr>
          <w:rFonts w:cstheme="minorHAnsi"/>
        </w:rPr>
        <w:t xml:space="preserve"> </w:t>
      </w:r>
      <w:r w:rsidRPr="009E619F">
        <w:rPr>
          <w:rFonts w:cstheme="minorHAnsi"/>
        </w:rPr>
        <w:t xml:space="preserve">and </w:t>
      </w:r>
      <w:proofErr w:type="gramStart"/>
      <w:r w:rsidRPr="009E619F">
        <w:rPr>
          <w:rFonts w:cstheme="minorHAnsi"/>
        </w:rPr>
        <w:t>lifts up</w:t>
      </w:r>
      <w:proofErr w:type="gramEnd"/>
      <w:r w:rsidRPr="009E619F">
        <w:rPr>
          <w:rFonts w:cstheme="minorHAnsi"/>
        </w:rPr>
        <w:t xml:space="preserve"> their lived experiences to shape </w:t>
      </w:r>
      <w:r w:rsidR="00000FFC">
        <w:rPr>
          <w:rFonts w:cstheme="minorHAnsi"/>
        </w:rPr>
        <w:t>prevention efforts</w:t>
      </w:r>
      <w:r w:rsidRPr="009E619F">
        <w:rPr>
          <w:rFonts w:cstheme="minorHAnsi"/>
        </w:rPr>
        <w:t>.</w:t>
      </w:r>
    </w:p>
    <w:p w14:paraId="697F1494" w14:textId="22307FE8" w:rsidR="004B2BC6" w:rsidRPr="009E619F" w:rsidRDefault="004B2BC6" w:rsidP="009E619F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There is a prevention structure across the state – made up of locally owned and community driven collaboratives – designed to strengthen</w:t>
      </w:r>
      <w:r w:rsidR="00000FFC">
        <w:rPr>
          <w:rFonts w:cstheme="minorHAnsi"/>
        </w:rPr>
        <w:t xml:space="preserve"> young adults and</w:t>
      </w:r>
      <w:r>
        <w:rPr>
          <w:rFonts w:cstheme="minorHAnsi"/>
        </w:rPr>
        <w:t xml:space="preserve"> families before there is a crisis. This structure is in place</w:t>
      </w:r>
      <w:r w:rsidR="00000FFC">
        <w:rPr>
          <w:rFonts w:cstheme="minorHAnsi"/>
        </w:rPr>
        <w:t xml:space="preserve"> as alternative to calling law enforcement or CPS when a family is facing a challenge.</w:t>
      </w:r>
    </w:p>
    <w:p w14:paraId="0468E491" w14:textId="47154094" w:rsidR="00F01EFB" w:rsidRDefault="00F01EFB" w:rsidP="00286DBE"/>
    <w:p w14:paraId="155B468F" w14:textId="55304190" w:rsidR="00F01EFB" w:rsidRDefault="00F01EFB" w:rsidP="00286DBE">
      <w:r w:rsidRPr="009B33EF">
        <w:rPr>
          <w:b/>
          <w:bCs/>
          <w:sz w:val="24"/>
          <w:szCs w:val="24"/>
        </w:rPr>
        <w:t>Proposed tactics</w:t>
      </w:r>
      <w:r>
        <w:t>:</w:t>
      </w:r>
    </w:p>
    <w:p w14:paraId="3750162B" w14:textId="6A1394BB" w:rsidR="00FF74FF" w:rsidRDefault="00FF74FF" w:rsidP="00286DBE">
      <w:r w:rsidRPr="00FF74FF">
        <w:rPr>
          <w:i/>
          <w:iCs/>
        </w:rPr>
        <w:t>Rationale</w:t>
      </w:r>
      <w:r>
        <w:t xml:space="preserve">: We have had success in using a combination of radio and digital ads to reach audiences across the state and recommend continuing that partnership with Learfield - with adding a bit more </w:t>
      </w:r>
      <w:r w:rsidR="002C442C">
        <w:t xml:space="preserve">budget </w:t>
      </w:r>
      <w:r>
        <w:t xml:space="preserve">to digital </w:t>
      </w:r>
      <w:r w:rsidR="002C442C">
        <w:t>by decreasing the</w:t>
      </w:r>
      <w:r>
        <w:t xml:space="preserve"> radio. We’ve also heard from many partners and communities that they are finding that due to lack of digital devices or reliable internet, </w:t>
      </w:r>
      <w:r w:rsidR="002C442C">
        <w:t>that reaching</w:t>
      </w:r>
      <w:r>
        <w:t xml:space="preserve"> youth and families </w:t>
      </w:r>
      <w:r w:rsidR="002C442C">
        <w:t>by low-tech means is successful</w:t>
      </w:r>
      <w:r>
        <w:t>, and we recommend creating a print toolkit through a contract with Firespring.</w:t>
      </w:r>
    </w:p>
    <w:p w14:paraId="274D7B38" w14:textId="4AA6FE0B" w:rsidR="00286DBE" w:rsidRDefault="00B747F1" w:rsidP="00286DBE">
      <w:pPr>
        <w:pStyle w:val="ListParagraph"/>
        <w:numPr>
          <w:ilvl w:val="0"/>
          <w:numId w:val="2"/>
        </w:numPr>
      </w:pPr>
      <w:r w:rsidRPr="009B33EF">
        <w:rPr>
          <w:b/>
          <w:bCs/>
        </w:rPr>
        <w:lastRenderedPageBreak/>
        <w:t>Learfield</w:t>
      </w:r>
      <w:r>
        <w:t xml:space="preserve"> radio and digital ad </w:t>
      </w:r>
      <w:r w:rsidR="00161987">
        <w:t>campaign</w:t>
      </w:r>
      <w:r w:rsidR="00FF74FF">
        <w:t xml:space="preserve"> (English and Spanish)</w:t>
      </w:r>
      <w:r w:rsidR="006179B3">
        <w:t xml:space="preserve"> </w:t>
      </w:r>
      <w:r>
        <w:t>to let people know about prevention resources</w:t>
      </w:r>
      <w:r w:rsidR="00E83FDC">
        <w:t xml:space="preserve"> - </w:t>
      </w:r>
      <w:r w:rsidR="00E83FDC" w:rsidRPr="00E83FDC">
        <w:rPr>
          <w:b/>
          <w:bCs/>
        </w:rPr>
        <w:t>$40,000</w:t>
      </w:r>
    </w:p>
    <w:p w14:paraId="3C29CF03" w14:textId="34DEBCDA" w:rsidR="00B747F1" w:rsidRDefault="00B747F1" w:rsidP="00B747F1">
      <w:pPr>
        <w:pStyle w:val="ListParagraph"/>
        <w:numPr>
          <w:ilvl w:val="1"/>
          <w:numId w:val="2"/>
        </w:numPr>
      </w:pPr>
      <w:r>
        <w:t xml:space="preserve">Draw traffic to BringUpNebraska.org landing page that captures their </w:t>
      </w:r>
      <w:r w:rsidR="00000FFC">
        <w:t>contact information</w:t>
      </w:r>
      <w:r>
        <w:t xml:space="preserve"> and gets them connected to their local collaborative – </w:t>
      </w:r>
      <w:r w:rsidR="00000FFC">
        <w:t>could</w:t>
      </w:r>
      <w:r>
        <w:t xml:space="preserve"> also promote the chatbot for more immediate connection</w:t>
      </w:r>
    </w:p>
    <w:p w14:paraId="44C3B247" w14:textId="1CB9AF5B" w:rsidR="00B747F1" w:rsidRDefault="00B747F1" w:rsidP="00B747F1">
      <w:pPr>
        <w:pStyle w:val="ListParagraph"/>
        <w:numPr>
          <w:ilvl w:val="2"/>
          <w:numId w:val="2"/>
        </w:numPr>
      </w:pPr>
      <w:r>
        <w:t>Create individual web pages on the site for each collaborative – that then links to their individual websites (if they have one) – no additional cost (Nebraska Children marketing team can do this)</w:t>
      </w:r>
    </w:p>
    <w:p w14:paraId="06187D8F" w14:textId="4727AF6C" w:rsidR="00B747F1" w:rsidRDefault="00B747F1" w:rsidP="00B747F1">
      <w:pPr>
        <w:pStyle w:val="ListParagraph"/>
        <w:numPr>
          <w:ilvl w:val="0"/>
          <w:numId w:val="2"/>
        </w:numPr>
      </w:pPr>
      <w:r>
        <w:t xml:space="preserve">Work with </w:t>
      </w:r>
      <w:r w:rsidRPr="009B33EF">
        <w:rPr>
          <w:b/>
          <w:bCs/>
        </w:rPr>
        <w:t>Firespring</w:t>
      </w:r>
      <w:r>
        <w:t xml:space="preserve"> to create </w:t>
      </w:r>
      <w:r w:rsidR="009B33EF">
        <w:t xml:space="preserve">a toolkit of </w:t>
      </w:r>
      <w:r>
        <w:t>designed pieces (that can be personalized</w:t>
      </w:r>
      <w:r w:rsidR="006179B3">
        <w:t xml:space="preserve"> with the collaboratives’ logo and contact info</w:t>
      </w:r>
      <w:r>
        <w:t>) for collaboratives to use to promote prevention services and their collaborative (</w:t>
      </w:r>
      <w:r w:rsidR="00000FFC">
        <w:t xml:space="preserve">would </w:t>
      </w:r>
      <w:r>
        <w:t>include printing costs)</w:t>
      </w:r>
      <w:r w:rsidR="009F355F">
        <w:t>. Also includes cost for 2</w:t>
      </w:r>
      <w:r w:rsidR="009F355F" w:rsidRPr="009F355F">
        <w:rPr>
          <w:vertAlign w:val="superscript"/>
        </w:rPr>
        <w:t>nd</w:t>
      </w:r>
      <w:r w:rsidR="009F355F">
        <w:t xml:space="preserve">  year of hosting for BringUpNebraska.org website</w:t>
      </w:r>
      <w:r>
        <w:t xml:space="preserve"> - </w:t>
      </w:r>
      <w:r w:rsidRPr="000F069F">
        <w:rPr>
          <w:b/>
          <w:bCs/>
        </w:rPr>
        <w:t>$</w:t>
      </w:r>
      <w:r w:rsidR="00CF3BA4">
        <w:rPr>
          <w:b/>
          <w:bCs/>
        </w:rPr>
        <w:t>25,000</w:t>
      </w:r>
    </w:p>
    <w:p w14:paraId="369407AD" w14:textId="7237FFD3" w:rsidR="00CF3BA4" w:rsidRDefault="00CF3BA4" w:rsidP="00B747F1">
      <w:pPr>
        <w:pStyle w:val="ListParagraph"/>
        <w:numPr>
          <w:ilvl w:val="1"/>
          <w:numId w:val="2"/>
        </w:numPr>
      </w:pPr>
      <w:r>
        <w:t xml:space="preserve">We could do this like the prevention store, where we have 5-7 designed pieces, a set amount of money and then </w:t>
      </w:r>
      <w:r w:rsidR="002C442C">
        <w:t>collabs</w:t>
      </w:r>
      <w:r>
        <w:t xml:space="preserve"> order what they want within that budget</w:t>
      </w:r>
      <w:r w:rsidR="002C442C">
        <w:t>.</w:t>
      </w:r>
    </w:p>
    <w:p w14:paraId="50C24D6C" w14:textId="64F637BF" w:rsidR="00B747F1" w:rsidRDefault="00B747F1" w:rsidP="00B747F1">
      <w:pPr>
        <w:pStyle w:val="ListParagraph"/>
        <w:numPr>
          <w:ilvl w:val="1"/>
          <w:numId w:val="2"/>
        </w:numPr>
      </w:pPr>
      <w:r>
        <w:t xml:space="preserve">Potential: </w:t>
      </w:r>
      <w:r w:rsidR="009B33EF">
        <w:t xml:space="preserve">one-sheets, </w:t>
      </w:r>
      <w:r>
        <w:t>postcards, posters</w:t>
      </w:r>
      <w:r w:rsidR="00185EA7">
        <w:t xml:space="preserve"> (hang in grocery stores, library)</w:t>
      </w:r>
      <w:r>
        <w:t>, newspaper ads</w:t>
      </w:r>
      <w:r w:rsidR="003F3654">
        <w:t xml:space="preserve">, </w:t>
      </w:r>
      <w:r w:rsidR="007B6EA2">
        <w:t>retractable banners</w:t>
      </w:r>
      <w:r>
        <w:t>,</w:t>
      </w:r>
      <w:r w:rsidR="003F3654">
        <w:t xml:space="preserve"> infographics</w:t>
      </w:r>
      <w:r w:rsidR="000F069F">
        <w:t>, billboard</w:t>
      </w:r>
      <w:r w:rsidR="003F3654">
        <w:t xml:space="preserve"> (traditional and electronic)</w:t>
      </w:r>
      <w:r w:rsidR="000F069F">
        <w:t xml:space="preserve">, </w:t>
      </w:r>
      <w:r w:rsidR="005015A7">
        <w:t>check stuffers</w:t>
      </w:r>
      <w:r w:rsidR="00185EA7">
        <w:t xml:space="preserve"> (collaborative partners to include in their mailings)</w:t>
      </w:r>
      <w:r w:rsidR="003F3654">
        <w:t xml:space="preserve"> </w:t>
      </w:r>
      <w:r w:rsidR="002C442C">
        <w:t>– work with collabs to determine most needed items</w:t>
      </w:r>
    </w:p>
    <w:p w14:paraId="26422459" w14:textId="435C4523" w:rsidR="00B747F1" w:rsidRPr="009B33EF" w:rsidRDefault="00B747F1" w:rsidP="00B747F1">
      <w:pPr>
        <w:rPr>
          <w:b/>
          <w:bCs/>
          <w:sz w:val="24"/>
          <w:szCs w:val="24"/>
        </w:rPr>
      </w:pPr>
      <w:r w:rsidRPr="009B33EF">
        <w:rPr>
          <w:b/>
          <w:bCs/>
          <w:sz w:val="24"/>
          <w:szCs w:val="24"/>
        </w:rPr>
        <w:t>Metrics:</w:t>
      </w:r>
    </w:p>
    <w:p w14:paraId="27900543" w14:textId="0B48B44A" w:rsidR="00000FFC" w:rsidRDefault="00000FFC" w:rsidP="00B747F1">
      <w:pPr>
        <w:pStyle w:val="ListParagraph"/>
        <w:numPr>
          <w:ilvl w:val="0"/>
          <w:numId w:val="3"/>
        </w:numPr>
      </w:pPr>
      <w:r>
        <w:t>Reach and frequency of ads</w:t>
      </w:r>
    </w:p>
    <w:p w14:paraId="2F95E834" w14:textId="42508F23" w:rsidR="00B747F1" w:rsidRDefault="00963649" w:rsidP="00B747F1">
      <w:pPr>
        <w:pStyle w:val="ListParagraph"/>
        <w:numPr>
          <w:ilvl w:val="0"/>
          <w:numId w:val="3"/>
        </w:numPr>
      </w:pPr>
      <w:r>
        <w:t>Website</w:t>
      </w:r>
      <w:r w:rsidR="00B747F1">
        <w:t xml:space="preserve"> visits</w:t>
      </w:r>
    </w:p>
    <w:p w14:paraId="0F53BFD3" w14:textId="4D48CC72" w:rsidR="00B747F1" w:rsidRDefault="00B747F1" w:rsidP="00B747F1">
      <w:pPr>
        <w:pStyle w:val="ListParagraph"/>
        <w:numPr>
          <w:ilvl w:val="0"/>
          <w:numId w:val="3"/>
        </w:numPr>
      </w:pPr>
      <w:r>
        <w:t xml:space="preserve">Link clicks to the </w:t>
      </w:r>
      <w:r w:rsidR="00000FFC">
        <w:t>web</w:t>
      </w:r>
      <w:r>
        <w:t xml:space="preserve">page </w:t>
      </w:r>
      <w:r w:rsidR="00000FFC">
        <w:t>for</w:t>
      </w:r>
      <w:r>
        <w:t xml:space="preserve"> their local collaborative</w:t>
      </w:r>
    </w:p>
    <w:p w14:paraId="62B0CDA7" w14:textId="7CD8203B" w:rsidR="00B747F1" w:rsidRDefault="00B747F1" w:rsidP="00B747F1">
      <w:pPr>
        <w:pStyle w:val="ListParagraph"/>
        <w:numPr>
          <w:ilvl w:val="0"/>
          <w:numId w:val="3"/>
        </w:numPr>
      </w:pPr>
      <w:r>
        <w:t xml:space="preserve">Inquiries to collaborative/central navigators </w:t>
      </w:r>
    </w:p>
    <w:p w14:paraId="199EBE49" w14:textId="3F50BF82" w:rsidR="00963649" w:rsidRDefault="00963649" w:rsidP="00B747F1">
      <w:pPr>
        <w:pStyle w:val="ListParagraph"/>
        <w:numPr>
          <w:ilvl w:val="0"/>
          <w:numId w:val="3"/>
        </w:numPr>
      </w:pPr>
      <w:r>
        <w:t>Increase in chatbot usage</w:t>
      </w:r>
    </w:p>
    <w:sectPr w:rsidR="00963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7D6"/>
    <w:multiLevelType w:val="hybridMultilevel"/>
    <w:tmpl w:val="193A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334F7"/>
    <w:multiLevelType w:val="hybridMultilevel"/>
    <w:tmpl w:val="2FB6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821B0"/>
    <w:multiLevelType w:val="hybridMultilevel"/>
    <w:tmpl w:val="193A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66B56"/>
    <w:multiLevelType w:val="hybridMultilevel"/>
    <w:tmpl w:val="B0EE3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A47F5"/>
    <w:multiLevelType w:val="hybridMultilevel"/>
    <w:tmpl w:val="CB1A5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61766"/>
    <w:multiLevelType w:val="hybridMultilevel"/>
    <w:tmpl w:val="BAC6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E5995"/>
    <w:multiLevelType w:val="hybridMultilevel"/>
    <w:tmpl w:val="F2985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BE"/>
    <w:rsid w:val="00000FFC"/>
    <w:rsid w:val="000F069F"/>
    <w:rsid w:val="00161987"/>
    <w:rsid w:val="00185EA7"/>
    <w:rsid w:val="001D7551"/>
    <w:rsid w:val="00252156"/>
    <w:rsid w:val="00286DBE"/>
    <w:rsid w:val="002C442C"/>
    <w:rsid w:val="00382AB6"/>
    <w:rsid w:val="003F3654"/>
    <w:rsid w:val="00440EE4"/>
    <w:rsid w:val="004B2BC6"/>
    <w:rsid w:val="005015A7"/>
    <w:rsid w:val="006179B3"/>
    <w:rsid w:val="007B6EA2"/>
    <w:rsid w:val="007E1D92"/>
    <w:rsid w:val="00963649"/>
    <w:rsid w:val="009B33EF"/>
    <w:rsid w:val="009E619F"/>
    <w:rsid w:val="009F355F"/>
    <w:rsid w:val="00B6477E"/>
    <w:rsid w:val="00B747F1"/>
    <w:rsid w:val="00CF3BA4"/>
    <w:rsid w:val="00E83FDC"/>
    <w:rsid w:val="00F01EFB"/>
    <w:rsid w:val="00FA0395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CB93"/>
  <w15:chartTrackingRefBased/>
  <w15:docId w15:val="{D690B5A8-DC04-41B4-B0E1-8A28E64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Weyers</dc:creator>
  <cp:keywords/>
  <dc:description/>
  <cp:lastModifiedBy>Kathy Stokes</cp:lastModifiedBy>
  <cp:revision>2</cp:revision>
  <dcterms:created xsi:type="dcterms:W3CDTF">2021-11-02T04:40:00Z</dcterms:created>
  <dcterms:modified xsi:type="dcterms:W3CDTF">2021-11-02T04:40:00Z</dcterms:modified>
</cp:coreProperties>
</file>