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1AF3" w14:textId="70C3ACAC" w:rsidR="00A8139B" w:rsidRPr="00A32F73" w:rsidRDefault="00A32F73" w:rsidP="00A32F73">
      <w:pPr>
        <w:jc w:val="center"/>
        <w:rPr>
          <w:b/>
          <w:bCs/>
          <w:color w:val="000000"/>
        </w:rPr>
      </w:pPr>
      <w:r w:rsidRPr="00A32F73">
        <w:rPr>
          <w:b/>
          <w:bCs/>
          <w:color w:val="000000"/>
        </w:rPr>
        <w:t>LB 485</w:t>
      </w:r>
    </w:p>
    <w:p w14:paraId="1DC4344E" w14:textId="77777777" w:rsidR="00A32F73" w:rsidRPr="00A32F73" w:rsidRDefault="00A32F73" w:rsidP="00A32F73">
      <w:pPr>
        <w:pStyle w:val="ListParagraph"/>
        <w:spacing w:before="0" w:beforeAutospacing="0" w:after="0" w:afterAutospacing="0"/>
        <w:ind w:left="1440" w:hanging="360"/>
        <w:jc w:val="center"/>
        <w:rPr>
          <w:b/>
          <w:bCs/>
          <w:color w:val="000000"/>
        </w:rPr>
      </w:pPr>
    </w:p>
    <w:p w14:paraId="0DC55B75" w14:textId="4F60B79B" w:rsidR="00A32F73" w:rsidRPr="00A32F73" w:rsidRDefault="00A32F73" w:rsidP="00A32F73">
      <w:pPr>
        <w:jc w:val="center"/>
        <w:rPr>
          <w:b/>
          <w:bCs/>
          <w:color w:val="000000"/>
        </w:rPr>
      </w:pPr>
      <w:r w:rsidRPr="00A32F73">
        <w:rPr>
          <w:b/>
          <w:bCs/>
          <w:color w:val="000000"/>
        </w:rPr>
        <w:t>Sen. Wendy DeBoer</w:t>
      </w:r>
    </w:p>
    <w:p w14:paraId="4C708C00" w14:textId="413F714F" w:rsidR="00A32F73" w:rsidRPr="00A32F73" w:rsidRDefault="00A32F73" w:rsidP="00A32F73">
      <w:pPr>
        <w:jc w:val="center"/>
        <w:rPr>
          <w:b/>
          <w:bCs/>
          <w:color w:val="000000"/>
        </w:rPr>
      </w:pPr>
      <w:r w:rsidRPr="00A32F73">
        <w:rPr>
          <w:b/>
          <w:bCs/>
          <w:color w:val="000000"/>
        </w:rPr>
        <w:t xml:space="preserve">Change provisions relating to </w:t>
      </w:r>
      <w:proofErr w:type="gramStart"/>
      <w:r w:rsidRPr="00A32F73">
        <w:rPr>
          <w:b/>
          <w:bCs/>
          <w:color w:val="000000"/>
        </w:rPr>
        <w:t>child</w:t>
      </w:r>
      <w:r>
        <w:rPr>
          <w:b/>
          <w:bCs/>
          <w:color w:val="000000"/>
        </w:rPr>
        <w:t xml:space="preserve"> </w:t>
      </w:r>
      <w:r w:rsidRPr="00A32F73">
        <w:rPr>
          <w:b/>
          <w:bCs/>
          <w:color w:val="000000"/>
        </w:rPr>
        <w:t>care</w:t>
      </w:r>
      <w:proofErr w:type="gramEnd"/>
      <w:r w:rsidRPr="00A32F73">
        <w:rPr>
          <w:b/>
          <w:bCs/>
          <w:color w:val="000000"/>
        </w:rPr>
        <w:t xml:space="preserve"> assistance</w:t>
      </w:r>
    </w:p>
    <w:p w14:paraId="06059C2C" w14:textId="21480CF2" w:rsidR="00A32F73" w:rsidRPr="00A32F73" w:rsidRDefault="00A32F73" w:rsidP="00A32F73">
      <w:pPr>
        <w:jc w:val="center"/>
        <w:rPr>
          <w:color w:val="000000"/>
        </w:rPr>
      </w:pPr>
      <w:r w:rsidRPr="00A32F73">
        <w:rPr>
          <w:color w:val="000000"/>
        </w:rPr>
        <w:fldChar w:fldCharType="begin"/>
      </w:r>
      <w:r w:rsidRPr="00A32F73">
        <w:rPr>
          <w:color w:val="000000"/>
        </w:rPr>
        <w:instrText xml:space="preserve"> HYPERLINK "https://nebraskalegislature.gov/bills/view_bill.php?DocumentID=43568" </w:instrText>
      </w:r>
      <w:r w:rsidRPr="00A32F73">
        <w:rPr>
          <w:color w:val="000000"/>
        </w:rPr>
        <w:fldChar w:fldCharType="separate"/>
      </w:r>
      <w:r w:rsidRPr="00A32F73">
        <w:rPr>
          <w:rStyle w:val="Hyperlink"/>
        </w:rPr>
        <w:t>LB 485 Nebraska Legislature Webpage</w:t>
      </w:r>
      <w:r w:rsidRPr="00A32F73">
        <w:rPr>
          <w:color w:val="000000"/>
        </w:rPr>
        <w:fldChar w:fldCharType="end"/>
      </w:r>
    </w:p>
    <w:p w14:paraId="60C22B0D" w14:textId="77777777" w:rsidR="00A8139B" w:rsidRDefault="00A8139B" w:rsidP="003A4032">
      <w:pPr>
        <w:pStyle w:val="ListParagraph"/>
        <w:spacing w:before="0" w:beforeAutospacing="0" w:after="0" w:afterAutospacing="0"/>
        <w:ind w:left="1440" w:hanging="360"/>
        <w:rPr>
          <w:color w:val="000000"/>
          <w:sz w:val="14"/>
          <w:szCs w:val="14"/>
        </w:rPr>
      </w:pPr>
    </w:p>
    <w:p w14:paraId="0D2A94E1" w14:textId="77777777" w:rsidR="00A8139B" w:rsidRDefault="00A8139B" w:rsidP="003A4032">
      <w:pPr>
        <w:pStyle w:val="ListParagraph"/>
        <w:spacing w:before="0" w:beforeAutospacing="0" w:after="0" w:afterAutospacing="0"/>
        <w:ind w:left="1440" w:hanging="360"/>
        <w:rPr>
          <w:color w:val="000000"/>
          <w:sz w:val="14"/>
          <w:szCs w:val="14"/>
        </w:rPr>
      </w:pPr>
    </w:p>
    <w:p w14:paraId="07B4ECBA" w14:textId="5886AA48" w:rsidR="00A32F73" w:rsidRPr="00A32F73" w:rsidRDefault="00A32F73" w:rsidP="00A32F73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A32F7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PURPOSE:  </w:t>
      </w:r>
      <w:r w:rsidRPr="00A32F7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LB485 would expand eligibility for the Child Care Subsidy program to families whose income is less than 185% of the federal poverty level. The bill would also seek to address the </w:t>
      </w:r>
      <w:proofErr w:type="gramStart"/>
      <w:r w:rsidRPr="00A32F73">
        <w:rPr>
          <w:rFonts w:ascii="Times New Roman" w:eastAsia="Times New Roman" w:hAnsi="Times New Roman" w:cs="Times New Roman"/>
          <w:i/>
          <w:iCs/>
          <w:sz w:val="22"/>
          <w:szCs w:val="22"/>
        </w:rPr>
        <w:t>child</w:t>
      </w:r>
      <w:r w:rsidRPr="00A32F7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A32F73">
        <w:rPr>
          <w:rFonts w:ascii="Times New Roman" w:eastAsia="Times New Roman" w:hAnsi="Times New Roman" w:cs="Times New Roman"/>
          <w:i/>
          <w:iCs/>
          <w:sz w:val="22"/>
          <w:szCs w:val="22"/>
        </w:rPr>
        <w:t>care</w:t>
      </w:r>
      <w:proofErr w:type="gramEnd"/>
      <w:r w:rsidRPr="00A32F7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cliff effect by allowing families to qualify for transitional child care assistance if their income is less than 200% of the federal poverty level.</w:t>
      </w:r>
    </w:p>
    <w:p w14:paraId="0E1076F5" w14:textId="28B05299" w:rsidR="00A32F73" w:rsidRDefault="00A32F73" w:rsidP="00A32F73">
      <w:pPr>
        <w:rPr>
          <w:rFonts w:ascii="Times New Roman" w:eastAsia="Times New Roman" w:hAnsi="Times New Roman" w:cs="Times New Roman"/>
        </w:rPr>
      </w:pPr>
    </w:p>
    <w:p w14:paraId="0F5D76E6" w14:textId="37233A7E" w:rsidR="00A32F73" w:rsidRPr="00A32F73" w:rsidRDefault="00A32F73" w:rsidP="00A32F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TALKING POINTS:</w:t>
      </w:r>
    </w:p>
    <w:p w14:paraId="10AE60D8" w14:textId="77777777" w:rsidR="00A8139B" w:rsidRDefault="00A8139B" w:rsidP="003A4032">
      <w:pPr>
        <w:pStyle w:val="ListParagraph"/>
        <w:spacing w:before="0" w:beforeAutospacing="0" w:after="0" w:afterAutospacing="0"/>
        <w:ind w:left="1440" w:hanging="360"/>
        <w:rPr>
          <w:color w:val="000000"/>
          <w:sz w:val="14"/>
          <w:szCs w:val="14"/>
        </w:rPr>
      </w:pPr>
    </w:p>
    <w:p w14:paraId="0ED981F2" w14:textId="640A4210" w:rsidR="00A32F73" w:rsidRPr="00A32F73" w:rsidRDefault="003A4032" w:rsidP="00A32F73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A32F73">
        <w:rPr>
          <w:rFonts w:ascii="Calibri" w:hAnsi="Calibri" w:cs="Calibri"/>
          <w:color w:val="000000"/>
          <w:sz w:val="22"/>
          <w:szCs w:val="22"/>
        </w:rPr>
        <w:t xml:space="preserve">Nebraska has a lower eligibility limit for </w:t>
      </w:r>
      <w:proofErr w:type="gramStart"/>
      <w:r w:rsidRPr="00A32F73">
        <w:rPr>
          <w:rFonts w:ascii="Calibri" w:hAnsi="Calibri" w:cs="Calibri"/>
          <w:color w:val="000000"/>
          <w:sz w:val="22"/>
          <w:szCs w:val="22"/>
        </w:rPr>
        <w:t>child care</w:t>
      </w:r>
      <w:proofErr w:type="gramEnd"/>
      <w:r w:rsidRPr="00A32F73">
        <w:rPr>
          <w:rFonts w:ascii="Calibri" w:hAnsi="Calibri" w:cs="Calibri"/>
          <w:color w:val="000000"/>
          <w:sz w:val="22"/>
          <w:szCs w:val="22"/>
        </w:rPr>
        <w:t xml:space="preserve"> assistance than all of our surrounding states and one of the lowest eligibility levels in the country</w:t>
      </w:r>
    </w:p>
    <w:p w14:paraId="78953BAC" w14:textId="77777777" w:rsidR="00A32F73" w:rsidRPr="00A32F73" w:rsidRDefault="00A32F73" w:rsidP="00A32F73">
      <w:pPr>
        <w:rPr>
          <w:rFonts w:ascii="Calibri" w:hAnsi="Calibri" w:cs="Calibri"/>
          <w:color w:val="000000"/>
          <w:sz w:val="22"/>
          <w:szCs w:val="22"/>
        </w:rPr>
      </w:pPr>
    </w:p>
    <w:p w14:paraId="61FD3A23" w14:textId="101F29DA" w:rsidR="00A32F73" w:rsidRPr="00A32F73" w:rsidRDefault="003A4032" w:rsidP="00A32F73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A32F73">
        <w:rPr>
          <w:rFonts w:ascii="Calibri" w:hAnsi="Calibri" w:cs="Calibri"/>
          <w:color w:val="000000"/>
          <w:sz w:val="22"/>
          <w:szCs w:val="22"/>
        </w:rPr>
        <w:t>Nebraska’s initial eligibility level was cut from 185% of the poverty level (currently just under $40,000 for a family of 3) to 120% of the federal poverty level in 2001</w:t>
      </w:r>
      <w:r w:rsidR="00A32F73" w:rsidRPr="00A32F7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695471F" w14:textId="77777777" w:rsidR="00A32F73" w:rsidRPr="00A32F73" w:rsidRDefault="00A32F73" w:rsidP="00A32F73">
      <w:pPr>
        <w:rPr>
          <w:rFonts w:ascii="Calibri" w:hAnsi="Calibri" w:cs="Calibri"/>
          <w:color w:val="000000"/>
          <w:sz w:val="22"/>
          <w:szCs w:val="22"/>
        </w:rPr>
      </w:pPr>
    </w:p>
    <w:p w14:paraId="0C48BC4E" w14:textId="77D62934" w:rsidR="003A4032" w:rsidRPr="00A32F73" w:rsidRDefault="003A4032" w:rsidP="00A32F73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A32F73">
        <w:rPr>
          <w:rFonts w:ascii="Calibri" w:hAnsi="Calibri" w:cs="Calibri"/>
          <w:color w:val="000000"/>
          <w:sz w:val="22"/>
          <w:szCs w:val="22"/>
        </w:rPr>
        <w:t xml:space="preserve">Since that time, the cost of </w:t>
      </w:r>
      <w:proofErr w:type="gramStart"/>
      <w:r w:rsidRPr="00A32F73">
        <w:rPr>
          <w:rFonts w:ascii="Calibri" w:hAnsi="Calibri" w:cs="Calibri"/>
          <w:color w:val="000000"/>
          <w:sz w:val="22"/>
          <w:szCs w:val="22"/>
        </w:rPr>
        <w:t>child care</w:t>
      </w:r>
      <w:proofErr w:type="gramEnd"/>
      <w:r w:rsidRPr="00A32F73">
        <w:rPr>
          <w:rFonts w:ascii="Calibri" w:hAnsi="Calibri" w:cs="Calibri"/>
          <w:color w:val="000000"/>
          <w:sz w:val="22"/>
          <w:szCs w:val="22"/>
        </w:rPr>
        <w:t xml:space="preserve"> has grown considerably, but our eligibility only increased to 130% of poverty (currently just over $27,000 for a family of 3)</w:t>
      </w:r>
    </w:p>
    <w:p w14:paraId="6DF7B1E4" w14:textId="77777777" w:rsidR="00A32F73" w:rsidRPr="00A32F73" w:rsidRDefault="00A32F73" w:rsidP="00A32F73">
      <w:pPr>
        <w:rPr>
          <w:rFonts w:ascii="Calibri" w:hAnsi="Calibri" w:cs="Calibri"/>
          <w:color w:val="000000"/>
          <w:sz w:val="22"/>
          <w:szCs w:val="22"/>
        </w:rPr>
      </w:pPr>
    </w:p>
    <w:p w14:paraId="5888BE5D" w14:textId="5270575C" w:rsidR="00A32F73" w:rsidRPr="00A32F73" w:rsidRDefault="003A4032" w:rsidP="00A32F73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A32F73">
        <w:rPr>
          <w:rFonts w:ascii="Calibri" w:hAnsi="Calibri" w:cs="Calibri"/>
          <w:color w:val="000000"/>
          <w:sz w:val="22"/>
          <w:szCs w:val="22"/>
        </w:rPr>
        <w:t xml:space="preserve">Low eligibility for assistance coupled with the high cost of </w:t>
      </w:r>
      <w:proofErr w:type="gramStart"/>
      <w:r w:rsidRPr="00A32F73">
        <w:rPr>
          <w:rFonts w:ascii="Calibri" w:hAnsi="Calibri" w:cs="Calibri"/>
          <w:color w:val="000000"/>
          <w:sz w:val="22"/>
          <w:szCs w:val="22"/>
        </w:rPr>
        <w:t>child care</w:t>
      </w:r>
      <w:proofErr w:type="gramEnd"/>
      <w:r w:rsidRPr="00A32F73">
        <w:rPr>
          <w:rFonts w:ascii="Calibri" w:hAnsi="Calibri" w:cs="Calibri"/>
          <w:color w:val="000000"/>
          <w:sz w:val="22"/>
          <w:szCs w:val="22"/>
        </w:rPr>
        <w:t xml:space="preserve"> creates a significant barrier to work for Nebraska families</w:t>
      </w:r>
    </w:p>
    <w:p w14:paraId="3AD4550A" w14:textId="77777777" w:rsidR="00A32F73" w:rsidRPr="00A32F73" w:rsidRDefault="00A32F73" w:rsidP="00A32F73">
      <w:pPr>
        <w:rPr>
          <w:rFonts w:ascii="Calibri" w:hAnsi="Calibri" w:cs="Calibri"/>
          <w:color w:val="000000"/>
          <w:sz w:val="22"/>
          <w:szCs w:val="22"/>
        </w:rPr>
      </w:pPr>
    </w:p>
    <w:p w14:paraId="66AC7382" w14:textId="6E3234E0" w:rsidR="00A32F73" w:rsidRDefault="003A4032" w:rsidP="00A32F73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A32F73">
        <w:rPr>
          <w:rFonts w:ascii="Calibri" w:hAnsi="Calibri" w:cs="Calibri"/>
          <w:color w:val="000000"/>
          <w:sz w:val="22"/>
          <w:szCs w:val="22"/>
        </w:rPr>
        <w:t xml:space="preserve">LB </w:t>
      </w:r>
      <w:proofErr w:type="gramStart"/>
      <w:r w:rsidRPr="00A32F73">
        <w:rPr>
          <w:rFonts w:ascii="Calibri" w:hAnsi="Calibri" w:cs="Calibri"/>
          <w:color w:val="000000"/>
          <w:sz w:val="22"/>
          <w:szCs w:val="22"/>
        </w:rPr>
        <w:t>485  (</w:t>
      </w:r>
      <w:proofErr w:type="gramEnd"/>
      <w:r w:rsidRPr="00A32F73">
        <w:rPr>
          <w:rFonts w:ascii="Calibri" w:hAnsi="Calibri" w:cs="Calibri"/>
          <w:color w:val="000000"/>
          <w:sz w:val="22"/>
          <w:szCs w:val="22"/>
        </w:rPr>
        <w:t>DeBoer) would restore the cuts made almost two decades ago by restoring initial eligibility for child care assistance to 185% of poverty and increasing ongoing eligibility to 200% of the federal poverty level to ensure that families can afford the child care they need to reenter or stay in the workforce</w:t>
      </w:r>
    </w:p>
    <w:p w14:paraId="17236A7E" w14:textId="77777777" w:rsidR="00A32F73" w:rsidRPr="00A32F73" w:rsidRDefault="00A32F73" w:rsidP="00A32F73">
      <w:pPr>
        <w:rPr>
          <w:rFonts w:ascii="Calibri" w:hAnsi="Calibri" w:cs="Calibri"/>
          <w:color w:val="000000"/>
          <w:sz w:val="22"/>
          <w:szCs w:val="22"/>
        </w:rPr>
      </w:pPr>
    </w:p>
    <w:p w14:paraId="66258DB3" w14:textId="351FC33B" w:rsidR="00A32F73" w:rsidRPr="00A32F73" w:rsidRDefault="003A4032" w:rsidP="00A32F73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A32F73">
        <w:rPr>
          <w:rFonts w:ascii="Calibri" w:hAnsi="Calibri" w:cs="Calibri"/>
          <w:color w:val="000000"/>
          <w:sz w:val="22"/>
          <w:szCs w:val="22"/>
        </w:rPr>
        <w:t xml:space="preserve">As our state’s economy recovers from the economic impact of the COVID-19 pandemic, an investment in </w:t>
      </w:r>
      <w:proofErr w:type="gramStart"/>
      <w:r w:rsidRPr="00A32F73">
        <w:rPr>
          <w:rFonts w:ascii="Calibri" w:hAnsi="Calibri" w:cs="Calibri"/>
          <w:color w:val="000000"/>
          <w:sz w:val="22"/>
          <w:szCs w:val="22"/>
        </w:rPr>
        <w:t>child care</w:t>
      </w:r>
      <w:proofErr w:type="gramEnd"/>
      <w:r w:rsidRPr="00A32F73">
        <w:rPr>
          <w:rFonts w:ascii="Calibri" w:hAnsi="Calibri" w:cs="Calibri"/>
          <w:color w:val="000000"/>
          <w:sz w:val="22"/>
          <w:szCs w:val="22"/>
        </w:rPr>
        <w:t xml:space="preserve"> is needed to help child care centers and working families move forward</w:t>
      </w:r>
    </w:p>
    <w:p w14:paraId="467F7558" w14:textId="3503134B" w:rsidR="004E6FDF" w:rsidRPr="00550417" w:rsidRDefault="003A4032" w:rsidP="00A32F73">
      <w:pPr>
        <w:ind w:left="36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55041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Needs: Stories about the need for support in paying for </w:t>
      </w:r>
      <w:proofErr w:type="gramStart"/>
      <w:r w:rsidRPr="0055041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child care</w:t>
      </w:r>
      <w:proofErr w:type="gramEnd"/>
      <w:r w:rsidRPr="0055041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(reach out to</w:t>
      </w:r>
      <w:r w:rsidRPr="00550417">
        <w:rPr>
          <w:rStyle w:val="apple-converted-space"/>
          <w:rFonts w:ascii="Calibri" w:hAnsi="Calibri" w:cs="Calibri"/>
          <w:b/>
          <w:bCs/>
          <w:i/>
          <w:iCs/>
          <w:color w:val="000000"/>
          <w:sz w:val="22"/>
          <w:szCs w:val="22"/>
        </w:rPr>
        <w:t> </w:t>
      </w:r>
      <w:hyperlink r:id="rId5" w:history="1">
        <w:r w:rsidRPr="00550417">
          <w:rPr>
            <w:rStyle w:val="Hyperlink"/>
            <w:rFonts w:ascii="Calibri" w:hAnsi="Calibri" w:cs="Calibri"/>
            <w:b/>
            <w:bCs/>
            <w:i/>
            <w:iCs/>
            <w:color w:val="0563C1"/>
            <w:sz w:val="22"/>
            <w:szCs w:val="22"/>
          </w:rPr>
          <w:t>amancuso@voicesforchildren.com</w:t>
        </w:r>
      </w:hyperlink>
      <w:r w:rsidRPr="0055041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) and supportive emails to Senators on the HHS Committee (especially Arch, Hansen, </w:t>
      </w:r>
      <w:proofErr w:type="spellStart"/>
      <w:r w:rsidRPr="0055041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Murman</w:t>
      </w:r>
      <w:proofErr w:type="spellEnd"/>
      <w:r w:rsidRPr="0055041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and Williams)</w:t>
      </w:r>
    </w:p>
    <w:sectPr w:rsidR="004E6FDF" w:rsidRPr="00550417" w:rsidSect="00A32F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1C4F"/>
    <w:multiLevelType w:val="hybridMultilevel"/>
    <w:tmpl w:val="5334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3E77"/>
    <w:multiLevelType w:val="hybridMultilevel"/>
    <w:tmpl w:val="B1AA7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344B3AA">
      <w:numFmt w:val="bullet"/>
      <w:lvlText w:val="·"/>
      <w:lvlJc w:val="left"/>
      <w:pPr>
        <w:ind w:left="2180" w:hanging="38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D43429"/>
    <w:multiLevelType w:val="hybridMultilevel"/>
    <w:tmpl w:val="6B340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32"/>
    <w:rsid w:val="00026B1B"/>
    <w:rsid w:val="003A4032"/>
    <w:rsid w:val="004E6FDF"/>
    <w:rsid w:val="00550417"/>
    <w:rsid w:val="00A32F73"/>
    <w:rsid w:val="00A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2E00B"/>
  <w15:chartTrackingRefBased/>
  <w15:docId w15:val="{76EFCCE6-6F90-0843-88D3-0B7186AC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0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A4032"/>
  </w:style>
  <w:style w:type="character" w:styleId="Hyperlink">
    <w:name w:val="Hyperlink"/>
    <w:basedOn w:val="DefaultParagraphFont"/>
    <w:uiPriority w:val="99"/>
    <w:unhideWhenUsed/>
    <w:rsid w:val="003A40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F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cuso@voicesforchildren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3" ma:contentTypeDescription="Create a new document." ma:contentTypeScope="" ma:versionID="b85a16b0b62b36a54b913890b75c3b4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d6f05e49a22eafa737a5370499ab9d8f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Props1.xml><?xml version="1.0" encoding="utf-8"?>
<ds:datastoreItem xmlns:ds="http://schemas.openxmlformats.org/officeDocument/2006/customXml" ds:itemID="{D2737DA4-EFED-4848-9F1A-FC0C18C30824}"/>
</file>

<file path=customXml/itemProps2.xml><?xml version="1.0" encoding="utf-8"?>
<ds:datastoreItem xmlns:ds="http://schemas.openxmlformats.org/officeDocument/2006/customXml" ds:itemID="{53CB6135-EAD2-4E54-AD6E-3FEDAA9027E4}"/>
</file>

<file path=customXml/itemProps3.xml><?xml version="1.0" encoding="utf-8"?>
<ds:datastoreItem xmlns:ds="http://schemas.openxmlformats.org/officeDocument/2006/customXml" ds:itemID="{AFD4B264-70AB-452D-B47A-997AB386A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1</cp:revision>
  <cp:lastPrinted>2021-03-03T21:24:00Z</cp:lastPrinted>
  <dcterms:created xsi:type="dcterms:W3CDTF">2021-03-03T20:43:00Z</dcterms:created>
  <dcterms:modified xsi:type="dcterms:W3CDTF">2021-03-03T21:25:00Z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