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AAAB6" w14:textId="54355E5D" w:rsidR="00F2644A" w:rsidRPr="002C38B3" w:rsidRDefault="00F2644A" w:rsidP="002C38B3">
      <w:pPr>
        <w:spacing w:line="259" w:lineRule="auto"/>
        <w:jc w:val="center"/>
        <w:rPr>
          <w:rFonts w:ascii="Garamond" w:hAnsi="Garamond"/>
          <w:b/>
        </w:rPr>
      </w:pPr>
    </w:p>
    <w:p w14:paraId="289DA117" w14:textId="77777777" w:rsidR="00B56426" w:rsidRPr="002C38B3" w:rsidRDefault="00B56426" w:rsidP="002C38B3">
      <w:pPr>
        <w:spacing w:line="259" w:lineRule="auto"/>
        <w:jc w:val="right"/>
        <w:rPr>
          <w:rFonts w:ascii="Garamond" w:hAnsi="Garamond" w:cs="Times New Roman"/>
          <w:b/>
        </w:rPr>
      </w:pPr>
    </w:p>
    <w:p w14:paraId="0F2455B0" w14:textId="17932D11" w:rsidR="00174AC8" w:rsidRPr="002C38B3" w:rsidRDefault="00F97422" w:rsidP="002C38B3">
      <w:pPr>
        <w:spacing w:line="259" w:lineRule="auto"/>
        <w:rPr>
          <w:rFonts w:ascii="Garamond" w:hAnsi="Garamond" w:cs="Arial"/>
          <w:b/>
          <w:color w:val="000000"/>
        </w:rPr>
      </w:pPr>
      <w:r w:rsidRPr="002C38B3">
        <w:rPr>
          <w:rFonts w:ascii="Garamond" w:hAnsi="Garamond" w:cs="Arial"/>
          <w:b/>
          <w:color w:val="000000"/>
        </w:rPr>
        <w:t>FOR IMMEDIATE RELEASE</w:t>
      </w:r>
    </w:p>
    <w:p w14:paraId="66121C0F" w14:textId="77777777" w:rsidR="00174AC8" w:rsidRPr="002C38B3" w:rsidRDefault="00174AC8" w:rsidP="002C38B3">
      <w:pPr>
        <w:spacing w:line="259" w:lineRule="auto"/>
        <w:rPr>
          <w:rFonts w:ascii="Garamond" w:hAnsi="Garamond" w:cs="Arial"/>
          <w:color w:val="000000"/>
        </w:rPr>
      </w:pPr>
    </w:p>
    <w:p w14:paraId="3600E08D" w14:textId="11947CD5" w:rsidR="00F2644A" w:rsidRPr="003C613A" w:rsidRDefault="00F2644A" w:rsidP="002C38B3">
      <w:pPr>
        <w:spacing w:line="259" w:lineRule="auto"/>
        <w:rPr>
          <w:rFonts w:ascii="Garamond" w:hAnsi="Garamond" w:cs="Times New Roman"/>
          <w:b/>
          <w:sz w:val="22"/>
          <w:szCs w:val="22"/>
        </w:rPr>
      </w:pPr>
      <w:r w:rsidRPr="003C613A">
        <w:rPr>
          <w:rFonts w:ascii="Garamond" w:hAnsi="Garamond" w:cs="Times New Roman"/>
          <w:b/>
          <w:sz w:val="22"/>
          <w:szCs w:val="22"/>
        </w:rPr>
        <w:t xml:space="preserve">CONTACT: </w:t>
      </w:r>
      <w:r w:rsidRPr="003C613A">
        <w:rPr>
          <w:rFonts w:ascii="Garamond" w:hAnsi="Garamond" w:cs="Times New Roman"/>
          <w:sz w:val="22"/>
          <w:szCs w:val="22"/>
        </w:rPr>
        <w:t>Brenda Weyers</w:t>
      </w:r>
    </w:p>
    <w:p w14:paraId="5AB34AF3" w14:textId="77777777" w:rsidR="00F2644A" w:rsidRPr="003C613A" w:rsidRDefault="00F2644A" w:rsidP="002C38B3">
      <w:pPr>
        <w:spacing w:line="259" w:lineRule="auto"/>
        <w:rPr>
          <w:rFonts w:ascii="Garamond" w:hAnsi="Garamond" w:cs="Times New Roman"/>
          <w:sz w:val="22"/>
          <w:szCs w:val="22"/>
        </w:rPr>
      </w:pPr>
      <w:r w:rsidRPr="003C613A">
        <w:rPr>
          <w:rFonts w:ascii="Garamond" w:hAnsi="Garamond" w:cs="Times New Roman"/>
          <w:sz w:val="22"/>
          <w:szCs w:val="22"/>
        </w:rPr>
        <w:t xml:space="preserve">Vice President, Marketing </w:t>
      </w:r>
    </w:p>
    <w:p w14:paraId="1AAEEDF2" w14:textId="77777777" w:rsidR="00F2644A" w:rsidRPr="003C613A" w:rsidRDefault="00F2644A" w:rsidP="002C38B3">
      <w:pPr>
        <w:spacing w:line="259" w:lineRule="auto"/>
        <w:rPr>
          <w:rFonts w:ascii="Garamond" w:hAnsi="Garamond" w:cs="Times New Roman"/>
          <w:sz w:val="22"/>
          <w:szCs w:val="22"/>
        </w:rPr>
      </w:pPr>
      <w:r w:rsidRPr="003C613A">
        <w:rPr>
          <w:rFonts w:ascii="Garamond" w:hAnsi="Garamond" w:cs="Times New Roman"/>
          <w:sz w:val="22"/>
          <w:szCs w:val="22"/>
        </w:rPr>
        <w:t>402-476-9401</w:t>
      </w:r>
    </w:p>
    <w:p w14:paraId="43EB2751" w14:textId="77777777" w:rsidR="00F2644A" w:rsidRPr="003C613A" w:rsidRDefault="007F38C2" w:rsidP="002C38B3">
      <w:pPr>
        <w:pStyle w:val="NoSpacing"/>
        <w:spacing w:line="259" w:lineRule="auto"/>
        <w:rPr>
          <w:rStyle w:val="Hyperlink"/>
          <w:rFonts w:ascii="Garamond" w:hAnsi="Garamond"/>
        </w:rPr>
      </w:pPr>
      <w:hyperlink r:id="rId10" w:history="1">
        <w:r w:rsidR="00F2644A" w:rsidRPr="003C613A">
          <w:rPr>
            <w:rStyle w:val="Hyperlink"/>
            <w:rFonts w:ascii="Garamond" w:hAnsi="Garamond"/>
          </w:rPr>
          <w:t>bweyers@nebraskachildren.org</w:t>
        </w:r>
      </w:hyperlink>
    </w:p>
    <w:p w14:paraId="76F4F283" w14:textId="77777777" w:rsidR="00F50626" w:rsidRPr="003C613A" w:rsidRDefault="00F50626" w:rsidP="002C38B3">
      <w:pPr>
        <w:spacing w:line="259" w:lineRule="auto"/>
        <w:rPr>
          <w:rFonts w:ascii="Garamond" w:hAnsi="Garamond"/>
          <w:sz w:val="22"/>
          <w:szCs w:val="22"/>
        </w:rPr>
      </w:pPr>
    </w:p>
    <w:p w14:paraId="6231C349" w14:textId="77777777" w:rsidR="00B56426" w:rsidRPr="003C613A" w:rsidRDefault="00B56426" w:rsidP="002C38B3">
      <w:pPr>
        <w:pStyle w:val="NormalWeb"/>
        <w:spacing w:before="2" w:after="2" w:line="259" w:lineRule="auto"/>
        <w:jc w:val="center"/>
        <w:rPr>
          <w:rFonts w:ascii="Garamond" w:hAnsi="Garamond" w:cs="Arial"/>
          <w:b/>
          <w:bCs/>
          <w:color w:val="000000"/>
          <w:sz w:val="22"/>
          <w:szCs w:val="22"/>
        </w:rPr>
      </w:pPr>
    </w:p>
    <w:p w14:paraId="2E087D55" w14:textId="2B1FEB87" w:rsidR="00F50626" w:rsidRPr="00B904EF" w:rsidRDefault="00642283" w:rsidP="002C38B3">
      <w:pPr>
        <w:pStyle w:val="NormalWeb"/>
        <w:spacing w:before="2" w:after="2" w:line="259" w:lineRule="auto"/>
        <w:jc w:val="center"/>
        <w:rPr>
          <w:rFonts w:ascii="Garamond" w:hAnsi="Garamond" w:cs="Arial"/>
          <w:b/>
          <w:bCs/>
          <w:color w:val="000000"/>
          <w:szCs w:val="24"/>
        </w:rPr>
      </w:pPr>
      <w:r w:rsidRPr="00B904EF">
        <w:rPr>
          <w:rFonts w:ascii="Garamond" w:hAnsi="Garamond" w:cs="Arial"/>
          <w:b/>
          <w:bCs/>
          <w:color w:val="000000"/>
          <w:szCs w:val="24"/>
        </w:rPr>
        <w:t xml:space="preserve">Nebraska Community Opportunity Map releases </w:t>
      </w:r>
      <w:r w:rsidR="007220DF">
        <w:rPr>
          <w:rFonts w:ascii="Garamond" w:hAnsi="Garamond" w:cs="Arial"/>
          <w:b/>
          <w:bCs/>
          <w:color w:val="000000"/>
          <w:szCs w:val="24"/>
        </w:rPr>
        <w:t xml:space="preserve">a </w:t>
      </w:r>
      <w:r w:rsidRPr="00B904EF">
        <w:rPr>
          <w:rFonts w:ascii="Garamond" w:hAnsi="Garamond" w:cs="Arial"/>
          <w:b/>
          <w:bCs/>
          <w:color w:val="000000"/>
          <w:szCs w:val="24"/>
        </w:rPr>
        <w:t xml:space="preserve">new </w:t>
      </w:r>
      <w:r w:rsidR="0014589C" w:rsidRPr="00B904EF">
        <w:rPr>
          <w:rFonts w:ascii="Garamond" w:hAnsi="Garamond" w:cs="Arial"/>
          <w:b/>
          <w:bCs/>
          <w:color w:val="000000"/>
          <w:szCs w:val="24"/>
        </w:rPr>
        <w:t xml:space="preserve">version with more data and </w:t>
      </w:r>
      <w:r w:rsidR="0014589C" w:rsidRPr="00B904EF">
        <w:rPr>
          <w:rFonts w:ascii="Garamond" w:hAnsi="Garamond" w:cs="Arial"/>
          <w:b/>
          <w:bCs/>
          <w:color w:val="000000"/>
          <w:szCs w:val="24"/>
        </w:rPr>
        <w:br/>
        <w:t xml:space="preserve">new features; </w:t>
      </w:r>
      <w:r w:rsidR="004E0239" w:rsidRPr="00B904EF">
        <w:rPr>
          <w:rFonts w:ascii="Garamond" w:hAnsi="Garamond" w:cs="Arial"/>
          <w:b/>
          <w:bCs/>
          <w:color w:val="000000"/>
          <w:szCs w:val="24"/>
        </w:rPr>
        <w:t xml:space="preserve">interactive map puts vital community data at users’ </w:t>
      </w:r>
      <w:proofErr w:type="gramStart"/>
      <w:r w:rsidR="004E0239" w:rsidRPr="00B904EF">
        <w:rPr>
          <w:rFonts w:ascii="Garamond" w:hAnsi="Garamond" w:cs="Arial"/>
          <w:b/>
          <w:bCs/>
          <w:color w:val="000000"/>
          <w:szCs w:val="24"/>
        </w:rPr>
        <w:t>fingertips</w:t>
      </w:r>
      <w:proofErr w:type="gramEnd"/>
    </w:p>
    <w:p w14:paraId="742BC12C" w14:textId="4D9EB0EA" w:rsidR="00CA294C" w:rsidRPr="003C613A" w:rsidRDefault="00CA294C" w:rsidP="002C38B3">
      <w:pPr>
        <w:pStyle w:val="NormalWeb"/>
        <w:spacing w:before="2" w:after="2" w:line="259" w:lineRule="auto"/>
        <w:jc w:val="center"/>
        <w:rPr>
          <w:rFonts w:ascii="Garamond" w:hAnsi="Garamond" w:cs="Arial"/>
          <w:b/>
          <w:bCs/>
          <w:color w:val="000000"/>
          <w:sz w:val="22"/>
          <w:szCs w:val="22"/>
        </w:rPr>
      </w:pPr>
    </w:p>
    <w:p w14:paraId="5BF5EBA1" w14:textId="73A19D46" w:rsidR="00CA294C" w:rsidRPr="003C613A" w:rsidRDefault="004E0239" w:rsidP="002C38B3">
      <w:pPr>
        <w:pStyle w:val="NormalWeb"/>
        <w:spacing w:before="2" w:after="2" w:line="259" w:lineRule="auto"/>
        <w:jc w:val="center"/>
        <w:rPr>
          <w:rFonts w:ascii="Garamond" w:hAnsi="Garamond"/>
          <w:i/>
          <w:iCs/>
          <w:sz w:val="22"/>
          <w:szCs w:val="22"/>
        </w:rPr>
      </w:pPr>
      <w:r w:rsidRPr="003C613A">
        <w:rPr>
          <w:rFonts w:ascii="Garamond" w:hAnsi="Garamond" w:cs="Arial"/>
          <w:i/>
          <w:iCs/>
          <w:color w:val="000000"/>
          <w:sz w:val="22"/>
          <w:szCs w:val="22"/>
        </w:rPr>
        <w:t>The Nebraska Community Opportunity Map</w:t>
      </w:r>
      <w:r w:rsidR="00CA294C" w:rsidRPr="003C613A">
        <w:rPr>
          <w:rFonts w:ascii="Garamond" w:hAnsi="Garamond" w:cs="Arial"/>
          <w:i/>
          <w:iCs/>
          <w:color w:val="000000"/>
          <w:sz w:val="22"/>
          <w:szCs w:val="22"/>
        </w:rPr>
        <w:t xml:space="preserve"> gives policymakers, media, and other leaders </w:t>
      </w:r>
      <w:r w:rsidRPr="003C613A">
        <w:rPr>
          <w:rFonts w:ascii="Garamond" w:hAnsi="Garamond" w:cs="Arial"/>
          <w:i/>
          <w:iCs/>
          <w:color w:val="000000"/>
          <w:sz w:val="22"/>
          <w:szCs w:val="22"/>
        </w:rPr>
        <w:br/>
      </w:r>
      <w:r w:rsidR="00CA294C" w:rsidRPr="003C613A">
        <w:rPr>
          <w:rFonts w:ascii="Garamond" w:hAnsi="Garamond" w:cs="Arial"/>
          <w:i/>
          <w:iCs/>
          <w:color w:val="000000"/>
          <w:sz w:val="22"/>
          <w:szCs w:val="22"/>
        </w:rPr>
        <w:t xml:space="preserve">access to community data associated with strong families and </w:t>
      </w:r>
      <w:proofErr w:type="gramStart"/>
      <w:r w:rsidR="00CA294C" w:rsidRPr="003C613A">
        <w:rPr>
          <w:rFonts w:ascii="Garamond" w:hAnsi="Garamond" w:cs="Arial"/>
          <w:i/>
          <w:iCs/>
          <w:color w:val="000000"/>
          <w:sz w:val="22"/>
          <w:szCs w:val="22"/>
        </w:rPr>
        <w:t>communities</w:t>
      </w:r>
      <w:proofErr w:type="gramEnd"/>
    </w:p>
    <w:p w14:paraId="05E3EB37" w14:textId="1D30E2BA" w:rsidR="00F50626" w:rsidRPr="003C613A" w:rsidRDefault="00F50626" w:rsidP="002C38B3">
      <w:pPr>
        <w:pStyle w:val="NormalWeb"/>
        <w:spacing w:before="2" w:after="2" w:line="259" w:lineRule="auto"/>
        <w:rPr>
          <w:rFonts w:ascii="Garamond" w:hAnsi="Garamond"/>
          <w:sz w:val="22"/>
          <w:szCs w:val="22"/>
        </w:rPr>
      </w:pPr>
      <w:r w:rsidRPr="003C613A">
        <w:rPr>
          <w:rFonts w:ascii="Garamond" w:hAnsi="Garamond" w:cs="Arial"/>
          <w:color w:val="000000"/>
          <w:sz w:val="22"/>
          <w:szCs w:val="22"/>
        </w:rPr>
        <w:t xml:space="preserve">  </w:t>
      </w:r>
    </w:p>
    <w:p w14:paraId="5CB19883" w14:textId="50E1A0FE" w:rsidR="00642283" w:rsidRPr="003C613A" w:rsidRDefault="00CA294C" w:rsidP="002C38B3">
      <w:pPr>
        <w:autoSpaceDE w:val="0"/>
        <w:autoSpaceDN w:val="0"/>
        <w:adjustRightInd w:val="0"/>
        <w:spacing w:line="259" w:lineRule="auto"/>
        <w:rPr>
          <w:rFonts w:ascii="Garamond" w:hAnsi="Garamond" w:cs="Arial"/>
          <w:color w:val="000000"/>
          <w:sz w:val="22"/>
          <w:szCs w:val="22"/>
        </w:rPr>
      </w:pPr>
      <w:r w:rsidRPr="003C613A">
        <w:rPr>
          <w:rFonts w:ascii="Garamond" w:hAnsi="Garamond" w:cs="Arial"/>
          <w:b/>
          <w:bCs/>
          <w:color w:val="000000"/>
          <w:sz w:val="22"/>
          <w:szCs w:val="22"/>
        </w:rPr>
        <w:t>LINCOLN</w:t>
      </w:r>
      <w:r w:rsidR="00220038" w:rsidRPr="003C613A">
        <w:rPr>
          <w:rFonts w:ascii="Garamond" w:hAnsi="Garamond" w:cs="Arial"/>
          <w:b/>
          <w:bCs/>
          <w:color w:val="000000"/>
          <w:sz w:val="22"/>
          <w:szCs w:val="22"/>
        </w:rPr>
        <w:t>, NE</w:t>
      </w:r>
      <w:r w:rsidR="00F50626" w:rsidRPr="003C613A">
        <w:rPr>
          <w:rFonts w:ascii="Garamond" w:hAnsi="Garamond" w:cs="Arial"/>
          <w:color w:val="000000"/>
          <w:sz w:val="22"/>
          <w:szCs w:val="22"/>
        </w:rPr>
        <w:t xml:space="preserve"> —</w:t>
      </w:r>
      <w:r w:rsidR="00220038" w:rsidRPr="003C613A">
        <w:rPr>
          <w:rFonts w:ascii="Garamond" w:hAnsi="Garamond" w:cs="Arial"/>
          <w:color w:val="000000"/>
          <w:sz w:val="22"/>
          <w:szCs w:val="22"/>
        </w:rPr>
        <w:t xml:space="preserve"> </w:t>
      </w:r>
      <w:r w:rsidR="00642283" w:rsidRPr="003C613A">
        <w:rPr>
          <w:rFonts w:ascii="Garamond" w:hAnsi="Garamond" w:cs="Arial"/>
          <w:color w:val="000000"/>
          <w:sz w:val="22"/>
          <w:szCs w:val="22"/>
        </w:rPr>
        <w:t>The</w:t>
      </w:r>
      <w:r w:rsidR="000A5B84" w:rsidRPr="003C613A">
        <w:rPr>
          <w:rFonts w:ascii="Garamond" w:hAnsi="Garamond" w:cs="Arial"/>
          <w:color w:val="000000"/>
          <w:sz w:val="22"/>
          <w:szCs w:val="22"/>
        </w:rPr>
        <w:t xml:space="preserve"> </w:t>
      </w:r>
      <w:hyperlink r:id="rId11" w:history="1">
        <w:r w:rsidR="000A5B84" w:rsidRPr="003C613A">
          <w:rPr>
            <w:rStyle w:val="Hyperlink"/>
            <w:rFonts w:ascii="Garamond" w:hAnsi="Garamond" w:cs="Arial"/>
            <w:sz w:val="22"/>
            <w:szCs w:val="22"/>
          </w:rPr>
          <w:t>Nebraska Community Opportunity Map</w:t>
        </w:r>
      </w:hyperlink>
      <w:r w:rsidR="000A5B84" w:rsidRPr="003C613A">
        <w:rPr>
          <w:rFonts w:ascii="Garamond" w:hAnsi="Garamond" w:cs="Arial"/>
          <w:color w:val="000000"/>
          <w:sz w:val="22"/>
          <w:szCs w:val="22"/>
        </w:rPr>
        <w:t xml:space="preserve">, </w:t>
      </w:r>
      <w:r w:rsidR="00642283" w:rsidRPr="003C613A">
        <w:rPr>
          <w:rFonts w:ascii="Garamond" w:hAnsi="Garamond" w:cs="Arial"/>
          <w:color w:val="000000"/>
          <w:sz w:val="22"/>
          <w:szCs w:val="22"/>
        </w:rPr>
        <w:t xml:space="preserve">launched in 2018, has just released </w:t>
      </w:r>
      <w:r w:rsidR="0014589C" w:rsidRPr="003C613A">
        <w:rPr>
          <w:rFonts w:ascii="Garamond" w:hAnsi="Garamond" w:cs="Arial"/>
          <w:color w:val="000000"/>
          <w:sz w:val="22"/>
          <w:szCs w:val="22"/>
        </w:rPr>
        <w:t xml:space="preserve">a new version </w:t>
      </w:r>
      <w:r w:rsidR="001D7D06" w:rsidRPr="003C613A">
        <w:rPr>
          <w:rFonts w:ascii="Garamond" w:hAnsi="Garamond" w:cs="Arial"/>
          <w:color w:val="000000"/>
          <w:sz w:val="22"/>
          <w:szCs w:val="22"/>
        </w:rPr>
        <w:t xml:space="preserve">with </w:t>
      </w:r>
      <w:r w:rsidR="00642283" w:rsidRPr="003C613A">
        <w:rPr>
          <w:rFonts w:ascii="Garamond" w:hAnsi="Garamond" w:cs="Arial"/>
          <w:color w:val="000000"/>
          <w:sz w:val="22"/>
          <w:szCs w:val="22"/>
        </w:rPr>
        <w:t>new features, multiple years of data (2016-201</w:t>
      </w:r>
      <w:r w:rsidR="00BA210F" w:rsidRPr="003C613A">
        <w:rPr>
          <w:rFonts w:ascii="Garamond" w:hAnsi="Garamond" w:cs="Arial"/>
          <w:color w:val="000000"/>
          <w:sz w:val="22"/>
          <w:szCs w:val="22"/>
        </w:rPr>
        <w:t>9</w:t>
      </w:r>
      <w:r w:rsidR="00642283" w:rsidRPr="003C613A">
        <w:rPr>
          <w:rFonts w:ascii="Garamond" w:hAnsi="Garamond" w:cs="Arial"/>
          <w:color w:val="000000"/>
          <w:sz w:val="22"/>
          <w:szCs w:val="22"/>
        </w:rPr>
        <w:t xml:space="preserve">) and </w:t>
      </w:r>
      <w:r w:rsidR="007220DF">
        <w:rPr>
          <w:rFonts w:ascii="Garamond" w:hAnsi="Garamond" w:cs="Arial"/>
          <w:color w:val="000000"/>
          <w:sz w:val="22"/>
          <w:szCs w:val="22"/>
        </w:rPr>
        <w:t xml:space="preserve">an </w:t>
      </w:r>
      <w:r w:rsidR="00642283" w:rsidRPr="003C613A">
        <w:rPr>
          <w:rFonts w:ascii="Garamond" w:hAnsi="Garamond" w:cs="Arial"/>
          <w:color w:val="000000"/>
          <w:sz w:val="22"/>
          <w:szCs w:val="22"/>
        </w:rPr>
        <w:t xml:space="preserve">enhanced map interface. </w:t>
      </w:r>
    </w:p>
    <w:p w14:paraId="0C4C7777" w14:textId="6C8FCAAC" w:rsidR="0014589C" w:rsidRPr="003C613A" w:rsidRDefault="0014589C" w:rsidP="002C38B3">
      <w:pPr>
        <w:autoSpaceDE w:val="0"/>
        <w:autoSpaceDN w:val="0"/>
        <w:adjustRightInd w:val="0"/>
        <w:spacing w:line="259" w:lineRule="auto"/>
        <w:rPr>
          <w:rFonts w:ascii="Garamond" w:hAnsi="Garamond" w:cs="Arial"/>
          <w:color w:val="000000"/>
          <w:sz w:val="22"/>
          <w:szCs w:val="22"/>
        </w:rPr>
      </w:pPr>
    </w:p>
    <w:p w14:paraId="635F1C66" w14:textId="6E01153C" w:rsidR="0014589C" w:rsidRPr="003C613A" w:rsidRDefault="0014589C" w:rsidP="002C38B3">
      <w:pPr>
        <w:autoSpaceDE w:val="0"/>
        <w:autoSpaceDN w:val="0"/>
        <w:adjustRightInd w:val="0"/>
        <w:spacing w:line="259" w:lineRule="auto"/>
        <w:rPr>
          <w:rFonts w:ascii="Garamond" w:hAnsi="Garamond" w:cs="Arial"/>
          <w:color w:val="000000"/>
          <w:sz w:val="22"/>
          <w:szCs w:val="22"/>
        </w:rPr>
      </w:pPr>
      <w:r w:rsidRPr="003C613A">
        <w:rPr>
          <w:rFonts w:ascii="Garamond" w:hAnsi="Garamond" w:cs="Arial"/>
          <w:color w:val="000000"/>
          <w:sz w:val="22"/>
          <w:szCs w:val="22"/>
        </w:rPr>
        <w:t>Among the new features of the map include:</w:t>
      </w:r>
    </w:p>
    <w:p w14:paraId="73BBCC8B" w14:textId="06842630" w:rsidR="0014589C" w:rsidRPr="003C613A" w:rsidRDefault="0014589C" w:rsidP="0014589C">
      <w:pPr>
        <w:pStyle w:val="ListParagraph"/>
        <w:numPr>
          <w:ilvl w:val="0"/>
          <w:numId w:val="4"/>
        </w:numPr>
        <w:spacing w:after="0" w:line="240" w:lineRule="auto"/>
        <w:contextualSpacing w:val="0"/>
        <w:rPr>
          <w:rFonts w:ascii="Garamond" w:eastAsia="Times New Roman" w:hAnsi="Garamond"/>
        </w:rPr>
      </w:pPr>
      <w:r w:rsidRPr="003C613A">
        <w:rPr>
          <w:rFonts w:ascii="Garamond" w:eastAsia="Times New Roman" w:hAnsi="Garamond"/>
        </w:rPr>
        <w:t xml:space="preserve">Capability to </w:t>
      </w:r>
      <w:r w:rsidR="001D7D06" w:rsidRPr="003C613A">
        <w:rPr>
          <w:rFonts w:ascii="Garamond" w:eastAsia="Times New Roman" w:hAnsi="Garamond"/>
        </w:rPr>
        <w:t>search</w:t>
      </w:r>
      <w:r w:rsidRPr="003C613A">
        <w:rPr>
          <w:rFonts w:ascii="Garamond" w:eastAsia="Times New Roman" w:hAnsi="Garamond"/>
        </w:rPr>
        <w:t xml:space="preserve"> data by Nebraska State Legislative Districts </w:t>
      </w:r>
    </w:p>
    <w:p w14:paraId="31977031" w14:textId="064F751D" w:rsidR="0014589C" w:rsidRPr="003C613A" w:rsidRDefault="0014589C" w:rsidP="0014589C">
      <w:pPr>
        <w:pStyle w:val="ListParagraph"/>
        <w:numPr>
          <w:ilvl w:val="0"/>
          <w:numId w:val="4"/>
        </w:numPr>
        <w:spacing w:after="0" w:line="240" w:lineRule="auto"/>
        <w:contextualSpacing w:val="0"/>
        <w:rPr>
          <w:rFonts w:ascii="Garamond" w:eastAsia="Times New Roman" w:hAnsi="Garamond"/>
        </w:rPr>
      </w:pPr>
      <w:r w:rsidRPr="003C613A">
        <w:rPr>
          <w:rFonts w:ascii="Garamond" w:eastAsia="Times New Roman" w:hAnsi="Garamond"/>
        </w:rPr>
        <w:t>Multi-year data display</w:t>
      </w:r>
      <w:r w:rsidR="007F1F33" w:rsidRPr="003C613A">
        <w:rPr>
          <w:rFonts w:ascii="Garamond" w:eastAsia="Times New Roman" w:hAnsi="Garamond"/>
        </w:rPr>
        <w:t xml:space="preserve"> </w:t>
      </w:r>
      <w:r w:rsidRPr="003C613A">
        <w:rPr>
          <w:rFonts w:ascii="Garamond" w:eastAsia="Times New Roman" w:hAnsi="Garamond"/>
        </w:rPr>
        <w:t>and data download providing 2016-201</w:t>
      </w:r>
      <w:r w:rsidR="00BA210F" w:rsidRPr="003C613A">
        <w:rPr>
          <w:rFonts w:ascii="Garamond" w:eastAsia="Times New Roman" w:hAnsi="Garamond"/>
        </w:rPr>
        <w:t>9</w:t>
      </w:r>
      <w:r w:rsidRPr="003C613A">
        <w:rPr>
          <w:rFonts w:ascii="Garamond" w:eastAsia="Times New Roman" w:hAnsi="Garamond"/>
        </w:rPr>
        <w:t xml:space="preserve"> data </w:t>
      </w:r>
      <w:r w:rsidR="00BA210F" w:rsidRPr="003C613A">
        <w:rPr>
          <w:rFonts w:ascii="Garamond" w:eastAsia="Times New Roman" w:hAnsi="Garamond"/>
        </w:rPr>
        <w:t xml:space="preserve">(for most data points) </w:t>
      </w:r>
      <w:r w:rsidRPr="003C613A">
        <w:rPr>
          <w:rFonts w:ascii="Garamond" w:eastAsia="Times New Roman" w:hAnsi="Garamond"/>
        </w:rPr>
        <w:t xml:space="preserve">to demonstrate </w:t>
      </w:r>
      <w:r w:rsidR="005B4409" w:rsidRPr="003C613A">
        <w:rPr>
          <w:rFonts w:ascii="Garamond" w:eastAsia="Times New Roman" w:hAnsi="Garamond"/>
        </w:rPr>
        <w:t xml:space="preserve">trends over </w:t>
      </w:r>
      <w:proofErr w:type="gramStart"/>
      <w:r w:rsidR="005B4409" w:rsidRPr="003C613A">
        <w:rPr>
          <w:rFonts w:ascii="Garamond" w:eastAsia="Times New Roman" w:hAnsi="Garamond"/>
        </w:rPr>
        <w:t>time</w:t>
      </w:r>
      <w:proofErr w:type="gramEnd"/>
    </w:p>
    <w:p w14:paraId="3A9899C1" w14:textId="2FDB72EF" w:rsidR="0014589C" w:rsidRPr="003C613A" w:rsidRDefault="0014589C" w:rsidP="007F1F33">
      <w:pPr>
        <w:pStyle w:val="ListParagraph"/>
        <w:numPr>
          <w:ilvl w:val="0"/>
          <w:numId w:val="4"/>
        </w:numPr>
        <w:spacing w:after="0" w:line="240" w:lineRule="auto"/>
        <w:contextualSpacing w:val="0"/>
        <w:rPr>
          <w:rFonts w:ascii="Garamond" w:eastAsia="Times New Roman" w:hAnsi="Garamond"/>
        </w:rPr>
      </w:pPr>
      <w:r w:rsidRPr="003C613A">
        <w:rPr>
          <w:rFonts w:ascii="Garamond" w:eastAsia="Times New Roman" w:hAnsi="Garamond"/>
        </w:rPr>
        <w:t>Enhanced map interface including updated data panel</w:t>
      </w:r>
      <w:r w:rsidR="00BA210F" w:rsidRPr="003C613A">
        <w:rPr>
          <w:rFonts w:ascii="Garamond" w:eastAsia="Times New Roman" w:hAnsi="Garamond"/>
        </w:rPr>
        <w:t xml:space="preserve"> and demographic </w:t>
      </w:r>
      <w:proofErr w:type="gramStart"/>
      <w:r w:rsidR="00BA210F" w:rsidRPr="003C613A">
        <w:rPr>
          <w:rFonts w:ascii="Garamond" w:eastAsia="Times New Roman" w:hAnsi="Garamond"/>
        </w:rPr>
        <w:t>layers</w:t>
      </w:r>
      <w:proofErr w:type="gramEnd"/>
    </w:p>
    <w:p w14:paraId="19915E0F" w14:textId="77777777" w:rsidR="00642283" w:rsidRPr="003C613A" w:rsidRDefault="00642283" w:rsidP="002C38B3">
      <w:pPr>
        <w:autoSpaceDE w:val="0"/>
        <w:autoSpaceDN w:val="0"/>
        <w:adjustRightInd w:val="0"/>
        <w:spacing w:line="259" w:lineRule="auto"/>
        <w:rPr>
          <w:rFonts w:ascii="Garamond" w:hAnsi="Garamond" w:cs="Arial"/>
          <w:color w:val="000000"/>
          <w:sz w:val="22"/>
          <w:szCs w:val="22"/>
        </w:rPr>
      </w:pPr>
    </w:p>
    <w:p w14:paraId="5C656D98" w14:textId="225D9457" w:rsidR="00EA5D5A" w:rsidRDefault="00642283" w:rsidP="002C38B3">
      <w:pPr>
        <w:autoSpaceDE w:val="0"/>
        <w:autoSpaceDN w:val="0"/>
        <w:adjustRightInd w:val="0"/>
        <w:spacing w:line="259" w:lineRule="auto"/>
        <w:rPr>
          <w:rFonts w:ascii="Garamond" w:hAnsi="Garamond" w:cs="Arial"/>
          <w:color w:val="000000"/>
          <w:sz w:val="22"/>
          <w:szCs w:val="22"/>
        </w:rPr>
      </w:pPr>
      <w:r w:rsidRPr="003C613A">
        <w:rPr>
          <w:rFonts w:ascii="Garamond" w:hAnsi="Garamond" w:cs="Arial"/>
          <w:color w:val="000000"/>
          <w:sz w:val="22"/>
          <w:szCs w:val="22"/>
        </w:rPr>
        <w:t xml:space="preserve">The </w:t>
      </w:r>
      <w:r w:rsidR="00BA210F" w:rsidRPr="003C613A">
        <w:rPr>
          <w:rFonts w:ascii="Garamond" w:hAnsi="Garamond" w:cs="Arial"/>
          <w:color w:val="000000"/>
          <w:sz w:val="22"/>
          <w:szCs w:val="22"/>
        </w:rPr>
        <w:t xml:space="preserve">Nebraska </w:t>
      </w:r>
      <w:r w:rsidRPr="003C613A">
        <w:rPr>
          <w:rFonts w:ascii="Garamond" w:hAnsi="Garamond" w:cs="Arial"/>
          <w:color w:val="000000"/>
          <w:sz w:val="22"/>
          <w:szCs w:val="22"/>
        </w:rPr>
        <w:t>Community Opportunity Map is a tool to ensure</w:t>
      </w:r>
      <w:r w:rsidR="00371505" w:rsidRPr="003C613A">
        <w:rPr>
          <w:rFonts w:ascii="Garamond" w:hAnsi="Garamond" w:cs="Arial"/>
          <w:color w:val="000000"/>
          <w:sz w:val="22"/>
          <w:szCs w:val="22"/>
        </w:rPr>
        <w:t xml:space="preserve"> that</w:t>
      </w:r>
      <w:r w:rsidR="004E0239" w:rsidRPr="003C613A">
        <w:rPr>
          <w:rFonts w:ascii="Garamond" w:hAnsi="Garamond" w:cs="Arial"/>
          <w:color w:val="000000"/>
          <w:sz w:val="22"/>
          <w:szCs w:val="22"/>
        </w:rPr>
        <w:t xml:space="preserve"> policymakers and other stakeholders have centralized, easy-to-navigate access to data vital to their work</w:t>
      </w:r>
      <w:r w:rsidR="000A5B84" w:rsidRPr="003C613A">
        <w:rPr>
          <w:rFonts w:ascii="Garamond" w:hAnsi="Garamond" w:cs="Arial"/>
          <w:color w:val="000000"/>
          <w:sz w:val="22"/>
          <w:szCs w:val="22"/>
        </w:rPr>
        <w:t xml:space="preserve">. </w:t>
      </w:r>
      <w:r w:rsidR="00021B8C" w:rsidRPr="003C613A">
        <w:rPr>
          <w:rFonts w:ascii="Garamond" w:hAnsi="Garamond" w:cs="Arial"/>
          <w:color w:val="000000"/>
          <w:sz w:val="22"/>
          <w:szCs w:val="22"/>
        </w:rPr>
        <w:t>Specifically, t</w:t>
      </w:r>
      <w:r w:rsidR="000A5B84" w:rsidRPr="003C613A">
        <w:rPr>
          <w:rFonts w:ascii="Garamond" w:hAnsi="Garamond" w:cs="Arial"/>
          <w:color w:val="000000"/>
          <w:sz w:val="22"/>
          <w:szCs w:val="22"/>
        </w:rPr>
        <w:t xml:space="preserve">his free resource is designed to increase access to information about communities, especially data </w:t>
      </w:r>
      <w:r w:rsidR="000A5955" w:rsidRPr="003C613A">
        <w:rPr>
          <w:rFonts w:ascii="Garamond" w:hAnsi="Garamond" w:cs="Arial"/>
          <w:color w:val="000000"/>
          <w:sz w:val="22"/>
          <w:szCs w:val="22"/>
        </w:rPr>
        <w:t>relevant</w:t>
      </w:r>
      <w:r w:rsidR="000A5B84" w:rsidRPr="003C613A">
        <w:rPr>
          <w:rFonts w:ascii="Garamond" w:hAnsi="Garamond" w:cs="Arial"/>
          <w:color w:val="000000"/>
          <w:sz w:val="22"/>
          <w:szCs w:val="22"/>
        </w:rPr>
        <w:t xml:space="preserve"> to the well-being of Nebraska’s </w:t>
      </w:r>
      <w:r w:rsidR="00853C26" w:rsidRPr="003C613A">
        <w:rPr>
          <w:rFonts w:ascii="Garamond" w:hAnsi="Garamond" w:cs="Arial"/>
          <w:color w:val="000000"/>
          <w:sz w:val="22"/>
          <w:szCs w:val="22"/>
        </w:rPr>
        <w:t xml:space="preserve">children and </w:t>
      </w:r>
      <w:r w:rsidR="000A5B84" w:rsidRPr="003C613A">
        <w:rPr>
          <w:rFonts w:ascii="Garamond" w:hAnsi="Garamond" w:cs="Arial"/>
          <w:color w:val="000000"/>
          <w:sz w:val="22"/>
          <w:szCs w:val="22"/>
        </w:rPr>
        <w:t>families.</w:t>
      </w:r>
      <w:r w:rsidR="00AA5B03" w:rsidRPr="003C613A">
        <w:rPr>
          <w:rFonts w:ascii="Garamond" w:hAnsi="Garamond" w:cs="Arial"/>
          <w:color w:val="000000"/>
          <w:sz w:val="22"/>
          <w:szCs w:val="22"/>
        </w:rPr>
        <w:t xml:space="preserve"> The </w:t>
      </w:r>
      <w:proofErr w:type="gramStart"/>
      <w:r w:rsidR="00AA5B03" w:rsidRPr="003C613A">
        <w:rPr>
          <w:rFonts w:ascii="Garamond" w:hAnsi="Garamond" w:cs="Arial"/>
          <w:color w:val="000000"/>
          <w:sz w:val="22"/>
          <w:szCs w:val="22"/>
        </w:rPr>
        <w:t>ultimate goal</w:t>
      </w:r>
      <w:proofErr w:type="gramEnd"/>
      <w:r w:rsidR="00AA5B03" w:rsidRPr="003C613A">
        <w:rPr>
          <w:rFonts w:ascii="Garamond" w:hAnsi="Garamond" w:cs="Arial"/>
          <w:color w:val="000000"/>
          <w:sz w:val="22"/>
          <w:szCs w:val="22"/>
        </w:rPr>
        <w:t xml:space="preserve"> is to give policymakers and other stakeholders another tool for making data-informed decisions </w:t>
      </w:r>
      <w:r w:rsidR="002771CB" w:rsidRPr="003C613A">
        <w:rPr>
          <w:rFonts w:ascii="Garamond" w:hAnsi="Garamond" w:cs="Arial"/>
          <w:color w:val="000000"/>
          <w:sz w:val="22"/>
          <w:szCs w:val="22"/>
        </w:rPr>
        <w:t xml:space="preserve">about </w:t>
      </w:r>
      <w:r w:rsidR="00AA5B03" w:rsidRPr="003C613A">
        <w:rPr>
          <w:rFonts w:ascii="Garamond" w:hAnsi="Garamond" w:cs="Arial"/>
          <w:color w:val="000000"/>
          <w:sz w:val="22"/>
          <w:szCs w:val="22"/>
        </w:rPr>
        <w:t>resource allocation, service delivery, emergency planning, city planning, and other vital functions.</w:t>
      </w:r>
    </w:p>
    <w:p w14:paraId="7B109BAD" w14:textId="47314664" w:rsidR="00576ECA" w:rsidRDefault="00576ECA" w:rsidP="002C38B3">
      <w:pPr>
        <w:autoSpaceDE w:val="0"/>
        <w:autoSpaceDN w:val="0"/>
        <w:adjustRightInd w:val="0"/>
        <w:spacing w:line="259" w:lineRule="auto"/>
        <w:rPr>
          <w:rFonts w:ascii="Garamond" w:hAnsi="Garamond" w:cs="Arial"/>
          <w:color w:val="000000"/>
          <w:sz w:val="22"/>
          <w:szCs w:val="22"/>
        </w:rPr>
      </w:pPr>
    </w:p>
    <w:p w14:paraId="48663E9F" w14:textId="012E35BB" w:rsidR="00576ECA" w:rsidRPr="00576ECA" w:rsidRDefault="00576ECA" w:rsidP="00576ECA">
      <w:pPr>
        <w:spacing w:line="259" w:lineRule="auto"/>
        <w:ind w:left="360" w:right="450"/>
        <w:rPr>
          <w:rFonts w:ascii="Garamond" w:hAnsi="Garamond"/>
          <w:sz w:val="22"/>
          <w:szCs w:val="22"/>
        </w:rPr>
      </w:pPr>
      <w:r w:rsidRPr="003C613A">
        <w:rPr>
          <w:rFonts w:ascii="Garamond" w:hAnsi="Garamond"/>
          <w:sz w:val="22"/>
          <w:szCs w:val="22"/>
        </w:rPr>
        <w:t>“Nebraska’s Community Opportunity Map has been a great example of state and national partners coming together to increase access to timely, relevant, high-quality data,” said Catherine Brown, Associate Vice President of Research and Evaluation at Nebraska Children and Families Foundation. “All of the partners are committed to increasing the amount of data and functionality of the site to make it a valuable tool. We encourage everyone to use and share it.”</w:t>
      </w:r>
    </w:p>
    <w:p w14:paraId="0DA405CF" w14:textId="77777777" w:rsidR="007C1486" w:rsidRPr="003C613A" w:rsidRDefault="007C1486" w:rsidP="007C1486">
      <w:pPr>
        <w:pStyle w:val="NormalWeb"/>
        <w:spacing w:before="2" w:after="2" w:line="259" w:lineRule="auto"/>
        <w:rPr>
          <w:rFonts w:ascii="Garamond" w:hAnsi="Garamond" w:cs="Arial"/>
          <w:sz w:val="22"/>
          <w:szCs w:val="22"/>
        </w:rPr>
      </w:pPr>
    </w:p>
    <w:p w14:paraId="18BB748D" w14:textId="2D198F3F" w:rsidR="007C1486" w:rsidRPr="003C613A" w:rsidRDefault="007C1486" w:rsidP="007C1486">
      <w:pPr>
        <w:pStyle w:val="NormalWeb"/>
        <w:spacing w:before="2" w:after="2" w:line="259" w:lineRule="auto"/>
        <w:rPr>
          <w:rFonts w:ascii="Garamond" w:hAnsi="Garamond" w:cs="Arial"/>
          <w:sz w:val="22"/>
          <w:szCs w:val="22"/>
        </w:rPr>
      </w:pPr>
      <w:r w:rsidRPr="003C613A">
        <w:rPr>
          <w:rFonts w:ascii="Garamond" w:hAnsi="Garamond" w:cs="Arial"/>
          <w:sz w:val="22"/>
          <w:szCs w:val="22"/>
        </w:rPr>
        <w:t xml:space="preserve">The Nebraska Community Opportunity Map leverages and augments the national </w:t>
      </w:r>
      <w:hyperlink r:id="rId12" w:history="1">
        <w:r w:rsidRPr="003C613A">
          <w:rPr>
            <w:rStyle w:val="Hyperlink"/>
            <w:rFonts w:ascii="Garamond" w:hAnsi="Garamond" w:cs="Arial"/>
            <w:sz w:val="22"/>
            <w:szCs w:val="22"/>
          </w:rPr>
          <w:t>Community Opportunity Map (COM)</w:t>
        </w:r>
      </w:hyperlink>
      <w:r w:rsidRPr="003C613A">
        <w:rPr>
          <w:rFonts w:ascii="Garamond" w:hAnsi="Garamond" w:cs="Arial"/>
          <w:sz w:val="22"/>
          <w:szCs w:val="22"/>
        </w:rPr>
        <w:t>, developed by Community Attributes Inc. and customized for Casey Family Programs. As such, Casey Family Programs and Community Attributes, Inc. have also played a critical role in realizing the concept envisioned by the Nebraska-based collaborative workgroup. The national Community Opportunity Map is an interactive mapping platform that displays publicly available community data in user-specified geographic areas across the United States. Nebraska expanded its data set beyond data from the United States Census</w:t>
      </w:r>
      <w:r w:rsidR="00BA210F" w:rsidRPr="003C613A">
        <w:rPr>
          <w:rFonts w:ascii="Garamond" w:hAnsi="Garamond" w:cs="Arial"/>
          <w:sz w:val="22"/>
          <w:szCs w:val="22"/>
        </w:rPr>
        <w:t xml:space="preserve"> Bureau</w:t>
      </w:r>
      <w:r w:rsidR="00F86424">
        <w:rPr>
          <w:rFonts w:ascii="Garamond" w:hAnsi="Garamond" w:cs="Arial"/>
          <w:sz w:val="22"/>
          <w:szCs w:val="22"/>
        </w:rPr>
        <w:t>. It</w:t>
      </w:r>
      <w:r w:rsidRPr="003C613A">
        <w:rPr>
          <w:rFonts w:ascii="Garamond" w:hAnsi="Garamond" w:cs="Arial"/>
          <w:sz w:val="22"/>
          <w:szCs w:val="22"/>
        </w:rPr>
        <w:t xml:space="preserve"> added additional functionalities, such as the ability to </w:t>
      </w:r>
      <w:r w:rsidR="00BA210F" w:rsidRPr="003C613A">
        <w:rPr>
          <w:rFonts w:ascii="Garamond" w:hAnsi="Garamond" w:cs="Arial"/>
          <w:sz w:val="22"/>
          <w:szCs w:val="22"/>
        </w:rPr>
        <w:t>view multiple years of data and for Nebraska-</w:t>
      </w:r>
      <w:r w:rsidRPr="003C613A">
        <w:rPr>
          <w:rFonts w:ascii="Garamond" w:hAnsi="Garamond" w:cs="Arial"/>
          <w:sz w:val="22"/>
          <w:szCs w:val="22"/>
        </w:rPr>
        <w:t>specific administrative regions</w:t>
      </w:r>
      <w:r w:rsidR="00F86424">
        <w:rPr>
          <w:rFonts w:ascii="Garamond" w:hAnsi="Garamond" w:cs="Arial"/>
          <w:sz w:val="22"/>
          <w:szCs w:val="22"/>
        </w:rPr>
        <w:t xml:space="preserve">, geographic regions, </w:t>
      </w:r>
      <w:r w:rsidR="007F38C2">
        <w:rPr>
          <w:rFonts w:ascii="Garamond" w:hAnsi="Garamond" w:cs="Arial"/>
          <w:sz w:val="22"/>
          <w:szCs w:val="22"/>
        </w:rPr>
        <w:t xml:space="preserve">and </w:t>
      </w:r>
      <w:r w:rsidR="00F86424">
        <w:rPr>
          <w:rFonts w:ascii="Garamond" w:hAnsi="Garamond" w:cs="Arial"/>
          <w:sz w:val="22"/>
          <w:szCs w:val="22"/>
        </w:rPr>
        <w:t xml:space="preserve">county-level well-being </w:t>
      </w:r>
      <w:r w:rsidR="007F38C2">
        <w:rPr>
          <w:rFonts w:ascii="Garamond" w:hAnsi="Garamond" w:cs="Arial"/>
          <w:sz w:val="22"/>
          <w:szCs w:val="22"/>
        </w:rPr>
        <w:t xml:space="preserve">and </w:t>
      </w:r>
      <w:r w:rsidR="00F86424">
        <w:rPr>
          <w:rFonts w:ascii="Garamond" w:hAnsi="Garamond" w:cs="Arial"/>
          <w:sz w:val="22"/>
          <w:szCs w:val="22"/>
        </w:rPr>
        <w:t>community health indicators.</w:t>
      </w:r>
    </w:p>
    <w:p w14:paraId="05FC9A0E" w14:textId="46AEC3A8" w:rsidR="001D7D06" w:rsidRPr="003C613A" w:rsidRDefault="001D7D06" w:rsidP="002C38B3">
      <w:pPr>
        <w:autoSpaceDE w:val="0"/>
        <w:autoSpaceDN w:val="0"/>
        <w:adjustRightInd w:val="0"/>
        <w:spacing w:line="259" w:lineRule="auto"/>
        <w:rPr>
          <w:rFonts w:ascii="Garamond" w:hAnsi="Garamond" w:cs="Arial"/>
          <w:color w:val="000000"/>
          <w:sz w:val="22"/>
          <w:szCs w:val="22"/>
        </w:rPr>
      </w:pPr>
    </w:p>
    <w:p w14:paraId="647E2703" w14:textId="77777777" w:rsidR="00F86424" w:rsidRDefault="00F86424" w:rsidP="002C38B3">
      <w:pPr>
        <w:autoSpaceDE w:val="0"/>
        <w:autoSpaceDN w:val="0"/>
        <w:adjustRightInd w:val="0"/>
        <w:spacing w:line="259" w:lineRule="auto"/>
        <w:rPr>
          <w:rFonts w:ascii="Garamond" w:hAnsi="Garamond" w:cs="Arial"/>
          <w:color w:val="000000"/>
          <w:sz w:val="22"/>
          <w:szCs w:val="22"/>
        </w:rPr>
      </w:pPr>
    </w:p>
    <w:p w14:paraId="6CD52F65" w14:textId="1CA797FB" w:rsidR="001D7D06" w:rsidRPr="003C613A" w:rsidRDefault="001D7D06" w:rsidP="002C38B3">
      <w:pPr>
        <w:autoSpaceDE w:val="0"/>
        <w:autoSpaceDN w:val="0"/>
        <w:adjustRightInd w:val="0"/>
        <w:spacing w:line="259" w:lineRule="auto"/>
        <w:rPr>
          <w:rFonts w:ascii="Garamond" w:hAnsi="Garamond" w:cs="Arial"/>
          <w:color w:val="000000"/>
          <w:sz w:val="22"/>
          <w:szCs w:val="22"/>
        </w:rPr>
      </w:pPr>
      <w:r w:rsidRPr="003C613A">
        <w:rPr>
          <w:rFonts w:ascii="Garamond" w:hAnsi="Garamond" w:cs="Arial"/>
          <w:color w:val="000000"/>
          <w:sz w:val="22"/>
          <w:szCs w:val="22"/>
        </w:rPr>
        <w:lastRenderedPageBreak/>
        <w:t>You can search the Nebraska Community Opportunity Map by these geographic regions:</w:t>
      </w:r>
    </w:p>
    <w:p w14:paraId="6467F020" w14:textId="77777777" w:rsidR="001D7D06" w:rsidRPr="003C613A" w:rsidRDefault="001D7D06" w:rsidP="001D7D06">
      <w:pPr>
        <w:numPr>
          <w:ilvl w:val="0"/>
          <w:numId w:val="5"/>
        </w:numPr>
        <w:autoSpaceDE w:val="0"/>
        <w:autoSpaceDN w:val="0"/>
        <w:adjustRightInd w:val="0"/>
        <w:spacing w:line="259" w:lineRule="auto"/>
        <w:rPr>
          <w:rFonts w:ascii="Garamond" w:hAnsi="Garamond" w:cs="Arial"/>
          <w:color w:val="000000"/>
          <w:sz w:val="22"/>
          <w:szCs w:val="22"/>
        </w:rPr>
      </w:pPr>
      <w:r w:rsidRPr="003C613A">
        <w:rPr>
          <w:rFonts w:ascii="Garamond" w:hAnsi="Garamond" w:cs="Arial"/>
          <w:color w:val="000000"/>
          <w:sz w:val="22"/>
          <w:szCs w:val="22"/>
        </w:rPr>
        <w:t>Nebraska County (can search by more than one county at once)</w:t>
      </w:r>
    </w:p>
    <w:p w14:paraId="0273F803" w14:textId="77777777" w:rsidR="001D7D06" w:rsidRPr="003C613A" w:rsidRDefault="001D7D06" w:rsidP="001D7D06">
      <w:pPr>
        <w:numPr>
          <w:ilvl w:val="0"/>
          <w:numId w:val="5"/>
        </w:numPr>
        <w:autoSpaceDE w:val="0"/>
        <w:autoSpaceDN w:val="0"/>
        <w:adjustRightInd w:val="0"/>
        <w:spacing w:line="259" w:lineRule="auto"/>
        <w:rPr>
          <w:rFonts w:ascii="Garamond" w:hAnsi="Garamond" w:cs="Arial"/>
          <w:color w:val="000000"/>
          <w:sz w:val="22"/>
          <w:szCs w:val="22"/>
        </w:rPr>
      </w:pPr>
      <w:r w:rsidRPr="003C613A">
        <w:rPr>
          <w:rFonts w:ascii="Garamond" w:hAnsi="Garamond" w:cs="Arial"/>
          <w:color w:val="000000"/>
          <w:sz w:val="22"/>
          <w:szCs w:val="22"/>
        </w:rPr>
        <w:t>DHHS Behavioral Health Regions</w:t>
      </w:r>
    </w:p>
    <w:p w14:paraId="35FE2C49" w14:textId="77777777" w:rsidR="001D7D06" w:rsidRPr="003C613A" w:rsidRDefault="001D7D06" w:rsidP="001D7D06">
      <w:pPr>
        <w:numPr>
          <w:ilvl w:val="0"/>
          <w:numId w:val="5"/>
        </w:numPr>
        <w:autoSpaceDE w:val="0"/>
        <w:autoSpaceDN w:val="0"/>
        <w:adjustRightInd w:val="0"/>
        <w:spacing w:line="259" w:lineRule="auto"/>
        <w:rPr>
          <w:rFonts w:ascii="Garamond" w:hAnsi="Garamond" w:cs="Arial"/>
          <w:color w:val="000000"/>
          <w:sz w:val="22"/>
          <w:szCs w:val="22"/>
        </w:rPr>
      </w:pPr>
      <w:r w:rsidRPr="003C613A">
        <w:rPr>
          <w:rFonts w:ascii="Garamond" w:hAnsi="Garamond" w:cs="Arial"/>
          <w:color w:val="000000"/>
          <w:sz w:val="22"/>
          <w:szCs w:val="22"/>
        </w:rPr>
        <w:t>DHHS Children and Family Service Areas</w:t>
      </w:r>
    </w:p>
    <w:p w14:paraId="72F5B1E7" w14:textId="77777777" w:rsidR="001D7D06" w:rsidRPr="003C613A" w:rsidRDefault="001D7D06" w:rsidP="001D7D06">
      <w:pPr>
        <w:numPr>
          <w:ilvl w:val="0"/>
          <w:numId w:val="5"/>
        </w:numPr>
        <w:autoSpaceDE w:val="0"/>
        <w:autoSpaceDN w:val="0"/>
        <w:adjustRightInd w:val="0"/>
        <w:spacing w:line="259" w:lineRule="auto"/>
        <w:rPr>
          <w:rFonts w:ascii="Garamond" w:hAnsi="Garamond" w:cs="Arial"/>
          <w:color w:val="000000"/>
          <w:sz w:val="22"/>
          <w:szCs w:val="22"/>
        </w:rPr>
      </w:pPr>
      <w:r w:rsidRPr="003C613A">
        <w:rPr>
          <w:rFonts w:ascii="Garamond" w:hAnsi="Garamond" w:cs="Arial"/>
          <w:color w:val="000000"/>
          <w:sz w:val="22"/>
          <w:szCs w:val="22"/>
        </w:rPr>
        <w:t>District Court</w:t>
      </w:r>
    </w:p>
    <w:p w14:paraId="56B6E367" w14:textId="77777777" w:rsidR="001D7D06" w:rsidRPr="003C613A" w:rsidRDefault="001D7D06" w:rsidP="001D7D06">
      <w:pPr>
        <w:numPr>
          <w:ilvl w:val="0"/>
          <w:numId w:val="5"/>
        </w:numPr>
        <w:autoSpaceDE w:val="0"/>
        <w:autoSpaceDN w:val="0"/>
        <w:adjustRightInd w:val="0"/>
        <w:spacing w:line="259" w:lineRule="auto"/>
        <w:rPr>
          <w:rFonts w:ascii="Garamond" w:hAnsi="Garamond" w:cs="Arial"/>
          <w:color w:val="000000"/>
          <w:sz w:val="22"/>
          <w:szCs w:val="22"/>
        </w:rPr>
      </w:pPr>
      <w:r w:rsidRPr="003C613A">
        <w:rPr>
          <w:rFonts w:ascii="Garamond" w:hAnsi="Garamond" w:cs="Arial"/>
          <w:color w:val="000000"/>
          <w:sz w:val="22"/>
          <w:szCs w:val="22"/>
        </w:rPr>
        <w:t>County Court</w:t>
      </w:r>
    </w:p>
    <w:p w14:paraId="413EC341" w14:textId="77777777" w:rsidR="001D7D06" w:rsidRPr="003C613A" w:rsidRDefault="001D7D06" w:rsidP="001D7D06">
      <w:pPr>
        <w:numPr>
          <w:ilvl w:val="0"/>
          <w:numId w:val="5"/>
        </w:numPr>
        <w:autoSpaceDE w:val="0"/>
        <w:autoSpaceDN w:val="0"/>
        <w:adjustRightInd w:val="0"/>
        <w:spacing w:line="259" w:lineRule="auto"/>
        <w:rPr>
          <w:rFonts w:ascii="Garamond" w:hAnsi="Garamond" w:cs="Arial"/>
          <w:color w:val="000000"/>
          <w:sz w:val="22"/>
          <w:szCs w:val="22"/>
        </w:rPr>
      </w:pPr>
      <w:r w:rsidRPr="003C613A">
        <w:rPr>
          <w:rFonts w:ascii="Garamond" w:hAnsi="Garamond" w:cs="Arial"/>
          <w:color w:val="000000"/>
          <w:sz w:val="22"/>
          <w:szCs w:val="22"/>
        </w:rPr>
        <w:t>State Legislative Districts</w:t>
      </w:r>
    </w:p>
    <w:p w14:paraId="052FF5EB" w14:textId="3F5DF044" w:rsidR="001D7D06" w:rsidRPr="003C613A" w:rsidRDefault="001D7D06" w:rsidP="002C38B3">
      <w:pPr>
        <w:numPr>
          <w:ilvl w:val="0"/>
          <w:numId w:val="5"/>
        </w:numPr>
        <w:autoSpaceDE w:val="0"/>
        <w:autoSpaceDN w:val="0"/>
        <w:adjustRightInd w:val="0"/>
        <w:spacing w:line="259" w:lineRule="auto"/>
        <w:rPr>
          <w:rFonts w:ascii="Garamond" w:hAnsi="Garamond" w:cs="Arial"/>
          <w:color w:val="000000"/>
          <w:sz w:val="22"/>
          <w:szCs w:val="22"/>
        </w:rPr>
      </w:pPr>
      <w:r w:rsidRPr="003C613A">
        <w:rPr>
          <w:rFonts w:ascii="Garamond" w:hAnsi="Garamond" w:cs="Arial"/>
          <w:color w:val="000000"/>
          <w:sz w:val="22"/>
          <w:szCs w:val="22"/>
        </w:rPr>
        <w:t xml:space="preserve">Custom areas to look at specific </w:t>
      </w:r>
      <w:proofErr w:type="gramStart"/>
      <w:r w:rsidRPr="003C613A">
        <w:rPr>
          <w:rFonts w:ascii="Garamond" w:hAnsi="Garamond" w:cs="Arial"/>
          <w:color w:val="000000"/>
          <w:sz w:val="22"/>
          <w:szCs w:val="22"/>
        </w:rPr>
        <w:t>neighborhoods</w:t>
      </w:r>
      <w:proofErr w:type="gramEnd"/>
    </w:p>
    <w:p w14:paraId="42F789C7" w14:textId="2D6D8105" w:rsidR="00777864" w:rsidRPr="003C613A" w:rsidRDefault="00777864" w:rsidP="002C38B3">
      <w:pPr>
        <w:autoSpaceDE w:val="0"/>
        <w:autoSpaceDN w:val="0"/>
        <w:adjustRightInd w:val="0"/>
        <w:spacing w:line="259" w:lineRule="auto"/>
        <w:rPr>
          <w:rFonts w:ascii="Garamond" w:hAnsi="Garamond" w:cs="Arial"/>
          <w:color w:val="000000"/>
          <w:sz w:val="22"/>
          <w:szCs w:val="22"/>
        </w:rPr>
      </w:pPr>
    </w:p>
    <w:p w14:paraId="392D24C4" w14:textId="35470894" w:rsidR="001D7D06" w:rsidRPr="003C613A" w:rsidRDefault="001D7D06" w:rsidP="002C38B3">
      <w:pPr>
        <w:autoSpaceDE w:val="0"/>
        <w:autoSpaceDN w:val="0"/>
        <w:adjustRightInd w:val="0"/>
        <w:spacing w:line="259" w:lineRule="auto"/>
        <w:rPr>
          <w:rFonts w:ascii="Garamond" w:hAnsi="Garamond" w:cs="Arial"/>
          <w:color w:val="000000"/>
          <w:sz w:val="22"/>
          <w:szCs w:val="22"/>
        </w:rPr>
      </w:pPr>
      <w:r w:rsidRPr="003C613A">
        <w:rPr>
          <w:rFonts w:ascii="Garamond" w:hAnsi="Garamond" w:cs="Arial"/>
          <w:color w:val="000000"/>
          <w:sz w:val="22"/>
          <w:szCs w:val="22"/>
        </w:rPr>
        <w:t>You can find these county-level well-being indicators on the site:</w:t>
      </w:r>
    </w:p>
    <w:p w14:paraId="4D7DD64C" w14:textId="126653A9" w:rsidR="001D7D06" w:rsidRPr="003C613A" w:rsidRDefault="001D7D06" w:rsidP="001D7D06">
      <w:pPr>
        <w:numPr>
          <w:ilvl w:val="0"/>
          <w:numId w:val="6"/>
        </w:numPr>
        <w:autoSpaceDE w:val="0"/>
        <w:autoSpaceDN w:val="0"/>
        <w:adjustRightInd w:val="0"/>
        <w:spacing w:line="259" w:lineRule="auto"/>
        <w:rPr>
          <w:rFonts w:ascii="Garamond" w:hAnsi="Garamond" w:cs="Arial"/>
          <w:color w:val="000000"/>
          <w:sz w:val="22"/>
          <w:szCs w:val="22"/>
        </w:rPr>
      </w:pPr>
      <w:r w:rsidRPr="003C613A">
        <w:rPr>
          <w:rFonts w:ascii="Garamond" w:hAnsi="Garamond" w:cs="Arial"/>
          <w:color w:val="000000"/>
          <w:sz w:val="22"/>
          <w:szCs w:val="22"/>
        </w:rPr>
        <w:t xml:space="preserve">Work </w:t>
      </w:r>
      <w:r w:rsidR="00BA210F" w:rsidRPr="003C613A">
        <w:rPr>
          <w:rFonts w:ascii="Garamond" w:hAnsi="Garamond" w:cs="Arial"/>
          <w:color w:val="000000"/>
          <w:sz w:val="22"/>
          <w:szCs w:val="22"/>
        </w:rPr>
        <w:t>H</w:t>
      </w:r>
      <w:r w:rsidRPr="003C613A">
        <w:rPr>
          <w:rFonts w:ascii="Garamond" w:hAnsi="Garamond" w:cs="Arial"/>
          <w:color w:val="000000"/>
          <w:sz w:val="22"/>
          <w:szCs w:val="22"/>
        </w:rPr>
        <w:t>ours/</w:t>
      </w:r>
      <w:r w:rsidR="00BA210F" w:rsidRPr="003C613A">
        <w:rPr>
          <w:rFonts w:ascii="Garamond" w:hAnsi="Garamond" w:cs="Arial"/>
          <w:color w:val="000000"/>
          <w:sz w:val="22"/>
          <w:szCs w:val="22"/>
        </w:rPr>
        <w:t>W</w:t>
      </w:r>
      <w:r w:rsidRPr="003C613A">
        <w:rPr>
          <w:rFonts w:ascii="Garamond" w:hAnsi="Garamond" w:cs="Arial"/>
          <w:color w:val="000000"/>
          <w:sz w:val="22"/>
          <w:szCs w:val="22"/>
        </w:rPr>
        <w:t xml:space="preserve">eek to </w:t>
      </w:r>
      <w:r w:rsidR="00BA210F" w:rsidRPr="003C613A">
        <w:rPr>
          <w:rFonts w:ascii="Garamond" w:hAnsi="Garamond" w:cs="Arial"/>
          <w:color w:val="000000"/>
          <w:sz w:val="22"/>
          <w:szCs w:val="22"/>
        </w:rPr>
        <w:t>R</w:t>
      </w:r>
      <w:r w:rsidRPr="003C613A">
        <w:rPr>
          <w:rFonts w:ascii="Garamond" w:hAnsi="Garamond" w:cs="Arial"/>
          <w:color w:val="000000"/>
          <w:sz w:val="22"/>
          <w:szCs w:val="22"/>
        </w:rPr>
        <w:t>ent a 2-</w:t>
      </w:r>
      <w:r w:rsidR="00BA210F" w:rsidRPr="003C613A">
        <w:rPr>
          <w:rFonts w:ascii="Garamond" w:hAnsi="Garamond" w:cs="Arial"/>
          <w:color w:val="000000"/>
          <w:sz w:val="22"/>
          <w:szCs w:val="22"/>
        </w:rPr>
        <w:t>B</w:t>
      </w:r>
      <w:r w:rsidRPr="003C613A">
        <w:rPr>
          <w:rFonts w:ascii="Garamond" w:hAnsi="Garamond" w:cs="Arial"/>
          <w:color w:val="000000"/>
          <w:sz w:val="22"/>
          <w:szCs w:val="22"/>
        </w:rPr>
        <w:t xml:space="preserve">edroom </w:t>
      </w:r>
      <w:r w:rsidR="00BA210F" w:rsidRPr="003C613A">
        <w:rPr>
          <w:rFonts w:ascii="Garamond" w:hAnsi="Garamond" w:cs="Arial"/>
          <w:color w:val="000000"/>
          <w:sz w:val="22"/>
          <w:szCs w:val="22"/>
        </w:rPr>
        <w:t>H</w:t>
      </w:r>
      <w:r w:rsidRPr="003C613A">
        <w:rPr>
          <w:rFonts w:ascii="Garamond" w:hAnsi="Garamond" w:cs="Arial"/>
          <w:color w:val="000000"/>
          <w:sz w:val="22"/>
          <w:szCs w:val="22"/>
        </w:rPr>
        <w:t>ome</w:t>
      </w:r>
    </w:p>
    <w:p w14:paraId="6F930B68" w14:textId="77777777" w:rsidR="001D7D06" w:rsidRPr="003C613A" w:rsidRDefault="001D7D06" w:rsidP="001D7D06">
      <w:pPr>
        <w:numPr>
          <w:ilvl w:val="0"/>
          <w:numId w:val="6"/>
        </w:numPr>
        <w:autoSpaceDE w:val="0"/>
        <w:autoSpaceDN w:val="0"/>
        <w:adjustRightInd w:val="0"/>
        <w:spacing w:line="259" w:lineRule="auto"/>
        <w:rPr>
          <w:rFonts w:ascii="Garamond" w:hAnsi="Garamond" w:cs="Arial"/>
          <w:color w:val="000000"/>
          <w:sz w:val="22"/>
          <w:szCs w:val="22"/>
        </w:rPr>
      </w:pPr>
      <w:r w:rsidRPr="003C613A">
        <w:rPr>
          <w:rFonts w:ascii="Garamond" w:hAnsi="Garamond" w:cs="Arial"/>
          <w:color w:val="000000"/>
          <w:sz w:val="22"/>
          <w:szCs w:val="22"/>
        </w:rPr>
        <w:t>Children in Single Parent Households</w:t>
      </w:r>
    </w:p>
    <w:p w14:paraId="0E42FBF5" w14:textId="52954C74" w:rsidR="001D7D06" w:rsidRPr="003C613A" w:rsidRDefault="001D7D06" w:rsidP="001D7D06">
      <w:pPr>
        <w:numPr>
          <w:ilvl w:val="0"/>
          <w:numId w:val="6"/>
        </w:numPr>
        <w:autoSpaceDE w:val="0"/>
        <w:autoSpaceDN w:val="0"/>
        <w:adjustRightInd w:val="0"/>
        <w:spacing w:line="259" w:lineRule="auto"/>
        <w:rPr>
          <w:rFonts w:ascii="Garamond" w:hAnsi="Garamond" w:cs="Arial"/>
          <w:color w:val="000000"/>
          <w:sz w:val="22"/>
          <w:szCs w:val="22"/>
        </w:rPr>
      </w:pPr>
      <w:r w:rsidRPr="003C613A">
        <w:rPr>
          <w:rFonts w:ascii="Garamond" w:hAnsi="Garamond" w:cs="Arial"/>
          <w:color w:val="000000"/>
          <w:sz w:val="22"/>
          <w:szCs w:val="22"/>
        </w:rPr>
        <w:t>High School Graduation Rate</w:t>
      </w:r>
    </w:p>
    <w:p w14:paraId="44A2E35E" w14:textId="7DC1064E" w:rsidR="001D7D06" w:rsidRPr="003C613A" w:rsidRDefault="001D7D06" w:rsidP="00BA210F">
      <w:pPr>
        <w:numPr>
          <w:ilvl w:val="0"/>
          <w:numId w:val="6"/>
        </w:numPr>
        <w:autoSpaceDE w:val="0"/>
        <w:autoSpaceDN w:val="0"/>
        <w:adjustRightInd w:val="0"/>
        <w:spacing w:line="259" w:lineRule="auto"/>
        <w:rPr>
          <w:rFonts w:ascii="Garamond" w:hAnsi="Garamond" w:cs="Arial"/>
          <w:color w:val="000000"/>
          <w:sz w:val="22"/>
          <w:szCs w:val="22"/>
        </w:rPr>
      </w:pPr>
      <w:r w:rsidRPr="003C613A">
        <w:rPr>
          <w:rFonts w:ascii="Garamond" w:hAnsi="Garamond" w:cs="Arial"/>
          <w:color w:val="000000"/>
          <w:sz w:val="22"/>
          <w:szCs w:val="22"/>
        </w:rPr>
        <w:t>Proficient in English Language Arts</w:t>
      </w:r>
      <w:r w:rsidR="00BA210F" w:rsidRPr="003C613A">
        <w:rPr>
          <w:rFonts w:ascii="Garamond" w:hAnsi="Garamond" w:cs="Arial"/>
          <w:color w:val="000000"/>
          <w:sz w:val="22"/>
          <w:szCs w:val="22"/>
        </w:rPr>
        <w:t xml:space="preserve"> (3</w:t>
      </w:r>
      <w:r w:rsidR="00BA210F" w:rsidRPr="003C613A">
        <w:rPr>
          <w:rFonts w:ascii="Garamond" w:hAnsi="Garamond" w:cs="Arial"/>
          <w:color w:val="000000"/>
          <w:sz w:val="22"/>
          <w:szCs w:val="22"/>
          <w:vertAlign w:val="superscript"/>
        </w:rPr>
        <w:t>rd</w:t>
      </w:r>
      <w:r w:rsidR="00BA210F" w:rsidRPr="003C613A">
        <w:rPr>
          <w:rFonts w:ascii="Garamond" w:hAnsi="Garamond" w:cs="Arial"/>
          <w:color w:val="000000"/>
          <w:sz w:val="22"/>
          <w:szCs w:val="22"/>
        </w:rPr>
        <w:t xml:space="preserve"> grade)</w:t>
      </w:r>
    </w:p>
    <w:p w14:paraId="3AC897FB" w14:textId="77777777" w:rsidR="001D7D06" w:rsidRPr="003C613A" w:rsidRDefault="001D7D06" w:rsidP="001D7D06">
      <w:pPr>
        <w:numPr>
          <w:ilvl w:val="0"/>
          <w:numId w:val="6"/>
        </w:numPr>
        <w:autoSpaceDE w:val="0"/>
        <w:autoSpaceDN w:val="0"/>
        <w:adjustRightInd w:val="0"/>
        <w:spacing w:line="259" w:lineRule="auto"/>
        <w:rPr>
          <w:rFonts w:ascii="Garamond" w:hAnsi="Garamond" w:cs="Arial"/>
          <w:color w:val="000000"/>
          <w:sz w:val="22"/>
          <w:szCs w:val="22"/>
        </w:rPr>
      </w:pPr>
      <w:r w:rsidRPr="003C613A">
        <w:rPr>
          <w:rFonts w:ascii="Garamond" w:hAnsi="Garamond" w:cs="Arial"/>
          <w:color w:val="000000"/>
          <w:sz w:val="22"/>
          <w:szCs w:val="22"/>
        </w:rPr>
        <w:t>Juvenile Arrests</w:t>
      </w:r>
    </w:p>
    <w:p w14:paraId="62E997A2" w14:textId="77777777" w:rsidR="001D7D06" w:rsidRPr="003C613A" w:rsidRDefault="001D7D06" w:rsidP="001D7D06">
      <w:pPr>
        <w:numPr>
          <w:ilvl w:val="0"/>
          <w:numId w:val="6"/>
        </w:numPr>
        <w:autoSpaceDE w:val="0"/>
        <w:autoSpaceDN w:val="0"/>
        <w:adjustRightInd w:val="0"/>
        <w:spacing w:line="259" w:lineRule="auto"/>
        <w:rPr>
          <w:rFonts w:ascii="Garamond" w:hAnsi="Garamond" w:cs="Arial"/>
          <w:color w:val="000000"/>
          <w:sz w:val="22"/>
          <w:szCs w:val="22"/>
        </w:rPr>
      </w:pPr>
      <w:r w:rsidRPr="003C613A">
        <w:rPr>
          <w:rFonts w:ascii="Garamond" w:hAnsi="Garamond" w:cs="Arial"/>
          <w:color w:val="000000"/>
          <w:sz w:val="22"/>
          <w:szCs w:val="22"/>
        </w:rPr>
        <w:t>Children Below Poverty Level</w:t>
      </w:r>
    </w:p>
    <w:p w14:paraId="366B0EF3" w14:textId="77777777" w:rsidR="001D7D06" w:rsidRPr="003C613A" w:rsidRDefault="001D7D06" w:rsidP="001D7D06">
      <w:pPr>
        <w:numPr>
          <w:ilvl w:val="0"/>
          <w:numId w:val="6"/>
        </w:numPr>
        <w:autoSpaceDE w:val="0"/>
        <w:autoSpaceDN w:val="0"/>
        <w:adjustRightInd w:val="0"/>
        <w:spacing w:line="259" w:lineRule="auto"/>
        <w:rPr>
          <w:rFonts w:ascii="Garamond" w:hAnsi="Garamond" w:cs="Arial"/>
          <w:color w:val="000000"/>
          <w:sz w:val="22"/>
          <w:szCs w:val="22"/>
        </w:rPr>
      </w:pPr>
      <w:r w:rsidRPr="003C613A">
        <w:rPr>
          <w:rFonts w:ascii="Garamond" w:hAnsi="Garamond" w:cs="Arial"/>
          <w:color w:val="000000"/>
          <w:sz w:val="22"/>
          <w:szCs w:val="22"/>
        </w:rPr>
        <w:t>Children in Out of Home Care</w:t>
      </w:r>
    </w:p>
    <w:p w14:paraId="442945BC" w14:textId="4E1C0C28" w:rsidR="001D7D06" w:rsidRPr="003C613A" w:rsidRDefault="001D7D06" w:rsidP="001D7D06">
      <w:pPr>
        <w:numPr>
          <w:ilvl w:val="0"/>
          <w:numId w:val="6"/>
        </w:numPr>
        <w:autoSpaceDE w:val="0"/>
        <w:autoSpaceDN w:val="0"/>
        <w:adjustRightInd w:val="0"/>
        <w:spacing w:line="259" w:lineRule="auto"/>
        <w:rPr>
          <w:rFonts w:ascii="Garamond" w:hAnsi="Garamond" w:cs="Arial"/>
          <w:color w:val="000000"/>
          <w:sz w:val="22"/>
          <w:szCs w:val="22"/>
        </w:rPr>
      </w:pPr>
      <w:r w:rsidRPr="003C613A">
        <w:rPr>
          <w:rFonts w:ascii="Garamond" w:hAnsi="Garamond" w:cs="Arial"/>
          <w:color w:val="000000"/>
          <w:sz w:val="22"/>
          <w:szCs w:val="22"/>
        </w:rPr>
        <w:t xml:space="preserve">Child Abuse/Neglect </w:t>
      </w:r>
      <w:r w:rsidR="00BA210F" w:rsidRPr="003C613A">
        <w:rPr>
          <w:rFonts w:ascii="Garamond" w:hAnsi="Garamond" w:cs="Arial"/>
          <w:color w:val="000000"/>
          <w:sz w:val="22"/>
          <w:szCs w:val="22"/>
        </w:rPr>
        <w:t xml:space="preserve">Substantiated </w:t>
      </w:r>
      <w:r w:rsidRPr="003C613A">
        <w:rPr>
          <w:rFonts w:ascii="Garamond" w:hAnsi="Garamond" w:cs="Arial"/>
          <w:color w:val="000000"/>
          <w:sz w:val="22"/>
          <w:szCs w:val="22"/>
        </w:rPr>
        <w:t>Reports</w:t>
      </w:r>
    </w:p>
    <w:p w14:paraId="56DE92BD" w14:textId="3EFAA051" w:rsidR="001D7D06" w:rsidRPr="003C613A" w:rsidRDefault="00BA210F" w:rsidP="001D7D06">
      <w:pPr>
        <w:numPr>
          <w:ilvl w:val="0"/>
          <w:numId w:val="6"/>
        </w:numPr>
        <w:autoSpaceDE w:val="0"/>
        <w:autoSpaceDN w:val="0"/>
        <w:adjustRightInd w:val="0"/>
        <w:spacing w:line="259" w:lineRule="auto"/>
        <w:rPr>
          <w:rFonts w:ascii="Garamond" w:hAnsi="Garamond" w:cs="Arial"/>
          <w:color w:val="000000"/>
          <w:sz w:val="22"/>
          <w:szCs w:val="22"/>
        </w:rPr>
      </w:pPr>
      <w:r w:rsidRPr="003C613A">
        <w:rPr>
          <w:rFonts w:ascii="Garamond" w:hAnsi="Garamond" w:cs="Arial"/>
          <w:color w:val="000000"/>
          <w:sz w:val="22"/>
          <w:szCs w:val="22"/>
        </w:rPr>
        <w:t>Teen Births</w:t>
      </w:r>
    </w:p>
    <w:p w14:paraId="7E6525BE" w14:textId="77777777" w:rsidR="001D7D06" w:rsidRPr="003C613A" w:rsidRDefault="001D7D06" w:rsidP="001D7D06">
      <w:pPr>
        <w:numPr>
          <w:ilvl w:val="0"/>
          <w:numId w:val="6"/>
        </w:numPr>
        <w:autoSpaceDE w:val="0"/>
        <w:autoSpaceDN w:val="0"/>
        <w:adjustRightInd w:val="0"/>
        <w:spacing w:line="259" w:lineRule="auto"/>
        <w:rPr>
          <w:rFonts w:ascii="Garamond" w:hAnsi="Garamond" w:cs="Arial"/>
          <w:color w:val="000000"/>
          <w:sz w:val="22"/>
          <w:szCs w:val="22"/>
        </w:rPr>
      </w:pPr>
      <w:r w:rsidRPr="003C613A">
        <w:rPr>
          <w:rFonts w:ascii="Garamond" w:hAnsi="Garamond" w:cs="Arial"/>
          <w:color w:val="000000"/>
          <w:sz w:val="22"/>
          <w:szCs w:val="22"/>
        </w:rPr>
        <w:t>Infant Deaths</w:t>
      </w:r>
    </w:p>
    <w:p w14:paraId="7AA3094E" w14:textId="77777777" w:rsidR="001D7D06" w:rsidRPr="003C613A" w:rsidRDefault="001D7D06" w:rsidP="002C38B3">
      <w:pPr>
        <w:autoSpaceDE w:val="0"/>
        <w:autoSpaceDN w:val="0"/>
        <w:adjustRightInd w:val="0"/>
        <w:spacing w:line="259" w:lineRule="auto"/>
        <w:rPr>
          <w:rFonts w:ascii="Garamond" w:hAnsi="Garamond" w:cs="Arial"/>
          <w:color w:val="000000"/>
          <w:sz w:val="22"/>
          <w:szCs w:val="22"/>
        </w:rPr>
      </w:pPr>
    </w:p>
    <w:p w14:paraId="36BC5584" w14:textId="4FA0E2D7" w:rsidR="001D7D06" w:rsidRPr="003C613A" w:rsidRDefault="001D7D06" w:rsidP="001D7D06">
      <w:pPr>
        <w:autoSpaceDE w:val="0"/>
        <w:autoSpaceDN w:val="0"/>
        <w:adjustRightInd w:val="0"/>
        <w:spacing w:line="259" w:lineRule="auto"/>
        <w:ind w:left="360"/>
        <w:rPr>
          <w:rFonts w:ascii="Garamond" w:hAnsi="Garamond" w:cs="Arial"/>
          <w:color w:val="000000"/>
          <w:sz w:val="22"/>
          <w:szCs w:val="22"/>
        </w:rPr>
      </w:pPr>
      <w:r w:rsidRPr="003C613A">
        <w:rPr>
          <w:rFonts w:ascii="Garamond" w:hAnsi="Garamond" w:cs="Arial"/>
          <w:color w:val="000000"/>
          <w:sz w:val="22"/>
          <w:szCs w:val="22"/>
        </w:rPr>
        <w:t>You can also search these healthy community indicators/demographic</w:t>
      </w:r>
      <w:r w:rsidR="0026373B">
        <w:rPr>
          <w:rFonts w:ascii="Garamond" w:hAnsi="Garamond" w:cs="Arial"/>
          <w:color w:val="000000"/>
          <w:sz w:val="22"/>
          <w:szCs w:val="22"/>
        </w:rPr>
        <w:t xml:space="preserve">s </w:t>
      </w:r>
      <w:r w:rsidRPr="003C613A">
        <w:rPr>
          <w:rFonts w:ascii="Garamond" w:hAnsi="Garamond" w:cs="Arial"/>
          <w:color w:val="000000"/>
          <w:sz w:val="22"/>
          <w:szCs w:val="22"/>
        </w:rPr>
        <w:t xml:space="preserve">(from </w:t>
      </w:r>
      <w:r w:rsidR="007C1486" w:rsidRPr="003C613A">
        <w:rPr>
          <w:rFonts w:ascii="Garamond" w:hAnsi="Garamond" w:cs="Arial"/>
          <w:color w:val="000000"/>
          <w:sz w:val="22"/>
          <w:szCs w:val="22"/>
        </w:rPr>
        <w:t>U</w:t>
      </w:r>
      <w:r w:rsidR="00481D98" w:rsidRPr="003C613A">
        <w:rPr>
          <w:rFonts w:ascii="Garamond" w:hAnsi="Garamond" w:cs="Arial"/>
          <w:color w:val="000000"/>
          <w:sz w:val="22"/>
          <w:szCs w:val="22"/>
        </w:rPr>
        <w:t>.</w:t>
      </w:r>
      <w:r w:rsidR="007C1486" w:rsidRPr="003C613A">
        <w:rPr>
          <w:rFonts w:ascii="Garamond" w:hAnsi="Garamond" w:cs="Arial"/>
          <w:color w:val="000000"/>
          <w:sz w:val="22"/>
          <w:szCs w:val="22"/>
        </w:rPr>
        <w:t>S</w:t>
      </w:r>
      <w:r w:rsidR="00481D98" w:rsidRPr="003C613A">
        <w:rPr>
          <w:rFonts w:ascii="Garamond" w:hAnsi="Garamond" w:cs="Arial"/>
          <w:color w:val="000000"/>
          <w:sz w:val="22"/>
          <w:szCs w:val="22"/>
        </w:rPr>
        <w:t>.</w:t>
      </w:r>
      <w:r w:rsidR="007C1486" w:rsidRPr="003C613A">
        <w:rPr>
          <w:rFonts w:ascii="Garamond" w:hAnsi="Garamond" w:cs="Arial"/>
          <w:color w:val="000000"/>
          <w:sz w:val="22"/>
          <w:szCs w:val="22"/>
        </w:rPr>
        <w:t xml:space="preserve"> Census </w:t>
      </w:r>
      <w:r w:rsidR="00481D98" w:rsidRPr="003C613A">
        <w:rPr>
          <w:rFonts w:ascii="Garamond" w:hAnsi="Garamond" w:cs="Arial"/>
          <w:color w:val="000000"/>
          <w:sz w:val="22"/>
          <w:szCs w:val="22"/>
        </w:rPr>
        <w:t xml:space="preserve">Bureau </w:t>
      </w:r>
      <w:r w:rsidR="007C1486" w:rsidRPr="003C613A">
        <w:rPr>
          <w:rFonts w:ascii="Garamond" w:hAnsi="Garamond" w:cs="Arial"/>
          <w:color w:val="000000"/>
          <w:sz w:val="22"/>
          <w:szCs w:val="22"/>
        </w:rPr>
        <w:t>data</w:t>
      </w:r>
      <w:r w:rsidRPr="003C613A">
        <w:rPr>
          <w:rFonts w:ascii="Garamond" w:hAnsi="Garamond" w:cs="Arial"/>
          <w:color w:val="000000"/>
          <w:sz w:val="22"/>
          <w:szCs w:val="22"/>
        </w:rPr>
        <w:t>)</w:t>
      </w:r>
    </w:p>
    <w:p w14:paraId="4A12AFDF" w14:textId="79791F8D" w:rsidR="001D7D06" w:rsidRPr="003C613A" w:rsidRDefault="001D7D06" w:rsidP="001D7D06">
      <w:pPr>
        <w:numPr>
          <w:ilvl w:val="0"/>
          <w:numId w:val="7"/>
        </w:numPr>
        <w:autoSpaceDE w:val="0"/>
        <w:autoSpaceDN w:val="0"/>
        <w:adjustRightInd w:val="0"/>
        <w:spacing w:line="259" w:lineRule="auto"/>
        <w:rPr>
          <w:rFonts w:ascii="Garamond" w:hAnsi="Garamond" w:cs="Arial"/>
          <w:color w:val="000000"/>
          <w:sz w:val="22"/>
          <w:szCs w:val="22"/>
        </w:rPr>
      </w:pPr>
      <w:r w:rsidRPr="003C613A">
        <w:rPr>
          <w:rFonts w:ascii="Garamond" w:hAnsi="Garamond" w:cs="Arial"/>
          <w:color w:val="000000"/>
          <w:sz w:val="22"/>
          <w:szCs w:val="22"/>
        </w:rPr>
        <w:t>Vacant Housing</w:t>
      </w:r>
    </w:p>
    <w:p w14:paraId="49F1E317" w14:textId="77777777" w:rsidR="001D7D06" w:rsidRPr="003C613A" w:rsidRDefault="001D7D06" w:rsidP="001D7D06">
      <w:pPr>
        <w:numPr>
          <w:ilvl w:val="0"/>
          <w:numId w:val="7"/>
        </w:numPr>
        <w:autoSpaceDE w:val="0"/>
        <w:autoSpaceDN w:val="0"/>
        <w:adjustRightInd w:val="0"/>
        <w:spacing w:line="259" w:lineRule="auto"/>
        <w:rPr>
          <w:rFonts w:ascii="Garamond" w:hAnsi="Garamond" w:cs="Arial"/>
          <w:color w:val="000000"/>
          <w:sz w:val="22"/>
          <w:szCs w:val="22"/>
        </w:rPr>
      </w:pPr>
      <w:r w:rsidRPr="003C613A">
        <w:rPr>
          <w:rFonts w:ascii="Garamond" w:hAnsi="Garamond" w:cs="Arial"/>
          <w:color w:val="000000"/>
          <w:sz w:val="22"/>
          <w:szCs w:val="22"/>
        </w:rPr>
        <w:t>Housing Cost Burden</w:t>
      </w:r>
    </w:p>
    <w:p w14:paraId="5FA1C477" w14:textId="77777777" w:rsidR="001D7D06" w:rsidRPr="003C613A" w:rsidRDefault="001D7D06" w:rsidP="001D7D06">
      <w:pPr>
        <w:numPr>
          <w:ilvl w:val="0"/>
          <w:numId w:val="7"/>
        </w:numPr>
        <w:autoSpaceDE w:val="0"/>
        <w:autoSpaceDN w:val="0"/>
        <w:adjustRightInd w:val="0"/>
        <w:spacing w:line="259" w:lineRule="auto"/>
        <w:rPr>
          <w:rFonts w:ascii="Garamond" w:hAnsi="Garamond" w:cs="Arial"/>
          <w:color w:val="000000"/>
          <w:sz w:val="22"/>
          <w:szCs w:val="22"/>
        </w:rPr>
      </w:pPr>
      <w:r w:rsidRPr="003C613A">
        <w:rPr>
          <w:rFonts w:ascii="Garamond" w:hAnsi="Garamond" w:cs="Arial"/>
          <w:color w:val="000000"/>
          <w:sz w:val="22"/>
          <w:szCs w:val="22"/>
        </w:rPr>
        <w:t>Resident Turnover</w:t>
      </w:r>
    </w:p>
    <w:p w14:paraId="5BFB04A3" w14:textId="77777777" w:rsidR="001D7D06" w:rsidRPr="003C613A" w:rsidRDefault="001D7D06" w:rsidP="001D7D06">
      <w:pPr>
        <w:numPr>
          <w:ilvl w:val="0"/>
          <w:numId w:val="7"/>
        </w:numPr>
        <w:autoSpaceDE w:val="0"/>
        <w:autoSpaceDN w:val="0"/>
        <w:adjustRightInd w:val="0"/>
        <w:spacing w:line="259" w:lineRule="auto"/>
        <w:rPr>
          <w:rFonts w:ascii="Garamond" w:hAnsi="Garamond" w:cs="Arial"/>
          <w:color w:val="000000"/>
          <w:sz w:val="22"/>
          <w:szCs w:val="22"/>
        </w:rPr>
      </w:pPr>
      <w:r w:rsidRPr="003C613A">
        <w:rPr>
          <w:rFonts w:ascii="Garamond" w:hAnsi="Garamond" w:cs="Arial"/>
          <w:color w:val="000000"/>
          <w:sz w:val="22"/>
          <w:szCs w:val="22"/>
        </w:rPr>
        <w:t>Single Mother Families</w:t>
      </w:r>
    </w:p>
    <w:p w14:paraId="47EDC146" w14:textId="77777777" w:rsidR="001D7D06" w:rsidRPr="003C613A" w:rsidRDefault="001D7D06" w:rsidP="001D7D06">
      <w:pPr>
        <w:numPr>
          <w:ilvl w:val="0"/>
          <w:numId w:val="7"/>
        </w:numPr>
        <w:autoSpaceDE w:val="0"/>
        <w:autoSpaceDN w:val="0"/>
        <w:adjustRightInd w:val="0"/>
        <w:spacing w:line="259" w:lineRule="auto"/>
        <w:rPr>
          <w:rFonts w:ascii="Garamond" w:hAnsi="Garamond" w:cs="Arial"/>
          <w:color w:val="000000"/>
          <w:sz w:val="22"/>
          <w:szCs w:val="22"/>
        </w:rPr>
      </w:pPr>
      <w:r w:rsidRPr="003C613A">
        <w:rPr>
          <w:rFonts w:ascii="Garamond" w:hAnsi="Garamond" w:cs="Arial"/>
          <w:color w:val="000000"/>
          <w:sz w:val="22"/>
          <w:szCs w:val="22"/>
        </w:rPr>
        <w:t>Child to Adult Ratio</w:t>
      </w:r>
    </w:p>
    <w:p w14:paraId="071C6F07" w14:textId="77777777" w:rsidR="001D7D06" w:rsidRPr="003C613A" w:rsidRDefault="001D7D06" w:rsidP="001D7D06">
      <w:pPr>
        <w:numPr>
          <w:ilvl w:val="0"/>
          <w:numId w:val="7"/>
        </w:numPr>
        <w:autoSpaceDE w:val="0"/>
        <w:autoSpaceDN w:val="0"/>
        <w:adjustRightInd w:val="0"/>
        <w:spacing w:line="259" w:lineRule="auto"/>
        <w:rPr>
          <w:rFonts w:ascii="Garamond" w:hAnsi="Garamond" w:cs="Arial"/>
          <w:color w:val="000000"/>
          <w:sz w:val="22"/>
          <w:szCs w:val="22"/>
        </w:rPr>
      </w:pPr>
      <w:r w:rsidRPr="003C613A">
        <w:rPr>
          <w:rFonts w:ascii="Garamond" w:hAnsi="Garamond" w:cs="Arial"/>
          <w:color w:val="000000"/>
          <w:sz w:val="22"/>
          <w:szCs w:val="22"/>
        </w:rPr>
        <w:t>People 65 and Over</w:t>
      </w:r>
    </w:p>
    <w:p w14:paraId="68DC15CA" w14:textId="77777777" w:rsidR="001D7D06" w:rsidRPr="003C613A" w:rsidRDefault="001D7D06" w:rsidP="001D7D06">
      <w:pPr>
        <w:numPr>
          <w:ilvl w:val="0"/>
          <w:numId w:val="7"/>
        </w:numPr>
        <w:autoSpaceDE w:val="0"/>
        <w:autoSpaceDN w:val="0"/>
        <w:adjustRightInd w:val="0"/>
        <w:spacing w:line="259" w:lineRule="auto"/>
        <w:rPr>
          <w:rFonts w:ascii="Garamond" w:hAnsi="Garamond" w:cs="Arial"/>
          <w:color w:val="000000"/>
          <w:sz w:val="22"/>
          <w:szCs w:val="22"/>
        </w:rPr>
      </w:pPr>
      <w:r w:rsidRPr="003C613A">
        <w:rPr>
          <w:rFonts w:ascii="Garamond" w:hAnsi="Garamond" w:cs="Arial"/>
          <w:color w:val="000000"/>
          <w:sz w:val="22"/>
          <w:szCs w:val="22"/>
        </w:rPr>
        <w:t>Unemployment Rate</w:t>
      </w:r>
    </w:p>
    <w:p w14:paraId="5E3CD3B4" w14:textId="77777777" w:rsidR="001D7D06" w:rsidRPr="003C613A" w:rsidRDefault="001D7D06" w:rsidP="001D7D06">
      <w:pPr>
        <w:numPr>
          <w:ilvl w:val="0"/>
          <w:numId w:val="7"/>
        </w:numPr>
        <w:autoSpaceDE w:val="0"/>
        <w:autoSpaceDN w:val="0"/>
        <w:adjustRightInd w:val="0"/>
        <w:spacing w:line="259" w:lineRule="auto"/>
        <w:rPr>
          <w:rFonts w:ascii="Garamond" w:hAnsi="Garamond" w:cs="Arial"/>
          <w:color w:val="000000"/>
          <w:sz w:val="22"/>
          <w:szCs w:val="22"/>
        </w:rPr>
      </w:pPr>
      <w:r w:rsidRPr="003C613A">
        <w:rPr>
          <w:rFonts w:ascii="Garamond" w:hAnsi="Garamond" w:cs="Arial"/>
          <w:color w:val="000000"/>
          <w:sz w:val="22"/>
          <w:szCs w:val="22"/>
        </w:rPr>
        <w:t>Adults with High School Diploma/GED</w:t>
      </w:r>
    </w:p>
    <w:p w14:paraId="5E927AC1" w14:textId="77777777" w:rsidR="001D7D06" w:rsidRPr="003C613A" w:rsidRDefault="001D7D06" w:rsidP="001D7D06">
      <w:pPr>
        <w:numPr>
          <w:ilvl w:val="0"/>
          <w:numId w:val="7"/>
        </w:numPr>
        <w:autoSpaceDE w:val="0"/>
        <w:autoSpaceDN w:val="0"/>
        <w:adjustRightInd w:val="0"/>
        <w:spacing w:line="259" w:lineRule="auto"/>
        <w:rPr>
          <w:rFonts w:ascii="Garamond" w:hAnsi="Garamond" w:cs="Arial"/>
          <w:color w:val="000000"/>
          <w:sz w:val="22"/>
          <w:szCs w:val="22"/>
        </w:rPr>
      </w:pPr>
      <w:r w:rsidRPr="003C613A">
        <w:rPr>
          <w:rFonts w:ascii="Garamond" w:hAnsi="Garamond" w:cs="Arial"/>
          <w:color w:val="000000"/>
          <w:sz w:val="22"/>
          <w:szCs w:val="22"/>
        </w:rPr>
        <w:t>Poverty Rate</w:t>
      </w:r>
    </w:p>
    <w:p w14:paraId="347C1A34" w14:textId="6E05EF81" w:rsidR="001D7D06" w:rsidRPr="003C613A" w:rsidRDefault="001D7D06" w:rsidP="001D7D06">
      <w:pPr>
        <w:numPr>
          <w:ilvl w:val="0"/>
          <w:numId w:val="7"/>
        </w:numPr>
        <w:autoSpaceDE w:val="0"/>
        <w:autoSpaceDN w:val="0"/>
        <w:adjustRightInd w:val="0"/>
        <w:spacing w:line="259" w:lineRule="auto"/>
        <w:rPr>
          <w:rFonts w:ascii="Garamond" w:hAnsi="Garamond" w:cs="Arial"/>
          <w:color w:val="000000"/>
          <w:sz w:val="22"/>
          <w:szCs w:val="22"/>
        </w:rPr>
      </w:pPr>
      <w:r w:rsidRPr="003C613A">
        <w:rPr>
          <w:rFonts w:ascii="Garamond" w:hAnsi="Garamond" w:cs="Arial"/>
          <w:color w:val="000000"/>
          <w:sz w:val="22"/>
          <w:szCs w:val="22"/>
        </w:rPr>
        <w:t>Population</w:t>
      </w:r>
      <w:r w:rsidR="00BA210F" w:rsidRPr="003C613A">
        <w:rPr>
          <w:rFonts w:ascii="Garamond" w:hAnsi="Garamond" w:cs="Arial"/>
          <w:color w:val="000000"/>
          <w:sz w:val="22"/>
          <w:szCs w:val="22"/>
        </w:rPr>
        <w:t xml:space="preserve"> count</w:t>
      </w:r>
    </w:p>
    <w:p w14:paraId="43FD8C00" w14:textId="74C22417" w:rsidR="001D7D06" w:rsidRPr="003C613A" w:rsidRDefault="001D7D06" w:rsidP="001D7D06">
      <w:pPr>
        <w:numPr>
          <w:ilvl w:val="0"/>
          <w:numId w:val="7"/>
        </w:numPr>
        <w:autoSpaceDE w:val="0"/>
        <w:autoSpaceDN w:val="0"/>
        <w:adjustRightInd w:val="0"/>
        <w:spacing w:line="259" w:lineRule="auto"/>
        <w:rPr>
          <w:rFonts w:ascii="Garamond" w:hAnsi="Garamond" w:cs="Arial"/>
          <w:color w:val="000000"/>
          <w:sz w:val="22"/>
          <w:szCs w:val="22"/>
        </w:rPr>
      </w:pPr>
      <w:r w:rsidRPr="003C613A">
        <w:rPr>
          <w:rFonts w:ascii="Garamond" w:hAnsi="Garamond" w:cs="Arial"/>
          <w:color w:val="000000"/>
          <w:sz w:val="22"/>
          <w:szCs w:val="22"/>
        </w:rPr>
        <w:t xml:space="preserve">Racial/Ethnic </w:t>
      </w:r>
      <w:r w:rsidR="00481D98" w:rsidRPr="003C613A">
        <w:rPr>
          <w:rFonts w:ascii="Garamond" w:hAnsi="Garamond" w:cs="Arial"/>
          <w:color w:val="000000"/>
          <w:sz w:val="22"/>
          <w:szCs w:val="22"/>
        </w:rPr>
        <w:t>Distribution</w:t>
      </w:r>
    </w:p>
    <w:p w14:paraId="56EF8CDA" w14:textId="360F6CDD" w:rsidR="001D7D06" w:rsidRPr="003C613A" w:rsidRDefault="00BA210F" w:rsidP="001D7D06">
      <w:pPr>
        <w:numPr>
          <w:ilvl w:val="0"/>
          <w:numId w:val="7"/>
        </w:numPr>
        <w:autoSpaceDE w:val="0"/>
        <w:autoSpaceDN w:val="0"/>
        <w:adjustRightInd w:val="0"/>
        <w:spacing w:line="259" w:lineRule="auto"/>
        <w:rPr>
          <w:rFonts w:ascii="Garamond" w:hAnsi="Garamond" w:cs="Arial"/>
          <w:color w:val="000000"/>
          <w:sz w:val="22"/>
          <w:szCs w:val="22"/>
        </w:rPr>
      </w:pPr>
      <w:r w:rsidRPr="003C613A">
        <w:rPr>
          <w:rFonts w:ascii="Garamond" w:hAnsi="Garamond" w:cs="Arial"/>
          <w:color w:val="000000"/>
          <w:sz w:val="22"/>
          <w:szCs w:val="22"/>
        </w:rPr>
        <w:t>Percentage of Population Foreign Born</w:t>
      </w:r>
    </w:p>
    <w:p w14:paraId="643F2563" w14:textId="77777777" w:rsidR="001D7D06" w:rsidRPr="003C613A" w:rsidRDefault="001D7D06" w:rsidP="002C38B3">
      <w:pPr>
        <w:autoSpaceDE w:val="0"/>
        <w:autoSpaceDN w:val="0"/>
        <w:adjustRightInd w:val="0"/>
        <w:spacing w:line="259" w:lineRule="auto"/>
        <w:rPr>
          <w:rFonts w:ascii="Garamond" w:hAnsi="Garamond" w:cs="Arial"/>
          <w:color w:val="000000"/>
          <w:sz w:val="22"/>
          <w:szCs w:val="22"/>
        </w:rPr>
      </w:pPr>
    </w:p>
    <w:p w14:paraId="5CFB5B9B" w14:textId="6A2B2D5E" w:rsidR="00777864" w:rsidRPr="003C613A" w:rsidRDefault="00777864" w:rsidP="002C38B3">
      <w:pPr>
        <w:autoSpaceDE w:val="0"/>
        <w:autoSpaceDN w:val="0"/>
        <w:adjustRightInd w:val="0"/>
        <w:spacing w:line="259" w:lineRule="auto"/>
        <w:rPr>
          <w:rFonts w:ascii="Garamond" w:hAnsi="Garamond" w:cs="Arial"/>
          <w:color w:val="000000"/>
          <w:sz w:val="22"/>
          <w:szCs w:val="22"/>
        </w:rPr>
      </w:pPr>
      <w:r w:rsidRPr="003C613A">
        <w:rPr>
          <w:rFonts w:ascii="Garamond" w:hAnsi="Garamond" w:cs="Arial"/>
          <w:color w:val="000000"/>
          <w:sz w:val="22"/>
          <w:szCs w:val="22"/>
        </w:rPr>
        <w:t xml:space="preserve">The Nebraska Community Opportunity Map </w:t>
      </w:r>
      <w:r w:rsidR="00F86424">
        <w:rPr>
          <w:rFonts w:ascii="Garamond" w:hAnsi="Garamond" w:cs="Arial"/>
          <w:color w:val="000000"/>
          <w:sz w:val="22"/>
          <w:szCs w:val="22"/>
        </w:rPr>
        <w:t>resulted from</w:t>
      </w:r>
      <w:r w:rsidR="007C1486" w:rsidRPr="003C613A">
        <w:rPr>
          <w:rFonts w:ascii="Garamond" w:hAnsi="Garamond" w:cs="Arial"/>
          <w:color w:val="000000"/>
          <w:sz w:val="22"/>
          <w:szCs w:val="22"/>
        </w:rPr>
        <w:t xml:space="preserve"> a</w:t>
      </w:r>
      <w:r w:rsidRPr="003C613A">
        <w:rPr>
          <w:rFonts w:ascii="Garamond" w:hAnsi="Garamond" w:cs="Arial"/>
          <w:color w:val="000000"/>
          <w:sz w:val="22"/>
          <w:szCs w:val="22"/>
        </w:rPr>
        <w:t xml:space="preserve"> focused, collaborative effort among data experts representing multiple Nebraska state agencies, multiple Nebraska-based nonprofit organizations, and the University of Nebraska’s Center for Public Affairs Research. Organizational contributors to the collaboration are listed below, in alphabetical order. Nebraska Children and Families Foundation and Schmeeckle Research respectively served as the convener and facilitator for the work.</w:t>
      </w:r>
    </w:p>
    <w:p w14:paraId="4D5BD04B" w14:textId="5652B625" w:rsidR="00777864" w:rsidRPr="003C613A" w:rsidRDefault="00777864" w:rsidP="002C38B3">
      <w:pPr>
        <w:autoSpaceDE w:val="0"/>
        <w:autoSpaceDN w:val="0"/>
        <w:adjustRightInd w:val="0"/>
        <w:spacing w:line="259" w:lineRule="auto"/>
        <w:rPr>
          <w:rFonts w:ascii="Garamond" w:hAnsi="Garamond" w:cs="Arial"/>
          <w:color w:val="000000"/>
          <w:sz w:val="22"/>
          <w:szCs w:val="22"/>
        </w:rPr>
      </w:pPr>
    </w:p>
    <w:p w14:paraId="4EC81F2C" w14:textId="77777777" w:rsidR="00777864" w:rsidRPr="003C613A" w:rsidRDefault="00777864" w:rsidP="00777864">
      <w:pPr>
        <w:pStyle w:val="ListParagraph"/>
        <w:numPr>
          <w:ilvl w:val="0"/>
          <w:numId w:val="3"/>
        </w:numPr>
        <w:spacing w:after="0" w:line="240" w:lineRule="auto"/>
        <w:rPr>
          <w:rFonts w:ascii="Garamond" w:hAnsi="Garamond"/>
        </w:rPr>
      </w:pPr>
      <w:r w:rsidRPr="003C613A">
        <w:rPr>
          <w:rFonts w:ascii="Garamond" w:hAnsi="Garamond"/>
        </w:rPr>
        <w:t>Boys Town</w:t>
      </w:r>
    </w:p>
    <w:p w14:paraId="79D35490" w14:textId="7EDC5B66" w:rsidR="00777864" w:rsidRPr="003C613A" w:rsidRDefault="00BA210F" w:rsidP="00777864">
      <w:pPr>
        <w:pStyle w:val="ListParagraph"/>
        <w:numPr>
          <w:ilvl w:val="0"/>
          <w:numId w:val="3"/>
        </w:numPr>
        <w:spacing w:after="0" w:line="240" w:lineRule="auto"/>
        <w:rPr>
          <w:rFonts w:ascii="Garamond" w:hAnsi="Garamond"/>
        </w:rPr>
      </w:pPr>
      <w:r w:rsidRPr="003C613A">
        <w:rPr>
          <w:rFonts w:ascii="Garamond" w:hAnsi="Garamond"/>
        </w:rPr>
        <w:t xml:space="preserve">Nebraska </w:t>
      </w:r>
      <w:r w:rsidR="00777864" w:rsidRPr="003C613A">
        <w:rPr>
          <w:rFonts w:ascii="Garamond" w:hAnsi="Garamond"/>
        </w:rPr>
        <w:t>Foster Care Review Office</w:t>
      </w:r>
    </w:p>
    <w:p w14:paraId="3B601871" w14:textId="77777777" w:rsidR="00777864" w:rsidRPr="003C613A" w:rsidRDefault="00777864" w:rsidP="00777864">
      <w:pPr>
        <w:pStyle w:val="ListParagraph"/>
        <w:numPr>
          <w:ilvl w:val="0"/>
          <w:numId w:val="3"/>
        </w:numPr>
        <w:spacing w:after="0" w:line="240" w:lineRule="auto"/>
        <w:rPr>
          <w:rFonts w:ascii="Garamond" w:hAnsi="Garamond"/>
        </w:rPr>
      </w:pPr>
      <w:r w:rsidRPr="003C613A">
        <w:rPr>
          <w:rFonts w:ascii="Garamond" w:hAnsi="Garamond"/>
        </w:rPr>
        <w:t xml:space="preserve">Nebraska Children and Families Foundation </w:t>
      </w:r>
    </w:p>
    <w:p w14:paraId="709671E7" w14:textId="77777777" w:rsidR="00777864" w:rsidRPr="003C613A" w:rsidRDefault="00777864" w:rsidP="00777864">
      <w:pPr>
        <w:pStyle w:val="ListParagraph"/>
        <w:numPr>
          <w:ilvl w:val="0"/>
          <w:numId w:val="3"/>
        </w:numPr>
        <w:spacing w:after="0" w:line="240" w:lineRule="auto"/>
        <w:rPr>
          <w:rFonts w:ascii="Garamond" w:hAnsi="Garamond"/>
          <w:bCs/>
        </w:rPr>
      </w:pPr>
      <w:r w:rsidRPr="003C613A">
        <w:rPr>
          <w:rFonts w:ascii="Garamond" w:hAnsi="Garamond"/>
          <w:bCs/>
        </w:rPr>
        <w:t>Nebraska Commission on Law Enforcement and Criminal Justice</w:t>
      </w:r>
    </w:p>
    <w:p w14:paraId="569C965D" w14:textId="77777777" w:rsidR="00777864" w:rsidRPr="003C613A" w:rsidRDefault="00777864" w:rsidP="00777864">
      <w:pPr>
        <w:pStyle w:val="ListParagraph"/>
        <w:numPr>
          <w:ilvl w:val="0"/>
          <w:numId w:val="3"/>
        </w:numPr>
        <w:spacing w:after="0" w:line="240" w:lineRule="auto"/>
        <w:rPr>
          <w:rFonts w:ascii="Garamond" w:hAnsi="Garamond"/>
        </w:rPr>
      </w:pPr>
      <w:r w:rsidRPr="003C613A">
        <w:rPr>
          <w:rFonts w:ascii="Garamond" w:hAnsi="Garamond"/>
        </w:rPr>
        <w:t>Nebraska Court Improvement Project</w:t>
      </w:r>
    </w:p>
    <w:p w14:paraId="504159E8" w14:textId="44984592" w:rsidR="00777864" w:rsidRPr="003C613A" w:rsidRDefault="00777864" w:rsidP="00777864">
      <w:pPr>
        <w:pStyle w:val="ListParagraph"/>
        <w:numPr>
          <w:ilvl w:val="0"/>
          <w:numId w:val="3"/>
        </w:numPr>
        <w:spacing w:after="0" w:line="240" w:lineRule="auto"/>
        <w:rPr>
          <w:rFonts w:ascii="Garamond" w:hAnsi="Garamond"/>
        </w:rPr>
      </w:pPr>
      <w:r w:rsidRPr="003C613A">
        <w:rPr>
          <w:rFonts w:ascii="Garamond" w:hAnsi="Garamond"/>
        </w:rPr>
        <w:t xml:space="preserve">Nebraska Department of Education </w:t>
      </w:r>
    </w:p>
    <w:p w14:paraId="20B1C5BC" w14:textId="5EFB9303" w:rsidR="00CE38DB" w:rsidRPr="003C613A" w:rsidRDefault="00CE38DB" w:rsidP="00777864">
      <w:pPr>
        <w:pStyle w:val="ListParagraph"/>
        <w:numPr>
          <w:ilvl w:val="0"/>
          <w:numId w:val="3"/>
        </w:numPr>
        <w:spacing w:after="0" w:line="240" w:lineRule="auto"/>
        <w:rPr>
          <w:rFonts w:ascii="Garamond" w:hAnsi="Garamond"/>
        </w:rPr>
      </w:pPr>
      <w:r w:rsidRPr="003C613A">
        <w:rPr>
          <w:rFonts w:ascii="Garamond" w:hAnsi="Garamond"/>
        </w:rPr>
        <w:lastRenderedPageBreak/>
        <w:t>Nebraska Department of Health and Human Services</w:t>
      </w:r>
    </w:p>
    <w:p w14:paraId="7622F73D" w14:textId="77777777" w:rsidR="00777864" w:rsidRPr="003C613A" w:rsidRDefault="00777864" w:rsidP="00777864">
      <w:pPr>
        <w:pStyle w:val="ListParagraph"/>
        <w:numPr>
          <w:ilvl w:val="0"/>
          <w:numId w:val="3"/>
        </w:numPr>
        <w:spacing w:after="0" w:line="240" w:lineRule="auto"/>
        <w:rPr>
          <w:rFonts w:ascii="Garamond" w:hAnsi="Garamond"/>
        </w:rPr>
      </w:pPr>
      <w:r w:rsidRPr="003C613A">
        <w:rPr>
          <w:rFonts w:ascii="Garamond" w:hAnsi="Garamond"/>
        </w:rPr>
        <w:t>Schmeeckle Research (Consultant/Facilitator)</w:t>
      </w:r>
    </w:p>
    <w:p w14:paraId="4DF2B798" w14:textId="77777777" w:rsidR="00777864" w:rsidRPr="003C613A" w:rsidRDefault="00777864" w:rsidP="00777864">
      <w:pPr>
        <w:pStyle w:val="ListParagraph"/>
        <w:numPr>
          <w:ilvl w:val="0"/>
          <w:numId w:val="3"/>
        </w:numPr>
        <w:spacing w:after="0" w:line="240" w:lineRule="auto"/>
        <w:rPr>
          <w:rFonts w:ascii="Garamond" w:hAnsi="Garamond"/>
        </w:rPr>
      </w:pPr>
      <w:r w:rsidRPr="003C613A">
        <w:rPr>
          <w:rFonts w:ascii="Garamond" w:hAnsi="Garamond"/>
        </w:rPr>
        <w:t>University of Nebraska, Center for Public Affairs Research</w:t>
      </w:r>
    </w:p>
    <w:p w14:paraId="3E228EAC" w14:textId="0B2DC2A0" w:rsidR="00777864" w:rsidRPr="003C613A" w:rsidRDefault="00777864" w:rsidP="00777864">
      <w:pPr>
        <w:pStyle w:val="ListParagraph"/>
        <w:numPr>
          <w:ilvl w:val="0"/>
          <w:numId w:val="3"/>
        </w:numPr>
        <w:spacing w:after="0" w:line="240" w:lineRule="auto"/>
        <w:rPr>
          <w:rFonts w:ascii="Garamond" w:hAnsi="Garamond"/>
        </w:rPr>
      </w:pPr>
      <w:r w:rsidRPr="003C613A">
        <w:rPr>
          <w:rFonts w:ascii="Garamond" w:hAnsi="Garamond"/>
        </w:rPr>
        <w:t>Voices for Children</w:t>
      </w:r>
      <w:r w:rsidR="00BA210F" w:rsidRPr="003C613A">
        <w:rPr>
          <w:rFonts w:ascii="Garamond" w:hAnsi="Garamond"/>
        </w:rPr>
        <w:t xml:space="preserve"> in Nebraska</w:t>
      </w:r>
    </w:p>
    <w:p w14:paraId="322F4C2D" w14:textId="77777777" w:rsidR="00777864" w:rsidRPr="003C613A" w:rsidRDefault="00777864" w:rsidP="002C38B3">
      <w:pPr>
        <w:pStyle w:val="NormalWeb"/>
        <w:spacing w:before="2" w:after="2" w:line="259" w:lineRule="auto"/>
        <w:rPr>
          <w:rFonts w:ascii="Garamond" w:hAnsi="Garamond" w:cs="Arial"/>
          <w:color w:val="000000"/>
          <w:sz w:val="22"/>
          <w:szCs w:val="22"/>
        </w:rPr>
      </w:pPr>
    </w:p>
    <w:p w14:paraId="21F5519C" w14:textId="2901E1F7" w:rsidR="00F50626" w:rsidRPr="003C613A" w:rsidRDefault="00F86424" w:rsidP="00D0395E">
      <w:pPr>
        <w:pStyle w:val="NormalWeb"/>
        <w:spacing w:before="2" w:after="2" w:line="259" w:lineRule="auto"/>
        <w:rPr>
          <w:rFonts w:ascii="Garamond" w:hAnsi="Garamond"/>
          <w:sz w:val="22"/>
          <w:szCs w:val="22"/>
        </w:rPr>
      </w:pPr>
      <w:r>
        <w:rPr>
          <w:rFonts w:ascii="Garamond" w:hAnsi="Garamond" w:cs="Arial"/>
          <w:b/>
          <w:bCs/>
          <w:color w:val="000000"/>
          <w:sz w:val="22"/>
          <w:szCs w:val="22"/>
        </w:rPr>
        <w:t>A</w:t>
      </w:r>
      <w:r w:rsidR="00220038" w:rsidRPr="003C613A">
        <w:rPr>
          <w:rFonts w:ascii="Garamond" w:hAnsi="Garamond" w:cs="Arial"/>
          <w:b/>
          <w:bCs/>
          <w:color w:val="000000"/>
          <w:sz w:val="22"/>
          <w:szCs w:val="22"/>
        </w:rPr>
        <w:t xml:space="preserve">bout </w:t>
      </w:r>
      <w:r w:rsidR="00853C26" w:rsidRPr="003C613A">
        <w:rPr>
          <w:rFonts w:ascii="Garamond" w:hAnsi="Garamond" w:cs="Arial"/>
          <w:b/>
          <w:bCs/>
          <w:color w:val="000000"/>
          <w:sz w:val="22"/>
          <w:szCs w:val="22"/>
        </w:rPr>
        <w:t>Casey Family Programs</w:t>
      </w:r>
    </w:p>
    <w:p w14:paraId="5B48966D" w14:textId="6AD9A2E1" w:rsidR="00F50626" w:rsidRPr="003C613A" w:rsidRDefault="00853C26" w:rsidP="002C38B3">
      <w:pPr>
        <w:pStyle w:val="NormalWeb"/>
        <w:spacing w:before="2" w:after="2" w:line="259" w:lineRule="auto"/>
        <w:rPr>
          <w:rFonts w:ascii="Garamond" w:hAnsi="Garamond"/>
          <w:sz w:val="22"/>
          <w:szCs w:val="22"/>
        </w:rPr>
      </w:pPr>
      <w:r w:rsidRPr="003C613A">
        <w:rPr>
          <w:rFonts w:ascii="Garamond" w:hAnsi="Garamond" w:cs="Helvetica"/>
          <w:color w:val="000000"/>
          <w:sz w:val="22"/>
          <w:szCs w:val="22"/>
          <w:shd w:val="clear" w:color="auto" w:fill="FFFFFF"/>
        </w:rPr>
        <w:t>Casey Family Programs is the nation’s largest operating foundation focused on safely reducing the need for foster care and building Communities of Hope for children and families across America. Our mission is to provide and improve — and ultimately prevent the need for — foster care.</w:t>
      </w:r>
      <w:r w:rsidRPr="003C613A">
        <w:rPr>
          <w:rFonts w:ascii="Garamond" w:hAnsi="Garamond" w:cs="Arial"/>
          <w:color w:val="000000"/>
          <w:sz w:val="22"/>
          <w:szCs w:val="22"/>
        </w:rPr>
        <w:t xml:space="preserve"> </w:t>
      </w:r>
      <w:r w:rsidR="00A17108" w:rsidRPr="003C613A">
        <w:rPr>
          <w:rFonts w:ascii="Garamond" w:hAnsi="Garamond" w:cs="Arial"/>
          <w:color w:val="000000"/>
          <w:sz w:val="22"/>
          <w:szCs w:val="22"/>
        </w:rPr>
        <w:t xml:space="preserve">We </w:t>
      </w:r>
      <w:r w:rsidR="00A17108" w:rsidRPr="003C613A">
        <w:rPr>
          <w:rFonts w:ascii="Garamond" w:hAnsi="Garamond" w:cs="Helvetica"/>
          <w:color w:val="000000"/>
          <w:sz w:val="22"/>
          <w:szCs w:val="22"/>
          <w:shd w:val="clear" w:color="auto" w:fill="FFFFFF"/>
        </w:rPr>
        <w:t>work</w:t>
      </w:r>
      <w:r w:rsidR="00E25A8F" w:rsidRPr="003C613A">
        <w:rPr>
          <w:rFonts w:ascii="Garamond" w:hAnsi="Garamond" w:cs="Helvetica"/>
          <w:color w:val="000000"/>
          <w:sz w:val="22"/>
          <w:szCs w:val="22"/>
          <w:shd w:val="clear" w:color="auto" w:fill="FFFFFF"/>
        </w:rPr>
        <w:t xml:space="preserve"> in all 50 states, the District of Columbia and two territories and with more than a dozen tribal nations to influence long-lasting improvements to the safety and success of children, </w:t>
      </w:r>
      <w:proofErr w:type="gramStart"/>
      <w:r w:rsidR="00E25A8F" w:rsidRPr="003C613A">
        <w:rPr>
          <w:rFonts w:ascii="Garamond" w:hAnsi="Garamond" w:cs="Helvetica"/>
          <w:color w:val="000000"/>
          <w:sz w:val="22"/>
          <w:szCs w:val="22"/>
          <w:shd w:val="clear" w:color="auto" w:fill="FFFFFF"/>
        </w:rPr>
        <w:t>families</w:t>
      </w:r>
      <w:proofErr w:type="gramEnd"/>
      <w:r w:rsidR="00E25A8F" w:rsidRPr="003C613A">
        <w:rPr>
          <w:rFonts w:ascii="Garamond" w:hAnsi="Garamond" w:cs="Helvetica"/>
          <w:color w:val="000000"/>
          <w:sz w:val="22"/>
          <w:szCs w:val="22"/>
          <w:shd w:val="clear" w:color="auto" w:fill="FFFFFF"/>
        </w:rPr>
        <w:t xml:space="preserve"> and the communities where they live. </w:t>
      </w:r>
      <w:r w:rsidRPr="003C613A">
        <w:rPr>
          <w:rFonts w:ascii="Garamond" w:hAnsi="Garamond" w:cs="Arial"/>
          <w:color w:val="000000"/>
          <w:sz w:val="22"/>
          <w:szCs w:val="22"/>
        </w:rPr>
        <w:t xml:space="preserve">Learn more at </w:t>
      </w:r>
      <w:hyperlink r:id="rId13" w:history="1">
        <w:r w:rsidRPr="003C613A">
          <w:rPr>
            <w:rStyle w:val="Hyperlink"/>
            <w:rFonts w:ascii="Garamond" w:hAnsi="Garamond" w:cs="Arial"/>
            <w:sz w:val="22"/>
            <w:szCs w:val="22"/>
          </w:rPr>
          <w:t>https://www.casey.org</w:t>
        </w:r>
      </w:hyperlink>
    </w:p>
    <w:p w14:paraId="0ABFBBC0" w14:textId="77777777" w:rsidR="00F50626" w:rsidRPr="003C613A" w:rsidRDefault="00F50626" w:rsidP="002C38B3">
      <w:pPr>
        <w:pStyle w:val="NormalWeb"/>
        <w:spacing w:before="2" w:after="2" w:line="259" w:lineRule="auto"/>
        <w:rPr>
          <w:rFonts w:ascii="Garamond" w:hAnsi="Garamond"/>
          <w:sz w:val="22"/>
          <w:szCs w:val="22"/>
        </w:rPr>
      </w:pPr>
      <w:r w:rsidRPr="003C613A">
        <w:rPr>
          <w:rFonts w:ascii="Garamond" w:hAnsi="Garamond" w:cs="Arial"/>
          <w:color w:val="000000"/>
          <w:sz w:val="22"/>
          <w:szCs w:val="22"/>
        </w:rPr>
        <w:t xml:space="preserve"> </w:t>
      </w:r>
    </w:p>
    <w:p w14:paraId="312E9757" w14:textId="29CFE661" w:rsidR="00601540" w:rsidRPr="003C613A" w:rsidRDefault="00601540" w:rsidP="003C613A">
      <w:pPr>
        <w:rPr>
          <w:rFonts w:ascii="Garamond" w:hAnsi="Garamond"/>
          <w:sz w:val="22"/>
          <w:szCs w:val="22"/>
        </w:rPr>
      </w:pPr>
      <w:r w:rsidRPr="003C613A">
        <w:rPr>
          <w:rFonts w:ascii="Garamond" w:hAnsi="Garamond" w:cs="Arial"/>
          <w:b/>
          <w:bCs/>
          <w:sz w:val="22"/>
          <w:szCs w:val="22"/>
        </w:rPr>
        <w:t>About Community Attributes Inc.</w:t>
      </w:r>
      <w:r w:rsidRPr="003C613A">
        <w:rPr>
          <w:rFonts w:ascii="Garamond" w:hAnsi="Garamond" w:cs="Arial"/>
          <w:b/>
          <w:bCs/>
          <w:sz w:val="22"/>
          <w:szCs w:val="22"/>
        </w:rPr>
        <w:br/>
      </w:r>
      <w:hyperlink r:id="rId14" w:history="1">
        <w:r w:rsidRPr="003C613A">
          <w:rPr>
            <w:rStyle w:val="Hyperlink"/>
            <w:rFonts w:ascii="Garamond" w:hAnsi="Garamond"/>
            <w:sz w:val="22"/>
            <w:szCs w:val="22"/>
          </w:rPr>
          <w:t>Community Attributes Inc. (CAI)</w:t>
        </w:r>
      </w:hyperlink>
      <w:r w:rsidRPr="003C613A">
        <w:rPr>
          <w:rFonts w:ascii="Garamond" w:hAnsi="Garamond"/>
          <w:sz w:val="22"/>
          <w:szCs w:val="22"/>
        </w:rPr>
        <w:t xml:space="preserve"> </w:t>
      </w:r>
      <w:r w:rsidR="003C613A" w:rsidRPr="003C613A">
        <w:rPr>
          <w:rFonts w:ascii="Garamond" w:hAnsi="Garamond"/>
          <w:sz w:val="22"/>
          <w:szCs w:val="22"/>
        </w:rPr>
        <w:t xml:space="preserve">consultants help clients make informed decisions and evaluate results utilizing demographics, economic and financial data, geographic information systems (GIS), and other evidence-based methods. Personal attention, a collaborative approach, and clear communication distinguishes CAI’s consultancy practice. </w:t>
      </w:r>
      <w:proofErr w:type="gramStart"/>
      <w:r w:rsidR="003C613A" w:rsidRPr="003C613A">
        <w:rPr>
          <w:rFonts w:ascii="Garamond" w:hAnsi="Garamond"/>
          <w:sz w:val="22"/>
          <w:szCs w:val="22"/>
        </w:rPr>
        <w:t>They’re</w:t>
      </w:r>
      <w:proofErr w:type="gramEnd"/>
      <w:r w:rsidR="003C613A" w:rsidRPr="003C613A">
        <w:rPr>
          <w:rFonts w:ascii="Garamond" w:hAnsi="Garamond"/>
          <w:sz w:val="22"/>
          <w:szCs w:val="22"/>
        </w:rPr>
        <w:t xml:space="preserve"> passionate about delivering viable analysis and products to improve the quality of life within their clients’ communities.  CAI’s proprietary data mapping platform helps stakeholders and decision-makers engage with data to understand the system interactions that shape outcomes of equality, opportunity, and economic resilience. CAI seeks to connect stakeholders, residents, the private sector, and the government through awareness of regional economic trends, market opportunities, and community desires.</w:t>
      </w:r>
    </w:p>
    <w:p w14:paraId="26E207B3" w14:textId="0F846A0D" w:rsidR="006F149D" w:rsidRDefault="006F149D" w:rsidP="006F149D">
      <w:pPr>
        <w:pStyle w:val="NormalWeb"/>
        <w:spacing w:before="2" w:after="2" w:line="259" w:lineRule="auto"/>
        <w:jc w:val="center"/>
        <w:rPr>
          <w:rFonts w:ascii="Garamond" w:hAnsi="Garamond"/>
          <w:szCs w:val="24"/>
        </w:rPr>
      </w:pPr>
    </w:p>
    <w:p w14:paraId="65E5378F" w14:textId="3B95340A" w:rsidR="00E15A7A" w:rsidRPr="002C38B3" w:rsidRDefault="00E15A7A" w:rsidP="006F149D">
      <w:pPr>
        <w:pStyle w:val="NormalWeb"/>
        <w:spacing w:before="2" w:after="2" w:line="259" w:lineRule="auto"/>
        <w:jc w:val="center"/>
        <w:rPr>
          <w:rFonts w:ascii="Garamond" w:hAnsi="Garamond"/>
          <w:szCs w:val="24"/>
        </w:rPr>
      </w:pPr>
      <w:r>
        <w:rPr>
          <w:rFonts w:ascii="Garamond" w:hAnsi="Garamond"/>
          <w:szCs w:val="24"/>
        </w:rPr>
        <w:t># # #</w:t>
      </w:r>
    </w:p>
    <w:sectPr w:rsidR="00E15A7A" w:rsidRPr="002C38B3" w:rsidSect="00491DFA">
      <w:headerReference w:type="default" r:id="rId15"/>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EDF24" w14:textId="77777777" w:rsidR="00334094" w:rsidRDefault="00334094" w:rsidP="000F3891">
      <w:r>
        <w:separator/>
      </w:r>
    </w:p>
  </w:endnote>
  <w:endnote w:type="continuationSeparator" w:id="0">
    <w:p w14:paraId="38AD9686" w14:textId="77777777" w:rsidR="00334094" w:rsidRDefault="00334094" w:rsidP="000F3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Lato">
    <w:altName w:val="Lato"/>
    <w:panose1 w:val="020F0502020204030203"/>
    <w:charset w:val="00"/>
    <w:family w:val="swiss"/>
    <w:pitch w:val="variable"/>
    <w:sig w:usb0="E10002FF" w:usb1="5000ECFF" w:usb2="00000021"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8E113" w14:textId="77777777" w:rsidR="00334094" w:rsidRDefault="00334094" w:rsidP="000F3891">
      <w:r>
        <w:separator/>
      </w:r>
    </w:p>
  </w:footnote>
  <w:footnote w:type="continuationSeparator" w:id="0">
    <w:p w14:paraId="015D6F07" w14:textId="77777777" w:rsidR="00334094" w:rsidRDefault="00334094" w:rsidP="000F3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4F81" w14:textId="53A7DC8C" w:rsidR="003C613A" w:rsidRDefault="003C613A" w:rsidP="003C613A">
    <w:pPr>
      <w:pStyle w:val="Header"/>
      <w:jc w:val="center"/>
    </w:pPr>
    <w:r>
      <w:rPr>
        <w:noProof/>
      </w:rPr>
      <w:drawing>
        <wp:inline distT="0" distB="0" distL="0" distR="0" wp14:anchorId="69C4BAA1" wp14:editId="3B1CC69B">
          <wp:extent cx="1666875" cy="64858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69163" cy="649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55C8E"/>
    <w:multiLevelType w:val="hybridMultilevel"/>
    <w:tmpl w:val="1D720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37D1026"/>
    <w:multiLevelType w:val="hybridMultilevel"/>
    <w:tmpl w:val="5C4C6AF0"/>
    <w:lvl w:ilvl="0" w:tplc="FA6A8050">
      <w:start w:val="1"/>
      <w:numFmt w:val="bullet"/>
      <w:lvlText w:val="•"/>
      <w:lvlJc w:val="left"/>
      <w:pPr>
        <w:tabs>
          <w:tab w:val="num" w:pos="720"/>
        </w:tabs>
        <w:ind w:left="720" w:hanging="360"/>
      </w:pPr>
      <w:rPr>
        <w:rFonts w:ascii="Arial" w:hAnsi="Arial" w:hint="default"/>
      </w:rPr>
    </w:lvl>
    <w:lvl w:ilvl="1" w:tplc="2256C6F6" w:tentative="1">
      <w:start w:val="1"/>
      <w:numFmt w:val="bullet"/>
      <w:lvlText w:val="•"/>
      <w:lvlJc w:val="left"/>
      <w:pPr>
        <w:tabs>
          <w:tab w:val="num" w:pos="1440"/>
        </w:tabs>
        <w:ind w:left="1440" w:hanging="360"/>
      </w:pPr>
      <w:rPr>
        <w:rFonts w:ascii="Arial" w:hAnsi="Arial" w:hint="default"/>
      </w:rPr>
    </w:lvl>
    <w:lvl w:ilvl="2" w:tplc="4042803E" w:tentative="1">
      <w:start w:val="1"/>
      <w:numFmt w:val="bullet"/>
      <w:lvlText w:val="•"/>
      <w:lvlJc w:val="left"/>
      <w:pPr>
        <w:tabs>
          <w:tab w:val="num" w:pos="2160"/>
        </w:tabs>
        <w:ind w:left="2160" w:hanging="360"/>
      </w:pPr>
      <w:rPr>
        <w:rFonts w:ascii="Arial" w:hAnsi="Arial" w:hint="default"/>
      </w:rPr>
    </w:lvl>
    <w:lvl w:ilvl="3" w:tplc="34CA7896" w:tentative="1">
      <w:start w:val="1"/>
      <w:numFmt w:val="bullet"/>
      <w:lvlText w:val="•"/>
      <w:lvlJc w:val="left"/>
      <w:pPr>
        <w:tabs>
          <w:tab w:val="num" w:pos="2880"/>
        </w:tabs>
        <w:ind w:left="2880" w:hanging="360"/>
      </w:pPr>
      <w:rPr>
        <w:rFonts w:ascii="Arial" w:hAnsi="Arial" w:hint="default"/>
      </w:rPr>
    </w:lvl>
    <w:lvl w:ilvl="4" w:tplc="9B3E2FF4" w:tentative="1">
      <w:start w:val="1"/>
      <w:numFmt w:val="bullet"/>
      <w:lvlText w:val="•"/>
      <w:lvlJc w:val="left"/>
      <w:pPr>
        <w:tabs>
          <w:tab w:val="num" w:pos="3600"/>
        </w:tabs>
        <w:ind w:left="3600" w:hanging="360"/>
      </w:pPr>
      <w:rPr>
        <w:rFonts w:ascii="Arial" w:hAnsi="Arial" w:hint="default"/>
      </w:rPr>
    </w:lvl>
    <w:lvl w:ilvl="5" w:tplc="F7C4B346" w:tentative="1">
      <w:start w:val="1"/>
      <w:numFmt w:val="bullet"/>
      <w:lvlText w:val="•"/>
      <w:lvlJc w:val="left"/>
      <w:pPr>
        <w:tabs>
          <w:tab w:val="num" w:pos="4320"/>
        </w:tabs>
        <w:ind w:left="4320" w:hanging="360"/>
      </w:pPr>
      <w:rPr>
        <w:rFonts w:ascii="Arial" w:hAnsi="Arial" w:hint="default"/>
      </w:rPr>
    </w:lvl>
    <w:lvl w:ilvl="6" w:tplc="24E4BCD2" w:tentative="1">
      <w:start w:val="1"/>
      <w:numFmt w:val="bullet"/>
      <w:lvlText w:val="•"/>
      <w:lvlJc w:val="left"/>
      <w:pPr>
        <w:tabs>
          <w:tab w:val="num" w:pos="5040"/>
        </w:tabs>
        <w:ind w:left="5040" w:hanging="360"/>
      </w:pPr>
      <w:rPr>
        <w:rFonts w:ascii="Arial" w:hAnsi="Arial" w:hint="default"/>
      </w:rPr>
    </w:lvl>
    <w:lvl w:ilvl="7" w:tplc="376800E8" w:tentative="1">
      <w:start w:val="1"/>
      <w:numFmt w:val="bullet"/>
      <w:lvlText w:val="•"/>
      <w:lvlJc w:val="left"/>
      <w:pPr>
        <w:tabs>
          <w:tab w:val="num" w:pos="5760"/>
        </w:tabs>
        <w:ind w:left="5760" w:hanging="360"/>
      </w:pPr>
      <w:rPr>
        <w:rFonts w:ascii="Arial" w:hAnsi="Arial" w:hint="default"/>
      </w:rPr>
    </w:lvl>
    <w:lvl w:ilvl="8" w:tplc="235CE47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79F1694"/>
    <w:multiLevelType w:val="hybridMultilevel"/>
    <w:tmpl w:val="D83E4AEE"/>
    <w:lvl w:ilvl="0" w:tplc="0FBE5358">
      <w:start w:val="1"/>
      <w:numFmt w:val="bullet"/>
      <w:lvlText w:val="•"/>
      <w:lvlJc w:val="left"/>
      <w:pPr>
        <w:tabs>
          <w:tab w:val="num" w:pos="720"/>
        </w:tabs>
        <w:ind w:left="720" w:hanging="360"/>
      </w:pPr>
      <w:rPr>
        <w:rFonts w:ascii="Arial" w:hAnsi="Arial" w:hint="default"/>
      </w:rPr>
    </w:lvl>
    <w:lvl w:ilvl="1" w:tplc="AB985836" w:tentative="1">
      <w:start w:val="1"/>
      <w:numFmt w:val="bullet"/>
      <w:lvlText w:val="•"/>
      <w:lvlJc w:val="left"/>
      <w:pPr>
        <w:tabs>
          <w:tab w:val="num" w:pos="1440"/>
        </w:tabs>
        <w:ind w:left="1440" w:hanging="360"/>
      </w:pPr>
      <w:rPr>
        <w:rFonts w:ascii="Arial" w:hAnsi="Arial" w:hint="default"/>
      </w:rPr>
    </w:lvl>
    <w:lvl w:ilvl="2" w:tplc="700E29CA" w:tentative="1">
      <w:start w:val="1"/>
      <w:numFmt w:val="bullet"/>
      <w:lvlText w:val="•"/>
      <w:lvlJc w:val="left"/>
      <w:pPr>
        <w:tabs>
          <w:tab w:val="num" w:pos="2160"/>
        </w:tabs>
        <w:ind w:left="2160" w:hanging="360"/>
      </w:pPr>
      <w:rPr>
        <w:rFonts w:ascii="Arial" w:hAnsi="Arial" w:hint="default"/>
      </w:rPr>
    </w:lvl>
    <w:lvl w:ilvl="3" w:tplc="AC1C3F1C" w:tentative="1">
      <w:start w:val="1"/>
      <w:numFmt w:val="bullet"/>
      <w:lvlText w:val="•"/>
      <w:lvlJc w:val="left"/>
      <w:pPr>
        <w:tabs>
          <w:tab w:val="num" w:pos="2880"/>
        </w:tabs>
        <w:ind w:left="2880" w:hanging="360"/>
      </w:pPr>
      <w:rPr>
        <w:rFonts w:ascii="Arial" w:hAnsi="Arial" w:hint="default"/>
      </w:rPr>
    </w:lvl>
    <w:lvl w:ilvl="4" w:tplc="A628E608" w:tentative="1">
      <w:start w:val="1"/>
      <w:numFmt w:val="bullet"/>
      <w:lvlText w:val="•"/>
      <w:lvlJc w:val="left"/>
      <w:pPr>
        <w:tabs>
          <w:tab w:val="num" w:pos="3600"/>
        </w:tabs>
        <w:ind w:left="3600" w:hanging="360"/>
      </w:pPr>
      <w:rPr>
        <w:rFonts w:ascii="Arial" w:hAnsi="Arial" w:hint="default"/>
      </w:rPr>
    </w:lvl>
    <w:lvl w:ilvl="5" w:tplc="86B683B8" w:tentative="1">
      <w:start w:val="1"/>
      <w:numFmt w:val="bullet"/>
      <w:lvlText w:val="•"/>
      <w:lvlJc w:val="left"/>
      <w:pPr>
        <w:tabs>
          <w:tab w:val="num" w:pos="4320"/>
        </w:tabs>
        <w:ind w:left="4320" w:hanging="360"/>
      </w:pPr>
      <w:rPr>
        <w:rFonts w:ascii="Arial" w:hAnsi="Arial" w:hint="default"/>
      </w:rPr>
    </w:lvl>
    <w:lvl w:ilvl="6" w:tplc="CAB89AD6" w:tentative="1">
      <w:start w:val="1"/>
      <w:numFmt w:val="bullet"/>
      <w:lvlText w:val="•"/>
      <w:lvlJc w:val="left"/>
      <w:pPr>
        <w:tabs>
          <w:tab w:val="num" w:pos="5040"/>
        </w:tabs>
        <w:ind w:left="5040" w:hanging="360"/>
      </w:pPr>
      <w:rPr>
        <w:rFonts w:ascii="Arial" w:hAnsi="Arial" w:hint="default"/>
      </w:rPr>
    </w:lvl>
    <w:lvl w:ilvl="7" w:tplc="76AAB742" w:tentative="1">
      <w:start w:val="1"/>
      <w:numFmt w:val="bullet"/>
      <w:lvlText w:val="•"/>
      <w:lvlJc w:val="left"/>
      <w:pPr>
        <w:tabs>
          <w:tab w:val="num" w:pos="5760"/>
        </w:tabs>
        <w:ind w:left="5760" w:hanging="360"/>
      </w:pPr>
      <w:rPr>
        <w:rFonts w:ascii="Arial" w:hAnsi="Arial" w:hint="default"/>
      </w:rPr>
    </w:lvl>
    <w:lvl w:ilvl="8" w:tplc="0302DA5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311BF9"/>
    <w:multiLevelType w:val="multilevel"/>
    <w:tmpl w:val="B5AAD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9C389A"/>
    <w:multiLevelType w:val="hybridMultilevel"/>
    <w:tmpl w:val="6F8E3A0A"/>
    <w:lvl w:ilvl="0" w:tplc="024C838C">
      <w:start w:val="1"/>
      <w:numFmt w:val="bullet"/>
      <w:lvlText w:val="•"/>
      <w:lvlJc w:val="left"/>
      <w:pPr>
        <w:tabs>
          <w:tab w:val="num" w:pos="720"/>
        </w:tabs>
        <w:ind w:left="720" w:hanging="360"/>
      </w:pPr>
      <w:rPr>
        <w:rFonts w:ascii="Arial" w:hAnsi="Arial" w:hint="default"/>
      </w:rPr>
    </w:lvl>
    <w:lvl w:ilvl="1" w:tplc="12D27492" w:tentative="1">
      <w:start w:val="1"/>
      <w:numFmt w:val="bullet"/>
      <w:lvlText w:val="•"/>
      <w:lvlJc w:val="left"/>
      <w:pPr>
        <w:tabs>
          <w:tab w:val="num" w:pos="1440"/>
        </w:tabs>
        <w:ind w:left="1440" w:hanging="360"/>
      </w:pPr>
      <w:rPr>
        <w:rFonts w:ascii="Arial" w:hAnsi="Arial" w:hint="default"/>
      </w:rPr>
    </w:lvl>
    <w:lvl w:ilvl="2" w:tplc="8CF896BA" w:tentative="1">
      <w:start w:val="1"/>
      <w:numFmt w:val="bullet"/>
      <w:lvlText w:val="•"/>
      <w:lvlJc w:val="left"/>
      <w:pPr>
        <w:tabs>
          <w:tab w:val="num" w:pos="2160"/>
        </w:tabs>
        <w:ind w:left="2160" w:hanging="360"/>
      </w:pPr>
      <w:rPr>
        <w:rFonts w:ascii="Arial" w:hAnsi="Arial" w:hint="default"/>
      </w:rPr>
    </w:lvl>
    <w:lvl w:ilvl="3" w:tplc="D6E4A67A" w:tentative="1">
      <w:start w:val="1"/>
      <w:numFmt w:val="bullet"/>
      <w:lvlText w:val="•"/>
      <w:lvlJc w:val="left"/>
      <w:pPr>
        <w:tabs>
          <w:tab w:val="num" w:pos="2880"/>
        </w:tabs>
        <w:ind w:left="2880" w:hanging="360"/>
      </w:pPr>
      <w:rPr>
        <w:rFonts w:ascii="Arial" w:hAnsi="Arial" w:hint="default"/>
      </w:rPr>
    </w:lvl>
    <w:lvl w:ilvl="4" w:tplc="2A64AC78" w:tentative="1">
      <w:start w:val="1"/>
      <w:numFmt w:val="bullet"/>
      <w:lvlText w:val="•"/>
      <w:lvlJc w:val="left"/>
      <w:pPr>
        <w:tabs>
          <w:tab w:val="num" w:pos="3600"/>
        </w:tabs>
        <w:ind w:left="3600" w:hanging="360"/>
      </w:pPr>
      <w:rPr>
        <w:rFonts w:ascii="Arial" w:hAnsi="Arial" w:hint="default"/>
      </w:rPr>
    </w:lvl>
    <w:lvl w:ilvl="5" w:tplc="ED6830D8" w:tentative="1">
      <w:start w:val="1"/>
      <w:numFmt w:val="bullet"/>
      <w:lvlText w:val="•"/>
      <w:lvlJc w:val="left"/>
      <w:pPr>
        <w:tabs>
          <w:tab w:val="num" w:pos="4320"/>
        </w:tabs>
        <w:ind w:left="4320" w:hanging="360"/>
      </w:pPr>
      <w:rPr>
        <w:rFonts w:ascii="Arial" w:hAnsi="Arial" w:hint="default"/>
      </w:rPr>
    </w:lvl>
    <w:lvl w:ilvl="6" w:tplc="4A8E7798" w:tentative="1">
      <w:start w:val="1"/>
      <w:numFmt w:val="bullet"/>
      <w:lvlText w:val="•"/>
      <w:lvlJc w:val="left"/>
      <w:pPr>
        <w:tabs>
          <w:tab w:val="num" w:pos="5040"/>
        </w:tabs>
        <w:ind w:left="5040" w:hanging="360"/>
      </w:pPr>
      <w:rPr>
        <w:rFonts w:ascii="Arial" w:hAnsi="Arial" w:hint="default"/>
      </w:rPr>
    </w:lvl>
    <w:lvl w:ilvl="7" w:tplc="670A51EC" w:tentative="1">
      <w:start w:val="1"/>
      <w:numFmt w:val="bullet"/>
      <w:lvlText w:val="•"/>
      <w:lvlJc w:val="left"/>
      <w:pPr>
        <w:tabs>
          <w:tab w:val="num" w:pos="5760"/>
        </w:tabs>
        <w:ind w:left="5760" w:hanging="360"/>
      </w:pPr>
      <w:rPr>
        <w:rFonts w:ascii="Arial" w:hAnsi="Arial" w:hint="default"/>
      </w:rPr>
    </w:lvl>
    <w:lvl w:ilvl="8" w:tplc="3E8AA27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E200D17"/>
    <w:multiLevelType w:val="hybridMultilevel"/>
    <w:tmpl w:val="B4AA6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183118B"/>
    <w:multiLevelType w:val="hybridMultilevel"/>
    <w:tmpl w:val="7AB6F3E6"/>
    <w:lvl w:ilvl="0" w:tplc="5E9020BE">
      <w:start w:val="1"/>
      <w:numFmt w:val="bullet"/>
      <w:lvlText w:val="•"/>
      <w:lvlJc w:val="left"/>
      <w:pPr>
        <w:tabs>
          <w:tab w:val="num" w:pos="720"/>
        </w:tabs>
        <w:ind w:left="720" w:hanging="360"/>
      </w:pPr>
      <w:rPr>
        <w:rFonts w:ascii="Arial" w:hAnsi="Arial" w:hint="default"/>
      </w:rPr>
    </w:lvl>
    <w:lvl w:ilvl="1" w:tplc="96BA065E" w:tentative="1">
      <w:start w:val="1"/>
      <w:numFmt w:val="bullet"/>
      <w:lvlText w:val="•"/>
      <w:lvlJc w:val="left"/>
      <w:pPr>
        <w:tabs>
          <w:tab w:val="num" w:pos="1440"/>
        </w:tabs>
        <w:ind w:left="1440" w:hanging="360"/>
      </w:pPr>
      <w:rPr>
        <w:rFonts w:ascii="Arial" w:hAnsi="Arial" w:hint="default"/>
      </w:rPr>
    </w:lvl>
    <w:lvl w:ilvl="2" w:tplc="99C0CF86" w:tentative="1">
      <w:start w:val="1"/>
      <w:numFmt w:val="bullet"/>
      <w:lvlText w:val="•"/>
      <w:lvlJc w:val="left"/>
      <w:pPr>
        <w:tabs>
          <w:tab w:val="num" w:pos="2160"/>
        </w:tabs>
        <w:ind w:left="2160" w:hanging="360"/>
      </w:pPr>
      <w:rPr>
        <w:rFonts w:ascii="Arial" w:hAnsi="Arial" w:hint="default"/>
      </w:rPr>
    </w:lvl>
    <w:lvl w:ilvl="3" w:tplc="C020239A" w:tentative="1">
      <w:start w:val="1"/>
      <w:numFmt w:val="bullet"/>
      <w:lvlText w:val="•"/>
      <w:lvlJc w:val="left"/>
      <w:pPr>
        <w:tabs>
          <w:tab w:val="num" w:pos="2880"/>
        </w:tabs>
        <w:ind w:left="2880" w:hanging="360"/>
      </w:pPr>
      <w:rPr>
        <w:rFonts w:ascii="Arial" w:hAnsi="Arial" w:hint="default"/>
      </w:rPr>
    </w:lvl>
    <w:lvl w:ilvl="4" w:tplc="28162434" w:tentative="1">
      <w:start w:val="1"/>
      <w:numFmt w:val="bullet"/>
      <w:lvlText w:val="•"/>
      <w:lvlJc w:val="left"/>
      <w:pPr>
        <w:tabs>
          <w:tab w:val="num" w:pos="3600"/>
        </w:tabs>
        <w:ind w:left="3600" w:hanging="360"/>
      </w:pPr>
      <w:rPr>
        <w:rFonts w:ascii="Arial" w:hAnsi="Arial" w:hint="default"/>
      </w:rPr>
    </w:lvl>
    <w:lvl w:ilvl="5" w:tplc="266678E0" w:tentative="1">
      <w:start w:val="1"/>
      <w:numFmt w:val="bullet"/>
      <w:lvlText w:val="•"/>
      <w:lvlJc w:val="left"/>
      <w:pPr>
        <w:tabs>
          <w:tab w:val="num" w:pos="4320"/>
        </w:tabs>
        <w:ind w:left="4320" w:hanging="360"/>
      </w:pPr>
      <w:rPr>
        <w:rFonts w:ascii="Arial" w:hAnsi="Arial" w:hint="default"/>
      </w:rPr>
    </w:lvl>
    <w:lvl w:ilvl="6" w:tplc="A1966D54" w:tentative="1">
      <w:start w:val="1"/>
      <w:numFmt w:val="bullet"/>
      <w:lvlText w:val="•"/>
      <w:lvlJc w:val="left"/>
      <w:pPr>
        <w:tabs>
          <w:tab w:val="num" w:pos="5040"/>
        </w:tabs>
        <w:ind w:left="5040" w:hanging="360"/>
      </w:pPr>
      <w:rPr>
        <w:rFonts w:ascii="Arial" w:hAnsi="Arial" w:hint="default"/>
      </w:rPr>
    </w:lvl>
    <w:lvl w:ilvl="7" w:tplc="C9DC7164" w:tentative="1">
      <w:start w:val="1"/>
      <w:numFmt w:val="bullet"/>
      <w:lvlText w:val="•"/>
      <w:lvlJc w:val="left"/>
      <w:pPr>
        <w:tabs>
          <w:tab w:val="num" w:pos="5760"/>
        </w:tabs>
        <w:ind w:left="5760" w:hanging="360"/>
      </w:pPr>
      <w:rPr>
        <w:rFonts w:ascii="Arial" w:hAnsi="Arial" w:hint="default"/>
      </w:rPr>
    </w:lvl>
    <w:lvl w:ilvl="8" w:tplc="9C8E64F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E6C4FDC"/>
    <w:multiLevelType w:val="multilevel"/>
    <w:tmpl w:val="CC7A0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0"/>
  </w:num>
  <w:num w:numId="4">
    <w:abstractNumId w:val="5"/>
  </w:num>
  <w:num w:numId="5">
    <w:abstractNumId w:val="6"/>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626"/>
    <w:rsid w:val="00012FDA"/>
    <w:rsid w:val="00021B8C"/>
    <w:rsid w:val="00053FB6"/>
    <w:rsid w:val="00080009"/>
    <w:rsid w:val="000A5955"/>
    <w:rsid w:val="000A5B84"/>
    <w:rsid w:val="000B7FA4"/>
    <w:rsid w:val="000F3891"/>
    <w:rsid w:val="000F4CBC"/>
    <w:rsid w:val="001361FB"/>
    <w:rsid w:val="0014589C"/>
    <w:rsid w:val="001478EE"/>
    <w:rsid w:val="00161361"/>
    <w:rsid w:val="00174AC8"/>
    <w:rsid w:val="001D2B09"/>
    <w:rsid w:val="001D7D06"/>
    <w:rsid w:val="00216FCE"/>
    <w:rsid w:val="00220038"/>
    <w:rsid w:val="0024356E"/>
    <w:rsid w:val="0026373B"/>
    <w:rsid w:val="002771CB"/>
    <w:rsid w:val="0028404D"/>
    <w:rsid w:val="002C38B3"/>
    <w:rsid w:val="00334094"/>
    <w:rsid w:val="00337154"/>
    <w:rsid w:val="00341CF2"/>
    <w:rsid w:val="00342D10"/>
    <w:rsid w:val="00350795"/>
    <w:rsid w:val="00350C67"/>
    <w:rsid w:val="00371505"/>
    <w:rsid w:val="003C5BDB"/>
    <w:rsid w:val="003C613A"/>
    <w:rsid w:val="003E45D3"/>
    <w:rsid w:val="004507C6"/>
    <w:rsid w:val="004603C6"/>
    <w:rsid w:val="00481D98"/>
    <w:rsid w:val="004901DB"/>
    <w:rsid w:val="00491DFA"/>
    <w:rsid w:val="004D2C43"/>
    <w:rsid w:val="004D395E"/>
    <w:rsid w:val="004E0239"/>
    <w:rsid w:val="00503692"/>
    <w:rsid w:val="00507D44"/>
    <w:rsid w:val="005328EA"/>
    <w:rsid w:val="0053766D"/>
    <w:rsid w:val="00552E2A"/>
    <w:rsid w:val="00576ECA"/>
    <w:rsid w:val="00597CB4"/>
    <w:rsid w:val="005A609E"/>
    <w:rsid w:val="005B4409"/>
    <w:rsid w:val="00601540"/>
    <w:rsid w:val="00607381"/>
    <w:rsid w:val="00642283"/>
    <w:rsid w:val="00655604"/>
    <w:rsid w:val="006F149D"/>
    <w:rsid w:val="007220DF"/>
    <w:rsid w:val="0072251E"/>
    <w:rsid w:val="0074780B"/>
    <w:rsid w:val="00777864"/>
    <w:rsid w:val="0079370E"/>
    <w:rsid w:val="007C1486"/>
    <w:rsid w:val="007D7BFC"/>
    <w:rsid w:val="007F1F33"/>
    <w:rsid w:val="007F38C2"/>
    <w:rsid w:val="00853C26"/>
    <w:rsid w:val="008A7974"/>
    <w:rsid w:val="008D0B21"/>
    <w:rsid w:val="008F438A"/>
    <w:rsid w:val="00904803"/>
    <w:rsid w:val="009307D4"/>
    <w:rsid w:val="00943392"/>
    <w:rsid w:val="00955233"/>
    <w:rsid w:val="00994201"/>
    <w:rsid w:val="009B3B5B"/>
    <w:rsid w:val="009E0A7C"/>
    <w:rsid w:val="009E1501"/>
    <w:rsid w:val="00A17108"/>
    <w:rsid w:val="00A55B40"/>
    <w:rsid w:val="00A80A49"/>
    <w:rsid w:val="00AA5B03"/>
    <w:rsid w:val="00AB1E56"/>
    <w:rsid w:val="00AC6198"/>
    <w:rsid w:val="00AD753B"/>
    <w:rsid w:val="00B1784C"/>
    <w:rsid w:val="00B56426"/>
    <w:rsid w:val="00B7292C"/>
    <w:rsid w:val="00B904EF"/>
    <w:rsid w:val="00BA210F"/>
    <w:rsid w:val="00BB6068"/>
    <w:rsid w:val="00BD4D54"/>
    <w:rsid w:val="00C65B2D"/>
    <w:rsid w:val="00C67B90"/>
    <w:rsid w:val="00C740D9"/>
    <w:rsid w:val="00CA294C"/>
    <w:rsid w:val="00CE38DB"/>
    <w:rsid w:val="00D0395E"/>
    <w:rsid w:val="00D2156D"/>
    <w:rsid w:val="00D21CFC"/>
    <w:rsid w:val="00D232C2"/>
    <w:rsid w:val="00D6027B"/>
    <w:rsid w:val="00D76F53"/>
    <w:rsid w:val="00D8365D"/>
    <w:rsid w:val="00DA077D"/>
    <w:rsid w:val="00DE36AB"/>
    <w:rsid w:val="00E0162B"/>
    <w:rsid w:val="00E15A7A"/>
    <w:rsid w:val="00E25A8F"/>
    <w:rsid w:val="00E66B2F"/>
    <w:rsid w:val="00EA5D5A"/>
    <w:rsid w:val="00F206E2"/>
    <w:rsid w:val="00F2644A"/>
    <w:rsid w:val="00F50626"/>
    <w:rsid w:val="00F73518"/>
    <w:rsid w:val="00F86424"/>
    <w:rsid w:val="00F97422"/>
    <w:rsid w:val="00FA27E2"/>
    <w:rsid w:val="00FB55D5"/>
    <w:rsid w:val="00FB5BD1"/>
    <w:rsid w:val="00FC4698"/>
    <w:rsid w:val="00FC5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767E078"/>
  <w15:chartTrackingRefBased/>
  <w15:docId w15:val="{75614CD1-4172-4A44-A059-B3EF40E7A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F50626"/>
  </w:style>
  <w:style w:type="paragraph" w:styleId="Heading1">
    <w:name w:val="heading 1"/>
    <w:basedOn w:val="Normal"/>
    <w:next w:val="Normal"/>
    <w:link w:val="Heading1Char"/>
    <w:autoRedefine/>
    <w:qFormat/>
    <w:rsid w:val="00F50626"/>
    <w:pPr>
      <w:keepNext/>
      <w:keepLines/>
      <w:tabs>
        <w:tab w:val="center" w:pos="4320"/>
        <w:tab w:val="right" w:pos="8640"/>
      </w:tabs>
      <w:spacing w:before="480"/>
      <w:outlineLvl w:val="0"/>
    </w:pPr>
    <w:rPr>
      <w:rFonts w:eastAsiaTheme="majorEastAsia" w:cstheme="majorBidi"/>
      <w:bCs/>
      <w:i/>
      <w:color w:val="4472C4" w:themeColor="accent1"/>
      <w:sz w:val="4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0626"/>
    <w:rPr>
      <w:rFonts w:eastAsiaTheme="majorEastAsia" w:cstheme="majorBidi"/>
      <w:bCs/>
      <w:i/>
      <w:color w:val="4472C4" w:themeColor="accent1"/>
      <w:sz w:val="48"/>
      <w:szCs w:val="32"/>
    </w:rPr>
  </w:style>
  <w:style w:type="character" w:styleId="Hyperlink">
    <w:name w:val="Hyperlink"/>
    <w:basedOn w:val="DefaultParagraphFont"/>
    <w:uiPriority w:val="99"/>
    <w:unhideWhenUsed/>
    <w:rsid w:val="00F50626"/>
    <w:rPr>
      <w:color w:val="0000FF"/>
      <w:u w:val="single"/>
    </w:rPr>
  </w:style>
  <w:style w:type="paragraph" w:styleId="NormalWeb">
    <w:name w:val="Normal (Web)"/>
    <w:basedOn w:val="Normal"/>
    <w:uiPriority w:val="99"/>
    <w:rsid w:val="00F50626"/>
    <w:pPr>
      <w:spacing w:beforeLines="1" w:afterLines="1"/>
    </w:pPr>
    <w:rPr>
      <w:rFonts w:ascii="Times" w:hAnsi="Times" w:cs="Times New Roman"/>
      <w:szCs w:val="20"/>
    </w:rPr>
  </w:style>
  <w:style w:type="paragraph" w:styleId="NoSpacing">
    <w:name w:val="No Spacing"/>
    <w:qFormat/>
    <w:rsid w:val="00F2644A"/>
    <w:rPr>
      <w:rFonts w:ascii="Calibri" w:eastAsia="Times New Roman" w:hAnsi="Calibri" w:cs="Times New Roman"/>
      <w:sz w:val="22"/>
      <w:szCs w:val="22"/>
    </w:rPr>
  </w:style>
  <w:style w:type="paragraph" w:styleId="Header">
    <w:name w:val="header"/>
    <w:basedOn w:val="Normal"/>
    <w:link w:val="HeaderChar"/>
    <w:uiPriority w:val="99"/>
    <w:unhideWhenUsed/>
    <w:rsid w:val="000F3891"/>
    <w:pPr>
      <w:tabs>
        <w:tab w:val="center" w:pos="4680"/>
        <w:tab w:val="right" w:pos="9360"/>
      </w:tabs>
    </w:pPr>
  </w:style>
  <w:style w:type="character" w:customStyle="1" w:styleId="HeaderChar">
    <w:name w:val="Header Char"/>
    <w:basedOn w:val="DefaultParagraphFont"/>
    <w:link w:val="Header"/>
    <w:uiPriority w:val="99"/>
    <w:rsid w:val="000F3891"/>
  </w:style>
  <w:style w:type="paragraph" w:styleId="Footer">
    <w:name w:val="footer"/>
    <w:basedOn w:val="Normal"/>
    <w:link w:val="FooterChar"/>
    <w:uiPriority w:val="99"/>
    <w:unhideWhenUsed/>
    <w:rsid w:val="000F3891"/>
    <w:pPr>
      <w:tabs>
        <w:tab w:val="center" w:pos="4680"/>
        <w:tab w:val="right" w:pos="9360"/>
      </w:tabs>
    </w:pPr>
  </w:style>
  <w:style w:type="character" w:customStyle="1" w:styleId="FooterChar">
    <w:name w:val="Footer Char"/>
    <w:basedOn w:val="DefaultParagraphFont"/>
    <w:link w:val="Footer"/>
    <w:uiPriority w:val="99"/>
    <w:rsid w:val="000F3891"/>
  </w:style>
  <w:style w:type="paragraph" w:styleId="BalloonText">
    <w:name w:val="Balloon Text"/>
    <w:basedOn w:val="Normal"/>
    <w:link w:val="BalloonTextChar"/>
    <w:uiPriority w:val="99"/>
    <w:semiHidden/>
    <w:unhideWhenUsed/>
    <w:rsid w:val="00F206E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206E2"/>
    <w:rPr>
      <w:rFonts w:ascii="Times New Roman" w:hAnsi="Times New Roman" w:cs="Times New Roman"/>
      <w:sz w:val="18"/>
      <w:szCs w:val="18"/>
    </w:rPr>
  </w:style>
  <w:style w:type="paragraph" w:styleId="Revision">
    <w:name w:val="Revision"/>
    <w:hidden/>
    <w:uiPriority w:val="99"/>
    <w:semiHidden/>
    <w:rsid w:val="00904803"/>
  </w:style>
  <w:style w:type="character" w:customStyle="1" w:styleId="UnresolvedMention1">
    <w:name w:val="Unresolved Mention1"/>
    <w:basedOn w:val="DefaultParagraphFont"/>
    <w:uiPriority w:val="99"/>
    <w:semiHidden/>
    <w:unhideWhenUsed/>
    <w:rsid w:val="00853C26"/>
    <w:rPr>
      <w:color w:val="605E5C"/>
      <w:shd w:val="clear" w:color="auto" w:fill="E1DFDD"/>
    </w:rPr>
  </w:style>
  <w:style w:type="paragraph" w:customStyle="1" w:styleId="BasicParagraph">
    <w:name w:val="[Basic Paragraph]"/>
    <w:basedOn w:val="Normal"/>
    <w:uiPriority w:val="99"/>
    <w:rsid w:val="00D76F53"/>
    <w:pPr>
      <w:autoSpaceDE w:val="0"/>
      <w:autoSpaceDN w:val="0"/>
      <w:adjustRightInd w:val="0"/>
      <w:spacing w:line="288" w:lineRule="auto"/>
      <w:textAlignment w:val="center"/>
    </w:pPr>
    <w:rPr>
      <w:rFonts w:ascii="Minion Pro" w:hAnsi="Minion Pro" w:cs="Minion Pro"/>
      <w:color w:val="000000"/>
    </w:rPr>
  </w:style>
  <w:style w:type="paragraph" w:customStyle="1" w:styleId="Default">
    <w:name w:val="Default"/>
    <w:rsid w:val="00601540"/>
    <w:pPr>
      <w:autoSpaceDE w:val="0"/>
      <w:autoSpaceDN w:val="0"/>
      <w:adjustRightInd w:val="0"/>
    </w:pPr>
    <w:rPr>
      <w:rFonts w:ascii="Lato" w:hAnsi="Lato" w:cs="Lato"/>
      <w:color w:val="000000"/>
    </w:rPr>
  </w:style>
  <w:style w:type="paragraph" w:styleId="ListParagraph">
    <w:name w:val="List Paragraph"/>
    <w:basedOn w:val="Normal"/>
    <w:uiPriority w:val="34"/>
    <w:qFormat/>
    <w:rsid w:val="00777864"/>
    <w:pPr>
      <w:spacing w:after="160" w:line="256" w:lineRule="auto"/>
      <w:ind w:left="720"/>
      <w:contextualSpacing/>
    </w:pPr>
    <w:rPr>
      <w:sz w:val="22"/>
      <w:szCs w:val="22"/>
    </w:rPr>
  </w:style>
  <w:style w:type="character" w:styleId="FollowedHyperlink">
    <w:name w:val="FollowedHyperlink"/>
    <w:basedOn w:val="DefaultParagraphFont"/>
    <w:uiPriority w:val="99"/>
    <w:semiHidden/>
    <w:unhideWhenUsed/>
    <w:rsid w:val="009E0A7C"/>
    <w:rPr>
      <w:color w:val="954F72" w:themeColor="followedHyperlink"/>
      <w:u w:val="single"/>
    </w:rPr>
  </w:style>
  <w:style w:type="character" w:styleId="CommentReference">
    <w:name w:val="annotation reference"/>
    <w:basedOn w:val="DefaultParagraphFont"/>
    <w:uiPriority w:val="99"/>
    <w:semiHidden/>
    <w:unhideWhenUsed/>
    <w:rsid w:val="00E25A8F"/>
    <w:rPr>
      <w:sz w:val="16"/>
      <w:szCs w:val="16"/>
    </w:rPr>
  </w:style>
  <w:style w:type="paragraph" w:styleId="CommentText">
    <w:name w:val="annotation text"/>
    <w:basedOn w:val="Normal"/>
    <w:link w:val="CommentTextChar"/>
    <w:uiPriority w:val="99"/>
    <w:semiHidden/>
    <w:unhideWhenUsed/>
    <w:rsid w:val="00E25A8F"/>
    <w:rPr>
      <w:sz w:val="20"/>
      <w:szCs w:val="20"/>
    </w:rPr>
  </w:style>
  <w:style w:type="character" w:customStyle="1" w:styleId="CommentTextChar">
    <w:name w:val="Comment Text Char"/>
    <w:basedOn w:val="DefaultParagraphFont"/>
    <w:link w:val="CommentText"/>
    <w:uiPriority w:val="99"/>
    <w:semiHidden/>
    <w:rsid w:val="00E25A8F"/>
    <w:rPr>
      <w:sz w:val="20"/>
      <w:szCs w:val="20"/>
    </w:rPr>
  </w:style>
  <w:style w:type="paragraph" w:styleId="CommentSubject">
    <w:name w:val="annotation subject"/>
    <w:basedOn w:val="CommentText"/>
    <w:next w:val="CommentText"/>
    <w:link w:val="CommentSubjectChar"/>
    <w:uiPriority w:val="99"/>
    <w:semiHidden/>
    <w:unhideWhenUsed/>
    <w:rsid w:val="00E25A8F"/>
    <w:rPr>
      <w:b/>
      <w:bCs/>
    </w:rPr>
  </w:style>
  <w:style w:type="character" w:customStyle="1" w:styleId="CommentSubjectChar">
    <w:name w:val="Comment Subject Char"/>
    <w:basedOn w:val="CommentTextChar"/>
    <w:link w:val="CommentSubject"/>
    <w:uiPriority w:val="99"/>
    <w:semiHidden/>
    <w:rsid w:val="00E25A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662620">
      <w:bodyDiv w:val="1"/>
      <w:marLeft w:val="0"/>
      <w:marRight w:val="0"/>
      <w:marTop w:val="0"/>
      <w:marBottom w:val="0"/>
      <w:divBdr>
        <w:top w:val="none" w:sz="0" w:space="0" w:color="auto"/>
        <w:left w:val="none" w:sz="0" w:space="0" w:color="auto"/>
        <w:bottom w:val="none" w:sz="0" w:space="0" w:color="auto"/>
        <w:right w:val="none" w:sz="0" w:space="0" w:color="auto"/>
      </w:divBdr>
      <w:divsChild>
        <w:div w:id="1497913057">
          <w:marLeft w:val="446"/>
          <w:marRight w:val="0"/>
          <w:marTop w:val="0"/>
          <w:marBottom w:val="0"/>
          <w:divBdr>
            <w:top w:val="none" w:sz="0" w:space="0" w:color="auto"/>
            <w:left w:val="none" w:sz="0" w:space="0" w:color="auto"/>
            <w:bottom w:val="none" w:sz="0" w:space="0" w:color="auto"/>
            <w:right w:val="none" w:sz="0" w:space="0" w:color="auto"/>
          </w:divBdr>
        </w:div>
        <w:div w:id="342442430">
          <w:marLeft w:val="446"/>
          <w:marRight w:val="0"/>
          <w:marTop w:val="0"/>
          <w:marBottom w:val="0"/>
          <w:divBdr>
            <w:top w:val="none" w:sz="0" w:space="0" w:color="auto"/>
            <w:left w:val="none" w:sz="0" w:space="0" w:color="auto"/>
            <w:bottom w:val="none" w:sz="0" w:space="0" w:color="auto"/>
            <w:right w:val="none" w:sz="0" w:space="0" w:color="auto"/>
          </w:divBdr>
        </w:div>
        <w:div w:id="119343416">
          <w:marLeft w:val="446"/>
          <w:marRight w:val="0"/>
          <w:marTop w:val="0"/>
          <w:marBottom w:val="0"/>
          <w:divBdr>
            <w:top w:val="none" w:sz="0" w:space="0" w:color="auto"/>
            <w:left w:val="none" w:sz="0" w:space="0" w:color="auto"/>
            <w:bottom w:val="none" w:sz="0" w:space="0" w:color="auto"/>
            <w:right w:val="none" w:sz="0" w:space="0" w:color="auto"/>
          </w:divBdr>
        </w:div>
        <w:div w:id="1390690579">
          <w:marLeft w:val="446"/>
          <w:marRight w:val="0"/>
          <w:marTop w:val="0"/>
          <w:marBottom w:val="0"/>
          <w:divBdr>
            <w:top w:val="none" w:sz="0" w:space="0" w:color="auto"/>
            <w:left w:val="none" w:sz="0" w:space="0" w:color="auto"/>
            <w:bottom w:val="none" w:sz="0" w:space="0" w:color="auto"/>
            <w:right w:val="none" w:sz="0" w:space="0" w:color="auto"/>
          </w:divBdr>
        </w:div>
        <w:div w:id="2021009930">
          <w:marLeft w:val="446"/>
          <w:marRight w:val="0"/>
          <w:marTop w:val="0"/>
          <w:marBottom w:val="0"/>
          <w:divBdr>
            <w:top w:val="none" w:sz="0" w:space="0" w:color="auto"/>
            <w:left w:val="none" w:sz="0" w:space="0" w:color="auto"/>
            <w:bottom w:val="none" w:sz="0" w:space="0" w:color="auto"/>
            <w:right w:val="none" w:sz="0" w:space="0" w:color="auto"/>
          </w:divBdr>
        </w:div>
        <w:div w:id="1233008618">
          <w:marLeft w:val="446"/>
          <w:marRight w:val="0"/>
          <w:marTop w:val="0"/>
          <w:marBottom w:val="0"/>
          <w:divBdr>
            <w:top w:val="none" w:sz="0" w:space="0" w:color="auto"/>
            <w:left w:val="none" w:sz="0" w:space="0" w:color="auto"/>
            <w:bottom w:val="none" w:sz="0" w:space="0" w:color="auto"/>
            <w:right w:val="none" w:sz="0" w:space="0" w:color="auto"/>
          </w:divBdr>
        </w:div>
        <w:div w:id="290332970">
          <w:marLeft w:val="446"/>
          <w:marRight w:val="0"/>
          <w:marTop w:val="0"/>
          <w:marBottom w:val="0"/>
          <w:divBdr>
            <w:top w:val="none" w:sz="0" w:space="0" w:color="auto"/>
            <w:left w:val="none" w:sz="0" w:space="0" w:color="auto"/>
            <w:bottom w:val="none" w:sz="0" w:space="0" w:color="auto"/>
            <w:right w:val="none" w:sz="0" w:space="0" w:color="auto"/>
          </w:divBdr>
        </w:div>
        <w:div w:id="905916239">
          <w:marLeft w:val="446"/>
          <w:marRight w:val="0"/>
          <w:marTop w:val="0"/>
          <w:marBottom w:val="0"/>
          <w:divBdr>
            <w:top w:val="none" w:sz="0" w:space="0" w:color="auto"/>
            <w:left w:val="none" w:sz="0" w:space="0" w:color="auto"/>
            <w:bottom w:val="none" w:sz="0" w:space="0" w:color="auto"/>
            <w:right w:val="none" w:sz="0" w:space="0" w:color="auto"/>
          </w:divBdr>
        </w:div>
        <w:div w:id="1649019850">
          <w:marLeft w:val="446"/>
          <w:marRight w:val="0"/>
          <w:marTop w:val="0"/>
          <w:marBottom w:val="0"/>
          <w:divBdr>
            <w:top w:val="none" w:sz="0" w:space="0" w:color="auto"/>
            <w:left w:val="none" w:sz="0" w:space="0" w:color="auto"/>
            <w:bottom w:val="none" w:sz="0" w:space="0" w:color="auto"/>
            <w:right w:val="none" w:sz="0" w:space="0" w:color="auto"/>
          </w:divBdr>
        </w:div>
        <w:div w:id="894126916">
          <w:marLeft w:val="446"/>
          <w:marRight w:val="0"/>
          <w:marTop w:val="0"/>
          <w:marBottom w:val="0"/>
          <w:divBdr>
            <w:top w:val="none" w:sz="0" w:space="0" w:color="auto"/>
            <w:left w:val="none" w:sz="0" w:space="0" w:color="auto"/>
            <w:bottom w:val="none" w:sz="0" w:space="0" w:color="auto"/>
            <w:right w:val="none" w:sz="0" w:space="0" w:color="auto"/>
          </w:divBdr>
        </w:div>
      </w:divsChild>
    </w:div>
    <w:div w:id="539316703">
      <w:bodyDiv w:val="1"/>
      <w:marLeft w:val="0"/>
      <w:marRight w:val="0"/>
      <w:marTop w:val="0"/>
      <w:marBottom w:val="0"/>
      <w:divBdr>
        <w:top w:val="none" w:sz="0" w:space="0" w:color="auto"/>
        <w:left w:val="none" w:sz="0" w:space="0" w:color="auto"/>
        <w:bottom w:val="none" w:sz="0" w:space="0" w:color="auto"/>
        <w:right w:val="none" w:sz="0" w:space="0" w:color="auto"/>
      </w:divBdr>
    </w:div>
    <w:div w:id="610667473">
      <w:bodyDiv w:val="1"/>
      <w:marLeft w:val="0"/>
      <w:marRight w:val="0"/>
      <w:marTop w:val="0"/>
      <w:marBottom w:val="0"/>
      <w:divBdr>
        <w:top w:val="none" w:sz="0" w:space="0" w:color="auto"/>
        <w:left w:val="none" w:sz="0" w:space="0" w:color="auto"/>
        <w:bottom w:val="none" w:sz="0" w:space="0" w:color="auto"/>
        <w:right w:val="none" w:sz="0" w:space="0" w:color="auto"/>
      </w:divBdr>
    </w:div>
    <w:div w:id="672532916">
      <w:bodyDiv w:val="1"/>
      <w:marLeft w:val="0"/>
      <w:marRight w:val="0"/>
      <w:marTop w:val="0"/>
      <w:marBottom w:val="0"/>
      <w:divBdr>
        <w:top w:val="none" w:sz="0" w:space="0" w:color="auto"/>
        <w:left w:val="none" w:sz="0" w:space="0" w:color="auto"/>
        <w:bottom w:val="none" w:sz="0" w:space="0" w:color="auto"/>
        <w:right w:val="none" w:sz="0" w:space="0" w:color="auto"/>
      </w:divBdr>
      <w:divsChild>
        <w:div w:id="2076009412">
          <w:marLeft w:val="446"/>
          <w:marRight w:val="0"/>
          <w:marTop w:val="0"/>
          <w:marBottom w:val="0"/>
          <w:divBdr>
            <w:top w:val="none" w:sz="0" w:space="0" w:color="auto"/>
            <w:left w:val="none" w:sz="0" w:space="0" w:color="auto"/>
            <w:bottom w:val="none" w:sz="0" w:space="0" w:color="auto"/>
            <w:right w:val="none" w:sz="0" w:space="0" w:color="auto"/>
          </w:divBdr>
        </w:div>
        <w:div w:id="1240870274">
          <w:marLeft w:val="446"/>
          <w:marRight w:val="0"/>
          <w:marTop w:val="0"/>
          <w:marBottom w:val="0"/>
          <w:divBdr>
            <w:top w:val="none" w:sz="0" w:space="0" w:color="auto"/>
            <w:left w:val="none" w:sz="0" w:space="0" w:color="auto"/>
            <w:bottom w:val="none" w:sz="0" w:space="0" w:color="auto"/>
            <w:right w:val="none" w:sz="0" w:space="0" w:color="auto"/>
          </w:divBdr>
        </w:div>
        <w:div w:id="285744692">
          <w:marLeft w:val="446"/>
          <w:marRight w:val="0"/>
          <w:marTop w:val="0"/>
          <w:marBottom w:val="0"/>
          <w:divBdr>
            <w:top w:val="none" w:sz="0" w:space="0" w:color="auto"/>
            <w:left w:val="none" w:sz="0" w:space="0" w:color="auto"/>
            <w:bottom w:val="none" w:sz="0" w:space="0" w:color="auto"/>
            <w:right w:val="none" w:sz="0" w:space="0" w:color="auto"/>
          </w:divBdr>
        </w:div>
        <w:div w:id="1246455734">
          <w:marLeft w:val="446"/>
          <w:marRight w:val="0"/>
          <w:marTop w:val="0"/>
          <w:marBottom w:val="0"/>
          <w:divBdr>
            <w:top w:val="none" w:sz="0" w:space="0" w:color="auto"/>
            <w:left w:val="none" w:sz="0" w:space="0" w:color="auto"/>
            <w:bottom w:val="none" w:sz="0" w:space="0" w:color="auto"/>
            <w:right w:val="none" w:sz="0" w:space="0" w:color="auto"/>
          </w:divBdr>
        </w:div>
        <w:div w:id="868101329">
          <w:marLeft w:val="446"/>
          <w:marRight w:val="0"/>
          <w:marTop w:val="0"/>
          <w:marBottom w:val="0"/>
          <w:divBdr>
            <w:top w:val="none" w:sz="0" w:space="0" w:color="auto"/>
            <w:left w:val="none" w:sz="0" w:space="0" w:color="auto"/>
            <w:bottom w:val="none" w:sz="0" w:space="0" w:color="auto"/>
            <w:right w:val="none" w:sz="0" w:space="0" w:color="auto"/>
          </w:divBdr>
        </w:div>
        <w:div w:id="536505802">
          <w:marLeft w:val="446"/>
          <w:marRight w:val="0"/>
          <w:marTop w:val="0"/>
          <w:marBottom w:val="0"/>
          <w:divBdr>
            <w:top w:val="none" w:sz="0" w:space="0" w:color="auto"/>
            <w:left w:val="none" w:sz="0" w:space="0" w:color="auto"/>
            <w:bottom w:val="none" w:sz="0" w:space="0" w:color="auto"/>
            <w:right w:val="none" w:sz="0" w:space="0" w:color="auto"/>
          </w:divBdr>
        </w:div>
        <w:div w:id="182863165">
          <w:marLeft w:val="446"/>
          <w:marRight w:val="0"/>
          <w:marTop w:val="0"/>
          <w:marBottom w:val="0"/>
          <w:divBdr>
            <w:top w:val="none" w:sz="0" w:space="0" w:color="auto"/>
            <w:left w:val="none" w:sz="0" w:space="0" w:color="auto"/>
            <w:bottom w:val="none" w:sz="0" w:space="0" w:color="auto"/>
            <w:right w:val="none" w:sz="0" w:space="0" w:color="auto"/>
          </w:divBdr>
        </w:div>
        <w:div w:id="206375795">
          <w:marLeft w:val="446"/>
          <w:marRight w:val="0"/>
          <w:marTop w:val="0"/>
          <w:marBottom w:val="0"/>
          <w:divBdr>
            <w:top w:val="none" w:sz="0" w:space="0" w:color="auto"/>
            <w:left w:val="none" w:sz="0" w:space="0" w:color="auto"/>
            <w:bottom w:val="none" w:sz="0" w:space="0" w:color="auto"/>
            <w:right w:val="none" w:sz="0" w:space="0" w:color="auto"/>
          </w:divBdr>
        </w:div>
        <w:div w:id="1175195593">
          <w:marLeft w:val="446"/>
          <w:marRight w:val="0"/>
          <w:marTop w:val="0"/>
          <w:marBottom w:val="0"/>
          <w:divBdr>
            <w:top w:val="none" w:sz="0" w:space="0" w:color="auto"/>
            <w:left w:val="none" w:sz="0" w:space="0" w:color="auto"/>
            <w:bottom w:val="none" w:sz="0" w:space="0" w:color="auto"/>
            <w:right w:val="none" w:sz="0" w:space="0" w:color="auto"/>
          </w:divBdr>
        </w:div>
        <w:div w:id="819690719">
          <w:marLeft w:val="446"/>
          <w:marRight w:val="0"/>
          <w:marTop w:val="0"/>
          <w:marBottom w:val="0"/>
          <w:divBdr>
            <w:top w:val="none" w:sz="0" w:space="0" w:color="auto"/>
            <w:left w:val="none" w:sz="0" w:space="0" w:color="auto"/>
            <w:bottom w:val="none" w:sz="0" w:space="0" w:color="auto"/>
            <w:right w:val="none" w:sz="0" w:space="0" w:color="auto"/>
          </w:divBdr>
        </w:div>
        <w:div w:id="840698888">
          <w:marLeft w:val="446"/>
          <w:marRight w:val="0"/>
          <w:marTop w:val="0"/>
          <w:marBottom w:val="0"/>
          <w:divBdr>
            <w:top w:val="none" w:sz="0" w:space="0" w:color="auto"/>
            <w:left w:val="none" w:sz="0" w:space="0" w:color="auto"/>
            <w:bottom w:val="none" w:sz="0" w:space="0" w:color="auto"/>
            <w:right w:val="none" w:sz="0" w:space="0" w:color="auto"/>
          </w:divBdr>
        </w:div>
      </w:divsChild>
    </w:div>
    <w:div w:id="791443477">
      <w:bodyDiv w:val="1"/>
      <w:marLeft w:val="0"/>
      <w:marRight w:val="0"/>
      <w:marTop w:val="0"/>
      <w:marBottom w:val="0"/>
      <w:divBdr>
        <w:top w:val="none" w:sz="0" w:space="0" w:color="auto"/>
        <w:left w:val="none" w:sz="0" w:space="0" w:color="auto"/>
        <w:bottom w:val="none" w:sz="0" w:space="0" w:color="auto"/>
        <w:right w:val="none" w:sz="0" w:space="0" w:color="auto"/>
      </w:divBdr>
      <w:divsChild>
        <w:div w:id="1492407470">
          <w:marLeft w:val="446"/>
          <w:marRight w:val="0"/>
          <w:marTop w:val="0"/>
          <w:marBottom w:val="0"/>
          <w:divBdr>
            <w:top w:val="none" w:sz="0" w:space="0" w:color="auto"/>
            <w:left w:val="none" w:sz="0" w:space="0" w:color="auto"/>
            <w:bottom w:val="none" w:sz="0" w:space="0" w:color="auto"/>
            <w:right w:val="none" w:sz="0" w:space="0" w:color="auto"/>
          </w:divBdr>
        </w:div>
        <w:div w:id="326053791">
          <w:marLeft w:val="446"/>
          <w:marRight w:val="0"/>
          <w:marTop w:val="0"/>
          <w:marBottom w:val="0"/>
          <w:divBdr>
            <w:top w:val="none" w:sz="0" w:space="0" w:color="auto"/>
            <w:left w:val="none" w:sz="0" w:space="0" w:color="auto"/>
            <w:bottom w:val="none" w:sz="0" w:space="0" w:color="auto"/>
            <w:right w:val="none" w:sz="0" w:space="0" w:color="auto"/>
          </w:divBdr>
        </w:div>
        <w:div w:id="1512530281">
          <w:marLeft w:val="446"/>
          <w:marRight w:val="0"/>
          <w:marTop w:val="0"/>
          <w:marBottom w:val="0"/>
          <w:divBdr>
            <w:top w:val="none" w:sz="0" w:space="0" w:color="auto"/>
            <w:left w:val="none" w:sz="0" w:space="0" w:color="auto"/>
            <w:bottom w:val="none" w:sz="0" w:space="0" w:color="auto"/>
            <w:right w:val="none" w:sz="0" w:space="0" w:color="auto"/>
          </w:divBdr>
        </w:div>
        <w:div w:id="491218889">
          <w:marLeft w:val="446"/>
          <w:marRight w:val="0"/>
          <w:marTop w:val="0"/>
          <w:marBottom w:val="0"/>
          <w:divBdr>
            <w:top w:val="none" w:sz="0" w:space="0" w:color="auto"/>
            <w:left w:val="none" w:sz="0" w:space="0" w:color="auto"/>
            <w:bottom w:val="none" w:sz="0" w:space="0" w:color="auto"/>
            <w:right w:val="none" w:sz="0" w:space="0" w:color="auto"/>
          </w:divBdr>
        </w:div>
        <w:div w:id="1682782057">
          <w:marLeft w:val="446"/>
          <w:marRight w:val="0"/>
          <w:marTop w:val="0"/>
          <w:marBottom w:val="0"/>
          <w:divBdr>
            <w:top w:val="none" w:sz="0" w:space="0" w:color="auto"/>
            <w:left w:val="none" w:sz="0" w:space="0" w:color="auto"/>
            <w:bottom w:val="none" w:sz="0" w:space="0" w:color="auto"/>
            <w:right w:val="none" w:sz="0" w:space="0" w:color="auto"/>
          </w:divBdr>
        </w:div>
        <w:div w:id="1368600271">
          <w:marLeft w:val="446"/>
          <w:marRight w:val="0"/>
          <w:marTop w:val="0"/>
          <w:marBottom w:val="0"/>
          <w:divBdr>
            <w:top w:val="none" w:sz="0" w:space="0" w:color="auto"/>
            <w:left w:val="none" w:sz="0" w:space="0" w:color="auto"/>
            <w:bottom w:val="none" w:sz="0" w:space="0" w:color="auto"/>
            <w:right w:val="none" w:sz="0" w:space="0" w:color="auto"/>
          </w:divBdr>
        </w:div>
        <w:div w:id="1683436185">
          <w:marLeft w:val="446"/>
          <w:marRight w:val="0"/>
          <w:marTop w:val="0"/>
          <w:marBottom w:val="0"/>
          <w:divBdr>
            <w:top w:val="none" w:sz="0" w:space="0" w:color="auto"/>
            <w:left w:val="none" w:sz="0" w:space="0" w:color="auto"/>
            <w:bottom w:val="none" w:sz="0" w:space="0" w:color="auto"/>
            <w:right w:val="none" w:sz="0" w:space="0" w:color="auto"/>
          </w:divBdr>
        </w:div>
        <w:div w:id="608204428">
          <w:marLeft w:val="446"/>
          <w:marRight w:val="0"/>
          <w:marTop w:val="0"/>
          <w:marBottom w:val="0"/>
          <w:divBdr>
            <w:top w:val="none" w:sz="0" w:space="0" w:color="auto"/>
            <w:left w:val="none" w:sz="0" w:space="0" w:color="auto"/>
            <w:bottom w:val="none" w:sz="0" w:space="0" w:color="auto"/>
            <w:right w:val="none" w:sz="0" w:space="0" w:color="auto"/>
          </w:divBdr>
        </w:div>
        <w:div w:id="421725170">
          <w:marLeft w:val="446"/>
          <w:marRight w:val="0"/>
          <w:marTop w:val="0"/>
          <w:marBottom w:val="0"/>
          <w:divBdr>
            <w:top w:val="none" w:sz="0" w:space="0" w:color="auto"/>
            <w:left w:val="none" w:sz="0" w:space="0" w:color="auto"/>
            <w:bottom w:val="none" w:sz="0" w:space="0" w:color="auto"/>
            <w:right w:val="none" w:sz="0" w:space="0" w:color="auto"/>
          </w:divBdr>
        </w:div>
        <w:div w:id="264310759">
          <w:marLeft w:val="446"/>
          <w:marRight w:val="0"/>
          <w:marTop w:val="0"/>
          <w:marBottom w:val="0"/>
          <w:divBdr>
            <w:top w:val="none" w:sz="0" w:space="0" w:color="auto"/>
            <w:left w:val="none" w:sz="0" w:space="0" w:color="auto"/>
            <w:bottom w:val="none" w:sz="0" w:space="0" w:color="auto"/>
            <w:right w:val="none" w:sz="0" w:space="0" w:color="auto"/>
          </w:divBdr>
        </w:div>
      </w:divsChild>
    </w:div>
    <w:div w:id="816342334">
      <w:bodyDiv w:val="1"/>
      <w:marLeft w:val="0"/>
      <w:marRight w:val="0"/>
      <w:marTop w:val="0"/>
      <w:marBottom w:val="0"/>
      <w:divBdr>
        <w:top w:val="none" w:sz="0" w:space="0" w:color="auto"/>
        <w:left w:val="none" w:sz="0" w:space="0" w:color="auto"/>
        <w:bottom w:val="none" w:sz="0" w:space="0" w:color="auto"/>
        <w:right w:val="none" w:sz="0" w:space="0" w:color="auto"/>
      </w:divBdr>
      <w:divsChild>
        <w:div w:id="402068654">
          <w:marLeft w:val="446"/>
          <w:marRight w:val="0"/>
          <w:marTop w:val="0"/>
          <w:marBottom w:val="0"/>
          <w:divBdr>
            <w:top w:val="none" w:sz="0" w:space="0" w:color="auto"/>
            <w:left w:val="none" w:sz="0" w:space="0" w:color="auto"/>
            <w:bottom w:val="none" w:sz="0" w:space="0" w:color="auto"/>
            <w:right w:val="none" w:sz="0" w:space="0" w:color="auto"/>
          </w:divBdr>
        </w:div>
        <w:div w:id="209075414">
          <w:marLeft w:val="446"/>
          <w:marRight w:val="0"/>
          <w:marTop w:val="0"/>
          <w:marBottom w:val="0"/>
          <w:divBdr>
            <w:top w:val="none" w:sz="0" w:space="0" w:color="auto"/>
            <w:left w:val="none" w:sz="0" w:space="0" w:color="auto"/>
            <w:bottom w:val="none" w:sz="0" w:space="0" w:color="auto"/>
            <w:right w:val="none" w:sz="0" w:space="0" w:color="auto"/>
          </w:divBdr>
        </w:div>
        <w:div w:id="1841507154">
          <w:marLeft w:val="446"/>
          <w:marRight w:val="0"/>
          <w:marTop w:val="0"/>
          <w:marBottom w:val="0"/>
          <w:divBdr>
            <w:top w:val="none" w:sz="0" w:space="0" w:color="auto"/>
            <w:left w:val="none" w:sz="0" w:space="0" w:color="auto"/>
            <w:bottom w:val="none" w:sz="0" w:space="0" w:color="auto"/>
            <w:right w:val="none" w:sz="0" w:space="0" w:color="auto"/>
          </w:divBdr>
        </w:div>
        <w:div w:id="1850873588">
          <w:marLeft w:val="446"/>
          <w:marRight w:val="0"/>
          <w:marTop w:val="0"/>
          <w:marBottom w:val="0"/>
          <w:divBdr>
            <w:top w:val="none" w:sz="0" w:space="0" w:color="auto"/>
            <w:left w:val="none" w:sz="0" w:space="0" w:color="auto"/>
            <w:bottom w:val="none" w:sz="0" w:space="0" w:color="auto"/>
            <w:right w:val="none" w:sz="0" w:space="0" w:color="auto"/>
          </w:divBdr>
        </w:div>
        <w:div w:id="2007785036">
          <w:marLeft w:val="446"/>
          <w:marRight w:val="0"/>
          <w:marTop w:val="0"/>
          <w:marBottom w:val="0"/>
          <w:divBdr>
            <w:top w:val="none" w:sz="0" w:space="0" w:color="auto"/>
            <w:left w:val="none" w:sz="0" w:space="0" w:color="auto"/>
            <w:bottom w:val="none" w:sz="0" w:space="0" w:color="auto"/>
            <w:right w:val="none" w:sz="0" w:space="0" w:color="auto"/>
          </w:divBdr>
        </w:div>
        <w:div w:id="216164370">
          <w:marLeft w:val="446"/>
          <w:marRight w:val="0"/>
          <w:marTop w:val="0"/>
          <w:marBottom w:val="0"/>
          <w:divBdr>
            <w:top w:val="none" w:sz="0" w:space="0" w:color="auto"/>
            <w:left w:val="none" w:sz="0" w:space="0" w:color="auto"/>
            <w:bottom w:val="none" w:sz="0" w:space="0" w:color="auto"/>
            <w:right w:val="none" w:sz="0" w:space="0" w:color="auto"/>
          </w:divBdr>
        </w:div>
        <w:div w:id="812604888">
          <w:marLeft w:val="446"/>
          <w:marRight w:val="0"/>
          <w:marTop w:val="0"/>
          <w:marBottom w:val="0"/>
          <w:divBdr>
            <w:top w:val="none" w:sz="0" w:space="0" w:color="auto"/>
            <w:left w:val="none" w:sz="0" w:space="0" w:color="auto"/>
            <w:bottom w:val="none" w:sz="0" w:space="0" w:color="auto"/>
            <w:right w:val="none" w:sz="0" w:space="0" w:color="auto"/>
          </w:divBdr>
        </w:div>
        <w:div w:id="1997957252">
          <w:marLeft w:val="446"/>
          <w:marRight w:val="0"/>
          <w:marTop w:val="0"/>
          <w:marBottom w:val="0"/>
          <w:divBdr>
            <w:top w:val="none" w:sz="0" w:space="0" w:color="auto"/>
            <w:left w:val="none" w:sz="0" w:space="0" w:color="auto"/>
            <w:bottom w:val="none" w:sz="0" w:space="0" w:color="auto"/>
            <w:right w:val="none" w:sz="0" w:space="0" w:color="auto"/>
          </w:divBdr>
        </w:div>
      </w:divsChild>
    </w:div>
    <w:div w:id="206505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sey.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sey.org/community-opportunity-ma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imaps.info/caseyfamilynebraska/?state=Nebraska&amp;tab=nebraska"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bweyers@nebraskachildre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ommunityattribu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86006B614B4244A395BE754D09B28F" ma:contentTypeVersion="19" ma:contentTypeDescription="Create a new document." ma:contentTypeScope="" ma:versionID="bc95b8f76221f30496c848edd1a49afe">
  <xsd:schema xmlns:xsd="http://www.w3.org/2001/XMLSchema" xmlns:xs="http://www.w3.org/2001/XMLSchema" xmlns:p="http://schemas.microsoft.com/office/2006/metadata/properties" xmlns:ns2="74b2f72d-5309-4f07-b29e-e6ca66879b52" xmlns:ns3="22df0721-6b86-465c-a34a-f8d84dc8256e" targetNamespace="http://schemas.microsoft.com/office/2006/metadata/properties" ma:root="true" ma:fieldsID="31b2286c645a1e71a2469f21d21b7fd1" ns2:_="" ns3:_="">
    <xsd:import namespace="74b2f72d-5309-4f07-b29e-e6ca66879b52"/>
    <xsd:import namespace="22df0721-6b86-465c-a34a-f8d84dc8256e"/>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2:_ip_UnifiedCompliancePolicyProperties" minOccurs="0"/>
                <xsd:element ref="ns2:_ip_UnifiedCompliancePolicyUIAc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2f72d-5309-4f07-b29e-e6ca66879b52" elementFormDefault="qualified">
    <xsd:import namespace="http://schemas.microsoft.com/office/2006/documentManagement/types"/>
    <xsd:import namespace="http://schemas.microsoft.com/office/infopath/2007/PartnerControls"/>
    <xsd:element name="SharedWithUsers" ma:index="8" nillable="true" ma:displayName="Shared With" ma:descripti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format="DateTime" ma:internalName="LastSharedByTime" ma:readOnly="true">
      <xsd:simpleType>
        <xsd:restriction base="dms:DateTime"/>
      </xsd:simpleType>
    </xsd:element>
    <xsd:element name="_ip_UnifiedCompliancePolicyProperties" ma:index="18" nillable="true" ma:displayName="Unified Compliance Policy Properties" ma:internalName="_ip_UnifiedCompliancePolicyProperties" ma:readOnly="false">
      <xsd:simpleType>
        <xsd:restriction base="dms:Note"/>
      </xsd:simpleType>
    </xsd:element>
    <xsd:element name="_ip_UnifiedCompliancePolicyUIAction" ma:index="19"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df0721-6b86-465c-a34a-f8d84dc8256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Properties xmlns="74b2f72d-5309-4f07-b29e-e6ca66879b52" xsi:nil="true"/>
    <_ip_UnifiedCompliancePolicyUIAction xmlns="74b2f72d-5309-4f07-b29e-e6ca66879b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760542-CD0F-4ABB-92D5-0EF0090C8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b2f72d-5309-4f07-b29e-e6ca66879b52"/>
    <ds:schemaRef ds:uri="22df0721-6b86-465c-a34a-f8d84dc82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2C3E61-E870-42D0-B2AF-A27C41856C90}">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22df0721-6b86-465c-a34a-f8d84dc8256e"/>
    <ds:schemaRef ds:uri="74b2f72d-5309-4f07-b29e-e6ca66879b52"/>
    <ds:schemaRef ds:uri="http://www.w3.org/XML/1998/namespace"/>
    <ds:schemaRef ds:uri="http://purl.org/dc/dcmitype/"/>
  </ds:schemaRefs>
</ds:datastoreItem>
</file>

<file path=customXml/itemProps3.xml><?xml version="1.0" encoding="utf-8"?>
<ds:datastoreItem xmlns:ds="http://schemas.openxmlformats.org/officeDocument/2006/customXml" ds:itemID="{7D50F751-243F-49C1-A612-9F54595693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Donte Donald</dc:creator>
  <cp:keywords/>
  <dc:description/>
  <cp:lastModifiedBy>Brenda Weyers</cp:lastModifiedBy>
  <cp:revision>8</cp:revision>
  <dcterms:created xsi:type="dcterms:W3CDTF">2021-06-02T21:42:00Z</dcterms:created>
  <dcterms:modified xsi:type="dcterms:W3CDTF">2021-06-07T20:54:00Z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0x0101004686006B614B4244A395BE754D09B28F</vt:lpwstr>
  </property>
</Properties>
</file>