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441" w:rsidRPr="001E4441" w:rsidRDefault="001E4441" w:rsidP="001E4441">
      <w:pPr>
        <w:autoSpaceDE w:val="0"/>
        <w:autoSpaceDN w:val="0"/>
        <w:adjustRightInd w:val="0"/>
        <w:spacing w:after="0" w:line="240" w:lineRule="auto"/>
        <w:rPr>
          <w:rFonts w:ascii="Times New Roman" w:hAnsi="Times New Roman" w:cs="Times New Roman"/>
          <w:color w:val="000000"/>
          <w:sz w:val="24"/>
          <w:szCs w:val="24"/>
        </w:rPr>
      </w:pPr>
    </w:p>
    <w:p w:rsidR="001E4441" w:rsidRPr="001E4441" w:rsidRDefault="001E4441" w:rsidP="001E4441">
      <w:pPr>
        <w:autoSpaceDE w:val="0"/>
        <w:autoSpaceDN w:val="0"/>
        <w:adjustRightInd w:val="0"/>
        <w:spacing w:after="0" w:line="240" w:lineRule="auto"/>
        <w:jc w:val="center"/>
        <w:rPr>
          <w:rFonts w:ascii="Times New Roman" w:hAnsi="Times New Roman" w:cs="Times New Roman"/>
          <w:color w:val="000000"/>
          <w:sz w:val="23"/>
          <w:szCs w:val="23"/>
        </w:rPr>
      </w:pPr>
      <w:r w:rsidRPr="001E4441">
        <w:rPr>
          <w:rFonts w:ascii="Times New Roman" w:hAnsi="Times New Roman" w:cs="Times New Roman"/>
          <w:sz w:val="24"/>
          <w:szCs w:val="24"/>
        </w:rPr>
        <w:t xml:space="preserve"> </w:t>
      </w:r>
      <w:r w:rsidRPr="001E4441">
        <w:rPr>
          <w:rFonts w:ascii="Times New Roman" w:hAnsi="Times New Roman" w:cs="Times New Roman"/>
          <w:b/>
          <w:bCs/>
          <w:color w:val="000000"/>
          <w:sz w:val="23"/>
          <w:szCs w:val="23"/>
        </w:rPr>
        <w:t xml:space="preserve">BY-LAWS OF </w:t>
      </w:r>
    </w:p>
    <w:p w:rsidR="001E4441" w:rsidRPr="001E4441" w:rsidRDefault="001E4441" w:rsidP="001E4441">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BROKEN </w:t>
      </w:r>
      <w:proofErr w:type="gramStart"/>
      <w:r>
        <w:rPr>
          <w:rFonts w:ascii="Times New Roman" w:hAnsi="Times New Roman" w:cs="Times New Roman"/>
          <w:b/>
          <w:bCs/>
          <w:color w:val="000000"/>
          <w:sz w:val="23"/>
          <w:szCs w:val="23"/>
        </w:rPr>
        <w:t>COUNTY’S  PARTNERSHIP</w:t>
      </w:r>
      <w:proofErr w:type="gramEnd"/>
      <w:r>
        <w:rPr>
          <w:rFonts w:ascii="Times New Roman" w:hAnsi="Times New Roman" w:cs="Times New Roman"/>
          <w:b/>
          <w:bCs/>
          <w:color w:val="000000"/>
          <w:sz w:val="23"/>
          <w:szCs w:val="23"/>
        </w:rPr>
        <w:t xml:space="preserve"> FOR CHILD WELL BEING,</w:t>
      </w:r>
      <w:r w:rsidRPr="001E4441">
        <w:rPr>
          <w:rFonts w:ascii="Times New Roman" w:hAnsi="Times New Roman" w:cs="Times New Roman"/>
          <w:b/>
          <w:bCs/>
          <w:color w:val="000000"/>
          <w:sz w:val="23"/>
          <w:szCs w:val="23"/>
        </w:rPr>
        <w:t xml:space="preserve"> INC. </w:t>
      </w:r>
    </w:p>
    <w:p w:rsidR="001E4441" w:rsidRPr="001E4441" w:rsidRDefault="001E4441" w:rsidP="001E4441">
      <w:pPr>
        <w:autoSpaceDE w:val="0"/>
        <w:autoSpaceDN w:val="0"/>
        <w:adjustRightInd w:val="0"/>
        <w:spacing w:after="0" w:line="240" w:lineRule="auto"/>
        <w:jc w:val="center"/>
        <w:rPr>
          <w:rFonts w:ascii="Times New Roman" w:hAnsi="Times New Roman" w:cs="Times New Roman"/>
          <w:color w:val="000000"/>
        </w:rPr>
      </w:pPr>
      <w:r w:rsidRPr="001E4441">
        <w:rPr>
          <w:rFonts w:ascii="Times New Roman" w:hAnsi="Times New Roman" w:cs="Times New Roman"/>
          <w:b/>
          <w:bCs/>
          <w:color w:val="000000"/>
        </w:rPr>
        <w:t xml:space="preserve">ARTICLE I </w:t>
      </w:r>
    </w:p>
    <w:p w:rsidR="001E4441" w:rsidRPr="001E4441" w:rsidRDefault="001E4441" w:rsidP="001E4441">
      <w:pPr>
        <w:autoSpaceDE w:val="0"/>
        <w:autoSpaceDN w:val="0"/>
        <w:adjustRightInd w:val="0"/>
        <w:spacing w:after="0" w:line="240" w:lineRule="auto"/>
        <w:jc w:val="center"/>
        <w:rPr>
          <w:rFonts w:ascii="Times New Roman" w:hAnsi="Times New Roman" w:cs="Times New Roman"/>
          <w:color w:val="000000"/>
        </w:rPr>
      </w:pPr>
      <w:r w:rsidRPr="001E4441">
        <w:rPr>
          <w:rFonts w:ascii="Times New Roman" w:hAnsi="Times New Roman" w:cs="Times New Roman"/>
          <w:color w:val="000000"/>
          <w:u w:val="single"/>
        </w:rPr>
        <w:t xml:space="preserve">OFFICES </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r w:rsidRPr="001E4441">
        <w:rPr>
          <w:rFonts w:ascii="Times New Roman" w:hAnsi="Times New Roman" w:cs="Times New Roman"/>
          <w:color w:val="000000"/>
        </w:rPr>
        <w:t>The Principal off</w:t>
      </w:r>
      <w:r>
        <w:rPr>
          <w:rFonts w:ascii="Times New Roman" w:hAnsi="Times New Roman" w:cs="Times New Roman"/>
          <w:color w:val="000000"/>
        </w:rPr>
        <w:t xml:space="preserve">ice of the Corporation is in Broken County, Divided </w:t>
      </w:r>
      <w:proofErr w:type="gramStart"/>
      <w:r>
        <w:rPr>
          <w:rFonts w:ascii="Times New Roman" w:hAnsi="Times New Roman" w:cs="Times New Roman"/>
          <w:color w:val="000000"/>
        </w:rPr>
        <w:t>State</w:t>
      </w:r>
      <w:r w:rsidRPr="001E4441">
        <w:rPr>
          <w:rFonts w:ascii="Times New Roman" w:hAnsi="Times New Roman" w:cs="Times New Roman"/>
          <w:color w:val="000000"/>
        </w:rPr>
        <w:t xml:space="preserve"> </w:t>
      </w:r>
      <w:r>
        <w:rPr>
          <w:rFonts w:ascii="Times New Roman" w:hAnsi="Times New Roman" w:cs="Times New Roman"/>
          <w:color w:val="000000"/>
        </w:rPr>
        <w:t xml:space="preserve"> </w:t>
      </w:r>
      <w:r w:rsidRPr="001E4441">
        <w:rPr>
          <w:rFonts w:ascii="Times New Roman" w:hAnsi="Times New Roman" w:cs="Times New Roman"/>
          <w:color w:val="000000"/>
        </w:rPr>
        <w:t>69337</w:t>
      </w:r>
      <w:proofErr w:type="gramEnd"/>
      <w:r w:rsidRPr="001E4441">
        <w:rPr>
          <w:rFonts w:ascii="Times New Roman" w:hAnsi="Times New Roman" w:cs="Times New Roman"/>
          <w:color w:val="000000"/>
        </w:rPr>
        <w:t>. The Corporation may have such other offi</w:t>
      </w:r>
      <w:r>
        <w:rPr>
          <w:rFonts w:ascii="Times New Roman" w:hAnsi="Times New Roman" w:cs="Times New Roman"/>
          <w:color w:val="000000"/>
        </w:rPr>
        <w:t>ces within the State</w:t>
      </w:r>
      <w:r w:rsidRPr="001E4441">
        <w:rPr>
          <w:rFonts w:ascii="Times New Roman" w:hAnsi="Times New Roman" w:cs="Times New Roman"/>
          <w:color w:val="000000"/>
        </w:rPr>
        <w:t xml:space="preserve">, as the Board of Directors may designate or as the business of the Corporation may require from time to time. The registered office of the Corporation may be, but need not </w:t>
      </w:r>
      <w:proofErr w:type="gramStart"/>
      <w:r w:rsidRPr="001E4441">
        <w:rPr>
          <w:rFonts w:ascii="Times New Roman" w:hAnsi="Times New Roman" w:cs="Times New Roman"/>
          <w:color w:val="000000"/>
        </w:rPr>
        <w:t>be,</w:t>
      </w:r>
      <w:proofErr w:type="gramEnd"/>
      <w:r w:rsidRPr="001E4441">
        <w:rPr>
          <w:rFonts w:ascii="Times New Roman" w:hAnsi="Times New Roman" w:cs="Times New Roman"/>
          <w:color w:val="000000"/>
        </w:rPr>
        <w:t xml:space="preserve"> identical with the principal</w:t>
      </w:r>
      <w:r w:rsidR="00AF6F3B">
        <w:rPr>
          <w:rFonts w:ascii="Times New Roman" w:hAnsi="Times New Roman" w:cs="Times New Roman"/>
          <w:color w:val="000000"/>
        </w:rPr>
        <w:t xml:space="preserve"> office in the Divided State</w:t>
      </w:r>
      <w:r w:rsidRPr="001E4441">
        <w:rPr>
          <w:rFonts w:ascii="Times New Roman" w:hAnsi="Times New Roman" w:cs="Times New Roman"/>
          <w:color w:val="000000"/>
        </w:rPr>
        <w:t xml:space="preserve">, and the address of the registered office may be changed from time to time by the Board of Directors. </w:t>
      </w:r>
    </w:p>
    <w:p w:rsidR="001E4441" w:rsidRDefault="001E4441" w:rsidP="001E4441">
      <w:pPr>
        <w:autoSpaceDE w:val="0"/>
        <w:autoSpaceDN w:val="0"/>
        <w:adjustRightInd w:val="0"/>
        <w:spacing w:after="0" w:line="240" w:lineRule="auto"/>
        <w:jc w:val="center"/>
        <w:rPr>
          <w:rFonts w:ascii="Times New Roman" w:hAnsi="Times New Roman" w:cs="Times New Roman"/>
          <w:b/>
          <w:bCs/>
          <w:color w:val="000000"/>
        </w:rPr>
      </w:pPr>
    </w:p>
    <w:p w:rsidR="001E4441" w:rsidRPr="001E4441" w:rsidRDefault="001E4441" w:rsidP="001E4441">
      <w:pPr>
        <w:autoSpaceDE w:val="0"/>
        <w:autoSpaceDN w:val="0"/>
        <w:adjustRightInd w:val="0"/>
        <w:spacing w:after="0" w:line="240" w:lineRule="auto"/>
        <w:jc w:val="center"/>
        <w:rPr>
          <w:rFonts w:ascii="Times New Roman" w:hAnsi="Times New Roman" w:cs="Times New Roman"/>
          <w:color w:val="000000"/>
        </w:rPr>
      </w:pPr>
      <w:r w:rsidRPr="001E4441">
        <w:rPr>
          <w:rFonts w:ascii="Times New Roman" w:hAnsi="Times New Roman" w:cs="Times New Roman"/>
          <w:b/>
          <w:bCs/>
          <w:color w:val="000000"/>
        </w:rPr>
        <w:t xml:space="preserve">ARTICLE II </w:t>
      </w:r>
    </w:p>
    <w:p w:rsidR="001E4441" w:rsidRPr="001E4441" w:rsidRDefault="001E4441" w:rsidP="001E4441">
      <w:pPr>
        <w:autoSpaceDE w:val="0"/>
        <w:autoSpaceDN w:val="0"/>
        <w:adjustRightInd w:val="0"/>
        <w:spacing w:after="0" w:line="240" w:lineRule="auto"/>
        <w:jc w:val="center"/>
        <w:rPr>
          <w:rFonts w:ascii="Times New Roman" w:hAnsi="Times New Roman" w:cs="Times New Roman"/>
          <w:color w:val="000000"/>
        </w:rPr>
      </w:pPr>
      <w:r w:rsidRPr="001E4441">
        <w:rPr>
          <w:rFonts w:ascii="Times New Roman" w:hAnsi="Times New Roman" w:cs="Times New Roman"/>
          <w:color w:val="000000"/>
          <w:u w:val="single"/>
        </w:rPr>
        <w:t xml:space="preserve">PURPOSES </w:t>
      </w:r>
    </w:p>
    <w:p w:rsidR="001E4441" w:rsidRDefault="001E4441" w:rsidP="001E444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mission of the </w:t>
      </w:r>
      <w:r w:rsidRPr="001E4441">
        <w:rPr>
          <w:rFonts w:ascii="Times New Roman" w:hAnsi="Times New Roman" w:cs="Times New Roman"/>
          <w:color w:val="000000"/>
        </w:rPr>
        <w:t>Partnership for</w:t>
      </w:r>
      <w:r>
        <w:rPr>
          <w:rFonts w:ascii="Times New Roman" w:hAnsi="Times New Roman" w:cs="Times New Roman"/>
          <w:color w:val="000000"/>
        </w:rPr>
        <w:t xml:space="preserve"> Child Well Being, </w:t>
      </w:r>
      <w:r w:rsidRPr="001E4441">
        <w:rPr>
          <w:rFonts w:ascii="Times New Roman" w:hAnsi="Times New Roman" w:cs="Times New Roman"/>
          <w:color w:val="000000"/>
        </w:rPr>
        <w:t>Inc. is to build collaboration among agencies, networks and the broader community to find innovative solutions to improv</w:t>
      </w:r>
      <w:r>
        <w:rPr>
          <w:rFonts w:ascii="Times New Roman" w:hAnsi="Times New Roman" w:cs="Times New Roman"/>
          <w:color w:val="000000"/>
        </w:rPr>
        <w:t>e the quality of life of people</w:t>
      </w:r>
      <w:r w:rsidRPr="001E4441">
        <w:rPr>
          <w:rFonts w:ascii="Times New Roman" w:hAnsi="Times New Roman" w:cs="Times New Roman"/>
          <w:color w:val="000000"/>
        </w:rPr>
        <w:t>.</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r w:rsidRPr="001E4441">
        <w:rPr>
          <w:rFonts w:ascii="Times New Roman" w:hAnsi="Times New Roman" w:cs="Times New Roman"/>
          <w:color w:val="000000"/>
        </w:rPr>
        <w:t xml:space="preserve"> </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purpose of the</w:t>
      </w:r>
      <w:r w:rsidRPr="001E4441">
        <w:rPr>
          <w:rFonts w:ascii="Times New Roman" w:hAnsi="Times New Roman" w:cs="Times New Roman"/>
          <w:color w:val="000000"/>
        </w:rPr>
        <w:t xml:space="preserve"> Partnership for</w:t>
      </w:r>
      <w:r>
        <w:rPr>
          <w:rFonts w:ascii="Times New Roman" w:hAnsi="Times New Roman" w:cs="Times New Roman"/>
          <w:color w:val="000000"/>
        </w:rPr>
        <w:t xml:space="preserve"> Child Well Being, Inc. </w:t>
      </w:r>
      <w:r w:rsidRPr="001E4441">
        <w:rPr>
          <w:rFonts w:ascii="Times New Roman" w:hAnsi="Times New Roman" w:cs="Times New Roman"/>
          <w:color w:val="000000"/>
        </w:rPr>
        <w:t xml:space="preserve">is to </w:t>
      </w:r>
    </w:p>
    <w:p w:rsidR="001E4441" w:rsidRPr="001E4441" w:rsidRDefault="001E4441" w:rsidP="001E4441">
      <w:pPr>
        <w:numPr>
          <w:ilvl w:val="0"/>
          <w:numId w:val="1"/>
        </w:numPr>
        <w:autoSpaceDE w:val="0"/>
        <w:autoSpaceDN w:val="0"/>
        <w:adjustRightInd w:val="0"/>
        <w:spacing w:after="0" w:line="240" w:lineRule="auto"/>
        <w:rPr>
          <w:rFonts w:ascii="Times New Roman" w:hAnsi="Times New Roman" w:cs="Times New Roman"/>
          <w:color w:val="000000"/>
        </w:rPr>
      </w:pP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r w:rsidRPr="001E4441">
        <w:rPr>
          <w:rFonts w:ascii="Times New Roman" w:hAnsi="Times New Roman" w:cs="Times New Roman"/>
          <w:color w:val="000000"/>
        </w:rPr>
        <w:t>Promote communication</w:t>
      </w:r>
      <w:r>
        <w:rPr>
          <w:rFonts w:ascii="Times New Roman" w:hAnsi="Times New Roman" w:cs="Times New Roman"/>
          <w:color w:val="000000"/>
        </w:rPr>
        <w:t xml:space="preserve"> and utilization of </w:t>
      </w:r>
      <w:r w:rsidRPr="001E4441">
        <w:rPr>
          <w:rFonts w:ascii="Times New Roman" w:hAnsi="Times New Roman" w:cs="Times New Roman"/>
          <w:color w:val="000000"/>
        </w:rPr>
        <w:t xml:space="preserve">data, services and opportunities </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Conduct </w:t>
      </w:r>
      <w:r w:rsidRPr="001E4441">
        <w:rPr>
          <w:rFonts w:ascii="Times New Roman" w:hAnsi="Times New Roman" w:cs="Times New Roman"/>
          <w:color w:val="000000"/>
        </w:rPr>
        <w:t xml:space="preserve">assessments </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r w:rsidRPr="001E4441">
        <w:rPr>
          <w:rFonts w:ascii="Times New Roman" w:hAnsi="Times New Roman" w:cs="Times New Roman"/>
          <w:color w:val="000000"/>
        </w:rPr>
        <w:t xml:space="preserve">Share resources and training </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r w:rsidRPr="001E4441">
        <w:rPr>
          <w:rFonts w:ascii="Times New Roman" w:hAnsi="Times New Roman" w:cs="Times New Roman"/>
          <w:color w:val="000000"/>
        </w:rPr>
        <w:t xml:space="preserve">Collaborate in creative planning </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Evaluate for</w:t>
      </w:r>
      <w:r w:rsidRPr="001E4441">
        <w:rPr>
          <w:rFonts w:ascii="Times New Roman" w:hAnsi="Times New Roman" w:cs="Times New Roman"/>
          <w:color w:val="000000"/>
        </w:rPr>
        <w:t xml:space="preserve"> impact and outcomes </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Prioritize and create </w:t>
      </w:r>
      <w:r w:rsidRPr="001E4441">
        <w:rPr>
          <w:rFonts w:ascii="Times New Roman" w:hAnsi="Times New Roman" w:cs="Times New Roman"/>
          <w:color w:val="000000"/>
        </w:rPr>
        <w:t xml:space="preserve">goodwill </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r w:rsidRPr="001E4441">
        <w:rPr>
          <w:rFonts w:ascii="Times New Roman" w:hAnsi="Times New Roman" w:cs="Times New Roman"/>
          <w:color w:val="000000"/>
        </w:rPr>
        <w:t xml:space="preserve">Advocate for policy </w:t>
      </w:r>
      <w:r>
        <w:rPr>
          <w:rFonts w:ascii="Times New Roman" w:hAnsi="Times New Roman" w:cs="Times New Roman"/>
          <w:color w:val="000000"/>
        </w:rPr>
        <w:t xml:space="preserve">changes to meet the needs </w:t>
      </w:r>
      <w:proofErr w:type="gramStart"/>
      <w:r>
        <w:rPr>
          <w:rFonts w:ascii="Times New Roman" w:hAnsi="Times New Roman" w:cs="Times New Roman"/>
          <w:color w:val="000000"/>
        </w:rPr>
        <w:t xml:space="preserve">of </w:t>
      </w:r>
      <w:r w:rsidRPr="001E4441">
        <w:rPr>
          <w:rFonts w:ascii="Times New Roman" w:hAnsi="Times New Roman" w:cs="Times New Roman"/>
          <w:color w:val="000000"/>
        </w:rPr>
        <w:t xml:space="preserve"> rural</w:t>
      </w:r>
      <w:proofErr w:type="gramEnd"/>
      <w:r w:rsidRPr="001E4441">
        <w:rPr>
          <w:rFonts w:ascii="Times New Roman" w:hAnsi="Times New Roman" w:cs="Times New Roman"/>
          <w:color w:val="000000"/>
        </w:rPr>
        <w:t xml:space="preserve"> area </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p>
    <w:p w:rsidR="001E4441" w:rsidRPr="001E4441" w:rsidRDefault="001E4441" w:rsidP="001E4441">
      <w:pPr>
        <w:autoSpaceDE w:val="0"/>
        <w:autoSpaceDN w:val="0"/>
        <w:adjustRightInd w:val="0"/>
        <w:spacing w:after="0" w:line="240" w:lineRule="auto"/>
        <w:jc w:val="center"/>
        <w:rPr>
          <w:rFonts w:ascii="Times New Roman" w:hAnsi="Times New Roman" w:cs="Times New Roman"/>
          <w:color w:val="000000"/>
        </w:rPr>
      </w:pPr>
      <w:r w:rsidRPr="001E4441">
        <w:rPr>
          <w:rFonts w:ascii="Times New Roman" w:hAnsi="Times New Roman" w:cs="Times New Roman"/>
          <w:b/>
          <w:bCs/>
          <w:color w:val="000000"/>
        </w:rPr>
        <w:t xml:space="preserve">ARTICLE III </w:t>
      </w:r>
    </w:p>
    <w:p w:rsidR="001E4441" w:rsidRPr="001E4441" w:rsidRDefault="001E4441" w:rsidP="001E4441">
      <w:pPr>
        <w:autoSpaceDE w:val="0"/>
        <w:autoSpaceDN w:val="0"/>
        <w:adjustRightInd w:val="0"/>
        <w:spacing w:after="0" w:line="240" w:lineRule="auto"/>
        <w:jc w:val="center"/>
        <w:rPr>
          <w:rFonts w:ascii="Times New Roman" w:hAnsi="Times New Roman" w:cs="Times New Roman"/>
          <w:color w:val="000000"/>
        </w:rPr>
      </w:pPr>
      <w:r w:rsidRPr="001E4441">
        <w:rPr>
          <w:rFonts w:ascii="Times New Roman" w:hAnsi="Times New Roman" w:cs="Times New Roman"/>
          <w:color w:val="000000"/>
          <w:u w:val="single"/>
        </w:rPr>
        <w:t xml:space="preserve">INFORMAL ACTION </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proofErr w:type="gramStart"/>
      <w:r w:rsidRPr="001E4441">
        <w:rPr>
          <w:rFonts w:ascii="Times New Roman" w:hAnsi="Times New Roman" w:cs="Times New Roman"/>
          <w:color w:val="000000"/>
          <w:u w:val="single"/>
        </w:rPr>
        <w:t>Section 1</w:t>
      </w:r>
      <w:r w:rsidRPr="001E4441">
        <w:rPr>
          <w:rFonts w:ascii="Times New Roman" w:hAnsi="Times New Roman" w:cs="Times New Roman"/>
          <w:color w:val="000000"/>
        </w:rPr>
        <w:t>.</w:t>
      </w:r>
      <w:proofErr w:type="gramEnd"/>
      <w:r w:rsidRPr="001E4441">
        <w:rPr>
          <w:rFonts w:ascii="Times New Roman" w:hAnsi="Times New Roman" w:cs="Times New Roman"/>
          <w:color w:val="000000"/>
        </w:rPr>
        <w:t xml:space="preserve"> </w:t>
      </w:r>
      <w:r w:rsidRPr="001E4441">
        <w:rPr>
          <w:rFonts w:ascii="Times New Roman" w:hAnsi="Times New Roman" w:cs="Times New Roman"/>
          <w:color w:val="000000"/>
          <w:u w:val="single"/>
        </w:rPr>
        <w:t xml:space="preserve">ACTION BY CONSENT </w:t>
      </w:r>
    </w:p>
    <w:p w:rsidR="001E4441" w:rsidRPr="001E4441" w:rsidRDefault="001E4441" w:rsidP="001E4441">
      <w:pPr>
        <w:autoSpaceDE w:val="0"/>
        <w:autoSpaceDN w:val="0"/>
        <w:adjustRightInd w:val="0"/>
        <w:spacing w:after="0" w:line="240" w:lineRule="auto"/>
        <w:rPr>
          <w:rFonts w:ascii="Times New Roman" w:hAnsi="Times New Roman" w:cs="Times New Roman"/>
          <w:color w:val="000000"/>
        </w:rPr>
      </w:pPr>
      <w:r w:rsidRPr="001E4441">
        <w:rPr>
          <w:rFonts w:ascii="Times New Roman" w:hAnsi="Times New Roman" w:cs="Times New Roman"/>
          <w:color w:val="000000"/>
        </w:rPr>
        <w:t xml:space="preserve">Any action required by these By-Laws, or any action which otherwise may be taken at a meeting, may be taken without a meeting if a consent in writing, setting forth the action so taken, is signed by all of the persons entitled to notice of the meeting, with respect to the subject matter of such consent. Such consent will have the same force and effect as a unanimous vote. Actions by consent shall be ratified at the next meeting at which a quorum is present. </w:t>
      </w:r>
    </w:p>
    <w:p w:rsidR="001E4441" w:rsidRDefault="001E4441" w:rsidP="001E4441">
      <w:pPr>
        <w:autoSpaceDE w:val="0"/>
        <w:autoSpaceDN w:val="0"/>
        <w:adjustRightInd w:val="0"/>
        <w:spacing w:after="0" w:line="240" w:lineRule="auto"/>
        <w:rPr>
          <w:rFonts w:ascii="Times New Roman" w:hAnsi="Times New Roman" w:cs="Times New Roman"/>
          <w:color w:val="000000"/>
        </w:rPr>
      </w:pPr>
    </w:p>
    <w:p w:rsidR="00AF6F3B" w:rsidRDefault="001E4441" w:rsidP="00AF6F3B">
      <w:pPr>
        <w:autoSpaceDE w:val="0"/>
        <w:autoSpaceDN w:val="0"/>
        <w:adjustRightInd w:val="0"/>
        <w:spacing w:after="0" w:line="240" w:lineRule="auto"/>
        <w:rPr>
          <w:rFonts w:ascii="Times New Roman" w:hAnsi="Times New Roman" w:cs="Times New Roman"/>
          <w:color w:val="000000"/>
        </w:rPr>
      </w:pPr>
      <w:r w:rsidRPr="001E4441">
        <w:rPr>
          <w:rFonts w:ascii="Times New Roman" w:hAnsi="Times New Roman" w:cs="Times New Roman"/>
          <w:color w:val="000000"/>
        </w:rPr>
        <w:t xml:space="preserve">Decisions that require action before a regular meeting may be approved by email or telephone or video conference vote of a majority of the board. </w:t>
      </w:r>
    </w:p>
    <w:p w:rsidR="001E4441" w:rsidRPr="001E4441" w:rsidRDefault="001E4441" w:rsidP="00AF6F3B">
      <w:pPr>
        <w:autoSpaceDE w:val="0"/>
        <w:autoSpaceDN w:val="0"/>
        <w:adjustRightInd w:val="0"/>
        <w:spacing w:after="0" w:line="240" w:lineRule="auto"/>
        <w:jc w:val="center"/>
        <w:rPr>
          <w:rFonts w:ascii="Times New Roman" w:hAnsi="Times New Roman" w:cs="Times New Roman"/>
        </w:rPr>
      </w:pPr>
      <w:r w:rsidRPr="001E4441">
        <w:rPr>
          <w:rFonts w:ascii="Times New Roman" w:hAnsi="Times New Roman" w:cs="Times New Roman"/>
          <w:b/>
          <w:bCs/>
        </w:rPr>
        <w:t>ARTICLE IV</w:t>
      </w:r>
    </w:p>
    <w:p w:rsidR="001E4441" w:rsidRPr="001E4441" w:rsidRDefault="001E4441" w:rsidP="001E4441">
      <w:pPr>
        <w:autoSpaceDE w:val="0"/>
        <w:autoSpaceDN w:val="0"/>
        <w:adjustRightInd w:val="0"/>
        <w:spacing w:after="0" w:line="240" w:lineRule="auto"/>
        <w:jc w:val="center"/>
        <w:rPr>
          <w:rFonts w:ascii="Times New Roman" w:hAnsi="Times New Roman" w:cs="Times New Roman"/>
        </w:rPr>
      </w:pPr>
      <w:r w:rsidRPr="001E4441">
        <w:rPr>
          <w:rFonts w:ascii="Times New Roman" w:hAnsi="Times New Roman" w:cs="Times New Roman"/>
          <w:u w:val="single"/>
        </w:rPr>
        <w:t xml:space="preserve">MEMBERSHIP </w:t>
      </w: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1</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QUALIFICATION FOR MEMBERSHIP </w:t>
      </w:r>
    </w:p>
    <w:p w:rsidR="001E4441" w:rsidRPr="001E4441" w:rsidRDefault="001E4441" w:rsidP="00AF6F3B">
      <w:pPr>
        <w:autoSpaceDE w:val="0"/>
        <w:autoSpaceDN w:val="0"/>
        <w:adjustRightInd w:val="0"/>
        <w:spacing w:after="55" w:line="240" w:lineRule="auto"/>
        <w:rPr>
          <w:rFonts w:ascii="Times New Roman" w:hAnsi="Times New Roman" w:cs="Times New Roman"/>
        </w:rPr>
      </w:pPr>
      <w:r w:rsidRPr="001E4441">
        <w:rPr>
          <w:rFonts w:ascii="Times New Roman" w:hAnsi="Times New Roman" w:cs="Times New Roman"/>
        </w:rPr>
        <w:t xml:space="preserve">(A) </w:t>
      </w:r>
      <w:r>
        <w:rPr>
          <w:rFonts w:ascii="Times New Roman" w:hAnsi="Times New Roman" w:cs="Times New Roman"/>
        </w:rPr>
        <w:t xml:space="preserve">The </w:t>
      </w:r>
      <w:r w:rsidRPr="001E4441">
        <w:rPr>
          <w:rFonts w:ascii="Times New Roman" w:hAnsi="Times New Roman" w:cs="Times New Roman"/>
        </w:rPr>
        <w:t>Partnersh</w:t>
      </w:r>
      <w:r>
        <w:rPr>
          <w:rFonts w:ascii="Times New Roman" w:hAnsi="Times New Roman" w:cs="Times New Roman"/>
        </w:rPr>
        <w:t>ip</w:t>
      </w:r>
      <w:r w:rsidRPr="001E4441">
        <w:rPr>
          <w:rFonts w:ascii="Times New Roman" w:hAnsi="Times New Roman" w:cs="Times New Roman"/>
        </w:rPr>
        <w:t xml:space="preserve"> is a broad-based collaboration, including but not limited to, citizens, service recipients, formal and informal service providers, elected officials, educators, school officials, businesses. </w:t>
      </w:r>
    </w:p>
    <w:p w:rsid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lastRenderedPageBreak/>
        <w:t xml:space="preserve">(B) </w:t>
      </w:r>
      <w:r w:rsidR="00AF6F3B">
        <w:rPr>
          <w:rFonts w:ascii="Times New Roman" w:hAnsi="Times New Roman" w:cs="Times New Roman"/>
        </w:rPr>
        <w:t xml:space="preserve"> </w:t>
      </w:r>
      <w:r w:rsidRPr="001E4441">
        <w:rPr>
          <w:rFonts w:ascii="Times New Roman" w:hAnsi="Times New Roman" w:cs="Times New Roman"/>
        </w:rPr>
        <w:t>Indivi</w:t>
      </w:r>
      <w:r>
        <w:rPr>
          <w:rFonts w:ascii="Times New Roman" w:hAnsi="Times New Roman" w:cs="Times New Roman"/>
        </w:rPr>
        <w:t>dual membership in the</w:t>
      </w:r>
      <w:r w:rsidRPr="001E4441">
        <w:rPr>
          <w:rFonts w:ascii="Times New Roman" w:hAnsi="Times New Roman" w:cs="Times New Roman"/>
        </w:rPr>
        <w:t xml:space="preserve"> Partnersh</w:t>
      </w:r>
      <w:r>
        <w:rPr>
          <w:rFonts w:ascii="Times New Roman" w:hAnsi="Times New Roman" w:cs="Times New Roman"/>
        </w:rPr>
        <w:t>ip</w:t>
      </w:r>
      <w:r w:rsidRPr="001E4441">
        <w:rPr>
          <w:rFonts w:ascii="Times New Roman" w:hAnsi="Times New Roman" w:cs="Times New Roman"/>
        </w:rPr>
        <w:t xml:space="preserve"> is open to any citizen residing in, or health and human service provid</w:t>
      </w:r>
      <w:r>
        <w:rPr>
          <w:rFonts w:ascii="Times New Roman" w:hAnsi="Times New Roman" w:cs="Times New Roman"/>
        </w:rPr>
        <w:t>er employed in Broken County, Divided State.</w:t>
      </w:r>
      <w:r w:rsidRPr="001E4441">
        <w:rPr>
          <w:rFonts w:ascii="Times New Roman" w:hAnsi="Times New Roman" w:cs="Times New Roman"/>
        </w:rPr>
        <w:t xml:space="preserve"> </w:t>
      </w:r>
    </w:p>
    <w:p w:rsid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(C) </w:t>
      </w:r>
      <w:r w:rsidR="00AF6F3B">
        <w:rPr>
          <w:rFonts w:ascii="Times New Roman" w:hAnsi="Times New Roman" w:cs="Times New Roman"/>
        </w:rPr>
        <w:t xml:space="preserve"> </w:t>
      </w:r>
      <w:r w:rsidRPr="001E4441">
        <w:rPr>
          <w:rFonts w:ascii="Times New Roman" w:hAnsi="Times New Roman" w:cs="Times New Roman"/>
        </w:rPr>
        <w:t>Organizational memberships are open to any formal (legally structured) or informal (volunteer based) networks, agencies, institutions, or groups which provide, or have an interest in the provision of he</w:t>
      </w:r>
      <w:r>
        <w:rPr>
          <w:rFonts w:ascii="Times New Roman" w:hAnsi="Times New Roman" w:cs="Times New Roman"/>
        </w:rPr>
        <w:t xml:space="preserve">alth and human services, in Broken County. </w:t>
      </w:r>
      <w:r w:rsidRPr="001E4441">
        <w:rPr>
          <w:rFonts w:ascii="Times New Roman" w:hAnsi="Times New Roman" w:cs="Times New Roman"/>
        </w:rPr>
        <w:t xml:space="preserve"> Only one membership will be issued to each organization and only one vote will be recognized per each organization. </w:t>
      </w:r>
    </w:p>
    <w:p w:rsidR="001E4441" w:rsidRP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2</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MEMBERSHIP FEES </w:t>
      </w:r>
    </w:p>
    <w:p w:rsid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Membership fees shall be established by a vote of the membership at the annual meeting. </w:t>
      </w:r>
    </w:p>
    <w:p w:rsid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The Board of Directors may waive membership fees for any individual or organization where such fees present a hardship and would cause said individual or organization to be unable to participate. </w:t>
      </w:r>
    </w:p>
    <w:p w:rsidR="001E4441" w:rsidRDefault="001E4441" w:rsidP="001E4441">
      <w:pPr>
        <w:autoSpaceDE w:val="0"/>
        <w:autoSpaceDN w:val="0"/>
        <w:adjustRightInd w:val="0"/>
        <w:spacing w:after="0" w:line="240" w:lineRule="auto"/>
        <w:rPr>
          <w:rFonts w:ascii="Times New Roman" w:hAnsi="Times New Roman" w:cs="Times New Roman"/>
          <w:u w:val="single"/>
        </w:rPr>
      </w:pP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3</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DUTIES OF MEMBERSHIP </w:t>
      </w:r>
    </w:p>
    <w:p w:rsidR="00AF6F3B" w:rsidRDefault="001E4441" w:rsidP="00AF6F3B">
      <w:pPr>
        <w:autoSpaceDE w:val="0"/>
        <w:autoSpaceDN w:val="0"/>
        <w:adjustRightInd w:val="0"/>
        <w:spacing w:after="0" w:line="240" w:lineRule="auto"/>
        <w:rPr>
          <w:rFonts w:ascii="Times New Roman" w:hAnsi="Times New Roman" w:cs="Times New Roman"/>
        </w:rPr>
      </w:pPr>
      <w:r>
        <w:rPr>
          <w:rFonts w:ascii="Times New Roman" w:hAnsi="Times New Roman" w:cs="Times New Roman"/>
        </w:rPr>
        <w:t>(A)</w:t>
      </w:r>
      <w:r w:rsidRPr="001E4441">
        <w:rPr>
          <w:rFonts w:ascii="Times New Roman" w:hAnsi="Times New Roman" w:cs="Times New Roman"/>
        </w:rPr>
        <w:t xml:space="preserve"> </w:t>
      </w:r>
      <w:r w:rsidR="00AF6F3B">
        <w:rPr>
          <w:rFonts w:ascii="Times New Roman" w:hAnsi="Times New Roman" w:cs="Times New Roman"/>
        </w:rPr>
        <w:t xml:space="preserve"> </w:t>
      </w:r>
      <w:r w:rsidRPr="001E4441">
        <w:rPr>
          <w:rFonts w:ascii="Times New Roman" w:hAnsi="Times New Roman" w:cs="Times New Roman"/>
        </w:rPr>
        <w:t xml:space="preserve">Members shall attend meetings, serve on committees, provide overall direction to the activities of the corporation; keep the Secretary advised of any and all changes in address, telephone number, and/or any other pertinent data; and ratify, through a general membership vote, and/or through participation in the design, development and management of the unified service delivery system which impacts the activities of organizational members and/or the delivery of services in local communities. </w:t>
      </w:r>
    </w:p>
    <w:p w:rsidR="00AF6F3B" w:rsidRDefault="00AF6F3B" w:rsidP="00AF6F3B">
      <w:pPr>
        <w:autoSpaceDE w:val="0"/>
        <w:autoSpaceDN w:val="0"/>
        <w:adjustRightInd w:val="0"/>
        <w:spacing w:after="0" w:line="240" w:lineRule="auto"/>
        <w:rPr>
          <w:rFonts w:ascii="Times New Roman" w:hAnsi="Times New Roman" w:cs="Times New Roman"/>
          <w:b/>
          <w:bCs/>
        </w:rPr>
      </w:pPr>
    </w:p>
    <w:p w:rsidR="001E4441" w:rsidRPr="001E4441" w:rsidRDefault="001E4441" w:rsidP="00AF6F3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rPr>
        <w:t>AR</w:t>
      </w:r>
      <w:r w:rsidRPr="001E4441">
        <w:rPr>
          <w:rFonts w:ascii="Times New Roman" w:hAnsi="Times New Roman" w:cs="Times New Roman"/>
          <w:b/>
          <w:bCs/>
        </w:rPr>
        <w:t>TICLE V</w:t>
      </w:r>
    </w:p>
    <w:p w:rsidR="001E4441" w:rsidRPr="001E4441" w:rsidRDefault="001E4441" w:rsidP="001E4441">
      <w:pPr>
        <w:autoSpaceDE w:val="0"/>
        <w:autoSpaceDN w:val="0"/>
        <w:adjustRightInd w:val="0"/>
        <w:spacing w:after="0" w:line="240" w:lineRule="auto"/>
        <w:jc w:val="center"/>
        <w:rPr>
          <w:rFonts w:ascii="Times New Roman" w:hAnsi="Times New Roman" w:cs="Times New Roman"/>
        </w:rPr>
      </w:pPr>
      <w:r w:rsidRPr="001E4441">
        <w:rPr>
          <w:rFonts w:ascii="Times New Roman" w:hAnsi="Times New Roman" w:cs="Times New Roman"/>
          <w:u w:val="single"/>
        </w:rPr>
        <w:t xml:space="preserve">MEMBERSHIP MEETINGS </w:t>
      </w: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1</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ANNUAL MEETING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(A) The Annual Meeting of the members</w:t>
      </w:r>
      <w:r>
        <w:rPr>
          <w:rFonts w:ascii="Times New Roman" w:hAnsi="Times New Roman" w:cs="Times New Roman"/>
        </w:rPr>
        <w:t xml:space="preserve"> </w:t>
      </w:r>
      <w:r w:rsidRPr="001E4441">
        <w:rPr>
          <w:rFonts w:ascii="Times New Roman" w:hAnsi="Times New Roman" w:cs="Times New Roman"/>
        </w:rPr>
        <w:t xml:space="preserve">shall be held in October at a place determined by the Board of Directors and designated in the notice of such meeting. The business transacted at such meeting will be the election of Directors, receive an annual report of the activities of the organization, and any other business as shall be properly brought before the meeting.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(B) In the event the annual meeting is not held at the time prescribed in Article V, Section 1.A, above, then the Board of Directors shall cause the election to be held at a special meeting of the members as soon thereafter as conveniently may be, and transact other business with the same force and effect as at an annual meeting duly called and held. </w:t>
      </w:r>
    </w:p>
    <w:p w:rsidR="001E4441" w:rsidRP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u w:val="single"/>
        </w:rPr>
        <w:t xml:space="preserve">Section 2 SPECIAL MEETINGS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Special meetings of the members, for any purpose or purposes, unless otherwise prescribed by statute, may be called by the President or any three members of the Board of Directors, or shall be called by the President at the request of not less than one-tenth of all members of the Corporation entitled to vote at the meeting. </w:t>
      </w:r>
    </w:p>
    <w:p w:rsidR="001E4441" w:rsidRDefault="001E4441" w:rsidP="001E4441">
      <w:pPr>
        <w:autoSpaceDE w:val="0"/>
        <w:autoSpaceDN w:val="0"/>
        <w:adjustRightInd w:val="0"/>
        <w:spacing w:after="0" w:line="240" w:lineRule="auto"/>
        <w:rPr>
          <w:rFonts w:ascii="Times New Roman" w:hAnsi="Times New Roman" w:cs="Times New Roman"/>
          <w:u w:val="single"/>
        </w:rPr>
      </w:pP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3</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REGULAR GENERAL MEMBERSHIP MEETINGS </w:t>
      </w:r>
    </w:p>
    <w:p w:rsid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Not less than two regular meetings of the general membership shall be held on an annual basis in addition to the Annual Meeting. The Board of Directors shall establish an annual schedule of regular general membership meetings to be he</w:t>
      </w:r>
      <w:r>
        <w:rPr>
          <w:rFonts w:ascii="Times New Roman" w:hAnsi="Times New Roman" w:cs="Times New Roman"/>
        </w:rPr>
        <w:t xml:space="preserve">ld in Broken County </w:t>
      </w:r>
      <w:r w:rsidRPr="001E4441">
        <w:rPr>
          <w:rFonts w:ascii="Times New Roman" w:hAnsi="Times New Roman" w:cs="Times New Roman"/>
        </w:rPr>
        <w:t xml:space="preserve">at a time and place, which are convenient to the membership as determined by the Board of Directors. </w:t>
      </w:r>
    </w:p>
    <w:p w:rsidR="001E4441" w:rsidRP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4</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NOTICE AND PURPOSE OF MEETINGS, WAIVER </w:t>
      </w:r>
    </w:p>
    <w:p w:rsidR="00AF6F3B" w:rsidRDefault="001E4441" w:rsidP="00AF6F3B">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Each member of record entitled to vote at any annual, special or regular general membership meeting shall be given written or printed notice of the place, day and hour of the meeting and, in the case of a special meeting, the purposes for which the meeting is called. Such notice shall be delivered either personally, by fax, electronic mail, or by mail, not less than ten (10) days and not more than fifty (50) </w:t>
      </w:r>
      <w:r w:rsidRPr="001E4441">
        <w:rPr>
          <w:rFonts w:ascii="Times New Roman" w:hAnsi="Times New Roman" w:cs="Times New Roman"/>
        </w:rPr>
        <w:lastRenderedPageBreak/>
        <w:t xml:space="preserve">days before the meeting. If mailed it should be directed to the member’s address as it appears on the secretary’s list unless the member shall have requested of the Secretary in writing that notice intended for it be mailed to some other address, in which case the notice shall be transmitted to the address so designated A member may waive notice of a meeting by attendance, either in person or at the meeting, or by so stating in writing either before or after such meeting. </w:t>
      </w:r>
    </w:p>
    <w:p w:rsidR="00AF6F3B" w:rsidRDefault="00AF6F3B" w:rsidP="00AF6F3B">
      <w:pPr>
        <w:autoSpaceDE w:val="0"/>
        <w:autoSpaceDN w:val="0"/>
        <w:adjustRightInd w:val="0"/>
        <w:spacing w:after="0" w:line="240" w:lineRule="auto"/>
        <w:rPr>
          <w:rFonts w:ascii="Times New Roman" w:hAnsi="Times New Roman" w:cs="Times New Roman"/>
        </w:rPr>
      </w:pPr>
    </w:p>
    <w:p w:rsidR="001E4441" w:rsidRPr="001E4441" w:rsidRDefault="001E4441" w:rsidP="00AF6F3B">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5</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QUORUM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A quorum at all meetings of members shall consist of twenty-five percent (25%) of the members or (20) members, whichever is less. If this quorum cannot be met, a majority of the members represented may adjourn the meeting from time to time without further notice. </w:t>
      </w:r>
    </w:p>
    <w:p w:rsidR="001E4441" w:rsidRDefault="001E4441" w:rsidP="001E4441">
      <w:pPr>
        <w:autoSpaceDE w:val="0"/>
        <w:autoSpaceDN w:val="0"/>
        <w:adjustRightInd w:val="0"/>
        <w:spacing w:after="0" w:line="240" w:lineRule="auto"/>
        <w:rPr>
          <w:rFonts w:ascii="Times New Roman" w:hAnsi="Times New Roman" w:cs="Times New Roman"/>
          <w:u w:val="single"/>
        </w:rPr>
      </w:pP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u w:val="single"/>
        </w:rPr>
        <w:t xml:space="preserve">Section 6 VOTING </w:t>
      </w:r>
    </w:p>
    <w:p w:rsidR="001E4441" w:rsidRPr="001E4441" w:rsidRDefault="001E4441" w:rsidP="001E4441">
      <w:pPr>
        <w:autoSpaceDE w:val="0"/>
        <w:autoSpaceDN w:val="0"/>
        <w:adjustRightInd w:val="0"/>
        <w:spacing w:after="186" w:line="240" w:lineRule="auto"/>
        <w:rPr>
          <w:rFonts w:ascii="Times New Roman" w:hAnsi="Times New Roman" w:cs="Times New Roman"/>
        </w:rPr>
      </w:pPr>
      <w:r w:rsidRPr="001E4441">
        <w:rPr>
          <w:rFonts w:ascii="Times New Roman" w:hAnsi="Times New Roman" w:cs="Times New Roman"/>
        </w:rPr>
        <w:t xml:space="preserve">(A)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Members eligible to vote shall be either individuals or organizations whose dues are paid prior to the meeting except for the initial meeting</w:t>
      </w:r>
      <w:r w:rsidRPr="001E4441">
        <w:rPr>
          <w:rFonts w:ascii="Times New Roman" w:hAnsi="Times New Roman" w:cs="Times New Roman"/>
          <w:i/>
          <w:iCs/>
        </w:rPr>
        <w:t xml:space="preserve">.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(B)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Voting may be by voice, hand count, secret ballot, or by mailed ballot. Voting decision can be made through consensus. There will be no voting by proxy.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(C)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Each member shall have no more than one vote as to each matter submitted to vote at the meeting.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(D)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The election of directors shall be by ballot and, upon the demand of any member, the vote upon any question before the meeting. All elections shall be had and all questions decided by a majority vote of the persons present in person or by mailed ballot if requested. </w:t>
      </w:r>
    </w:p>
    <w:p w:rsidR="001E4441" w:rsidRP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jc w:val="center"/>
        <w:rPr>
          <w:rFonts w:ascii="Times New Roman" w:hAnsi="Times New Roman" w:cs="Times New Roman"/>
        </w:rPr>
      </w:pPr>
      <w:r w:rsidRPr="001E4441">
        <w:rPr>
          <w:rFonts w:ascii="Times New Roman" w:hAnsi="Times New Roman" w:cs="Times New Roman"/>
          <w:b/>
          <w:bCs/>
        </w:rPr>
        <w:t xml:space="preserve">ARTICLE VI </w:t>
      </w:r>
    </w:p>
    <w:p w:rsidR="001E4441" w:rsidRPr="001E4441" w:rsidRDefault="001E4441" w:rsidP="001E4441">
      <w:pPr>
        <w:autoSpaceDE w:val="0"/>
        <w:autoSpaceDN w:val="0"/>
        <w:adjustRightInd w:val="0"/>
        <w:spacing w:after="0" w:line="240" w:lineRule="auto"/>
        <w:jc w:val="center"/>
        <w:rPr>
          <w:rFonts w:ascii="Times New Roman" w:hAnsi="Times New Roman" w:cs="Times New Roman"/>
        </w:rPr>
      </w:pPr>
      <w:r w:rsidRPr="001E4441">
        <w:rPr>
          <w:rFonts w:ascii="Times New Roman" w:hAnsi="Times New Roman" w:cs="Times New Roman"/>
          <w:u w:val="single"/>
        </w:rPr>
        <w:t xml:space="preserve">BOARD OF DIRECTORS </w:t>
      </w: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1</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POWERS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The management and administration of this corporation shall be vested in a Board of Directors, hereinafter referred to as the Board. </w:t>
      </w: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2.</w:t>
      </w:r>
      <w:proofErr w:type="gramEnd"/>
      <w:r w:rsidRPr="001E4441">
        <w:rPr>
          <w:rFonts w:ascii="Times New Roman" w:hAnsi="Times New Roman" w:cs="Times New Roman"/>
          <w:u w:val="single"/>
        </w:rPr>
        <w:t xml:space="preserve"> NUMBER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(A) The number of elected Directors shall be no less than eleven (11). The Board shall represent a broad spectrum of the communit</w:t>
      </w:r>
      <w:r>
        <w:rPr>
          <w:rFonts w:ascii="Times New Roman" w:hAnsi="Times New Roman" w:cs="Times New Roman"/>
        </w:rPr>
        <w:t>y.</w:t>
      </w:r>
      <w:r w:rsidRPr="001E4441">
        <w:rPr>
          <w:rFonts w:ascii="Times New Roman" w:hAnsi="Times New Roman" w:cs="Times New Roman"/>
        </w:rPr>
        <w:t xml:space="preserve"> </w:t>
      </w:r>
    </w:p>
    <w:p w:rsidR="001E4441" w:rsidRP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(B) A repre</w:t>
      </w:r>
      <w:r>
        <w:rPr>
          <w:rFonts w:ascii="Times New Roman" w:hAnsi="Times New Roman" w:cs="Times New Roman"/>
        </w:rPr>
        <w:t xml:space="preserve">sentative of the </w:t>
      </w:r>
      <w:r w:rsidRPr="001E4441">
        <w:rPr>
          <w:rFonts w:ascii="Times New Roman" w:hAnsi="Times New Roman" w:cs="Times New Roman"/>
        </w:rPr>
        <w:t xml:space="preserve">Healthcare Network.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(C) A</w:t>
      </w:r>
      <w:r>
        <w:rPr>
          <w:rFonts w:ascii="Times New Roman" w:hAnsi="Times New Roman" w:cs="Times New Roman"/>
        </w:rPr>
        <w:t xml:space="preserve"> representative from the</w:t>
      </w:r>
      <w:r w:rsidRPr="001E4441">
        <w:rPr>
          <w:rFonts w:ascii="Times New Roman" w:hAnsi="Times New Roman" w:cs="Times New Roman"/>
        </w:rPr>
        <w:t xml:space="preserve"> Public Health Districts.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(D) A nominating committee appointed by the Board shall endeavor to ensure all counties have the opportunity to be represented on the Board. </w:t>
      </w:r>
    </w:p>
    <w:p w:rsidR="00AF6F3B" w:rsidRDefault="001E4441" w:rsidP="00AF6F3B">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(E) The number of Directors may be increased or decreased from time to time by an amendment to these By-laws. The number of Directors shall never be less than eleven (11). </w:t>
      </w:r>
    </w:p>
    <w:p w:rsidR="00AF6F3B" w:rsidRDefault="00AF6F3B" w:rsidP="00AF6F3B">
      <w:pPr>
        <w:autoSpaceDE w:val="0"/>
        <w:autoSpaceDN w:val="0"/>
        <w:adjustRightInd w:val="0"/>
        <w:spacing w:after="0" w:line="240" w:lineRule="auto"/>
        <w:rPr>
          <w:rFonts w:ascii="Times New Roman" w:hAnsi="Times New Roman" w:cs="Times New Roman"/>
        </w:rPr>
      </w:pPr>
    </w:p>
    <w:p w:rsidR="00AF6F3B" w:rsidRDefault="00AF6F3B" w:rsidP="00AF6F3B">
      <w:pPr>
        <w:autoSpaceDE w:val="0"/>
        <w:autoSpaceDN w:val="0"/>
        <w:adjustRightInd w:val="0"/>
        <w:spacing w:after="0" w:line="240" w:lineRule="auto"/>
        <w:rPr>
          <w:rFonts w:ascii="Times New Roman" w:hAnsi="Times New Roman" w:cs="Times New Roman"/>
          <w:u w:val="single"/>
        </w:rPr>
      </w:pPr>
    </w:p>
    <w:p w:rsidR="001E4441" w:rsidRPr="001E4441" w:rsidRDefault="001E4441" w:rsidP="00AF6F3B">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u w:val="single"/>
        </w:rPr>
        <w:t xml:space="preserve">OFFICERS </w:t>
      </w: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1</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NAMES AND QUALIFICATIONS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The officers of this Corporation shall be a President, a Vice President, a Secretary, and a Treasurer, and such other officers as the Board may from time to time create. </w:t>
      </w: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2</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ELECTION AND TERM OF OFFICES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The officers of the Corporation shall be elected annually by the Board of Directors at the first meeting of the Board of Directors held after each annual meeting of the members. Each officer shall hold office until </w:t>
      </w:r>
      <w:r w:rsidRPr="001E4441">
        <w:rPr>
          <w:rFonts w:ascii="Times New Roman" w:hAnsi="Times New Roman" w:cs="Times New Roman"/>
        </w:rPr>
        <w:lastRenderedPageBreak/>
        <w:t xml:space="preserve">his successor shall have been duly elected and qualified. All officers shall serve for one year and may be re-elected. </w:t>
      </w: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3</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DUTIES OF OFFICERS </w:t>
      </w:r>
    </w:p>
    <w:p w:rsidR="001E4441" w:rsidRPr="001E4441" w:rsidRDefault="001E4441" w:rsidP="001E4441">
      <w:pPr>
        <w:autoSpaceDE w:val="0"/>
        <w:autoSpaceDN w:val="0"/>
        <w:adjustRightInd w:val="0"/>
        <w:spacing w:after="0" w:line="240" w:lineRule="auto"/>
        <w:ind w:left="720"/>
        <w:rPr>
          <w:rFonts w:ascii="Times New Roman" w:hAnsi="Times New Roman" w:cs="Times New Roman"/>
        </w:rPr>
      </w:pPr>
      <w:proofErr w:type="gramStart"/>
      <w:r w:rsidRPr="001E4441">
        <w:rPr>
          <w:rFonts w:ascii="Times New Roman" w:hAnsi="Times New Roman" w:cs="Times New Roman"/>
        </w:rPr>
        <w:t>PRESIDENT.</w:t>
      </w:r>
      <w:proofErr w:type="gramEnd"/>
      <w:r w:rsidRPr="001E4441">
        <w:rPr>
          <w:rFonts w:ascii="Times New Roman" w:hAnsi="Times New Roman" w:cs="Times New Roman"/>
        </w:rPr>
        <w:t xml:space="preserve"> It all shall be the duty of the President: to preside at all of the meetings of the Board; to act as the chief administrative officer of the Corporation; to sign all deeds and contracts or other documents necessary or convenient to the operation of the Corporation, and to perform such other duties as usually pertain to the Office of the President of a corporation. </w:t>
      </w:r>
    </w:p>
    <w:p w:rsidR="001E4441" w:rsidRPr="001E4441" w:rsidRDefault="001E4441" w:rsidP="001E4441">
      <w:pPr>
        <w:autoSpaceDE w:val="0"/>
        <w:autoSpaceDN w:val="0"/>
        <w:adjustRightInd w:val="0"/>
        <w:spacing w:after="0" w:line="240" w:lineRule="auto"/>
        <w:ind w:left="720"/>
        <w:rPr>
          <w:rFonts w:ascii="Times New Roman" w:hAnsi="Times New Roman" w:cs="Times New Roman"/>
        </w:rPr>
      </w:pPr>
      <w:proofErr w:type="gramStart"/>
      <w:r w:rsidRPr="001E4441">
        <w:rPr>
          <w:rFonts w:ascii="Times New Roman" w:hAnsi="Times New Roman" w:cs="Times New Roman"/>
        </w:rPr>
        <w:t>VICE-PRESIDENT.</w:t>
      </w:r>
      <w:proofErr w:type="gramEnd"/>
      <w:r w:rsidRPr="001E4441">
        <w:rPr>
          <w:rFonts w:ascii="Times New Roman" w:hAnsi="Times New Roman" w:cs="Times New Roman"/>
        </w:rPr>
        <w:t xml:space="preserve"> In the absence of the President or in the event of the President’s inability or refusal to act, the Vice-President (or in the event there is more than one Vice-President, the Vice-Presidents in order of their election) shall have all the powers of and be subject to all the restrictions upon the President. Any Vice-President shall perform such other duties as may, from time to time, be assigned by the President or by the Board. </w:t>
      </w:r>
    </w:p>
    <w:p w:rsidR="001E4441" w:rsidRPr="001E4441" w:rsidRDefault="001E4441" w:rsidP="001E4441">
      <w:pPr>
        <w:autoSpaceDE w:val="0"/>
        <w:autoSpaceDN w:val="0"/>
        <w:adjustRightInd w:val="0"/>
        <w:spacing w:after="0" w:line="240" w:lineRule="auto"/>
        <w:ind w:left="720"/>
        <w:rPr>
          <w:rFonts w:ascii="Times New Roman" w:hAnsi="Times New Roman" w:cs="Times New Roman"/>
        </w:rPr>
      </w:pPr>
      <w:proofErr w:type="gramStart"/>
      <w:r w:rsidRPr="001E4441">
        <w:rPr>
          <w:rFonts w:ascii="Times New Roman" w:hAnsi="Times New Roman" w:cs="Times New Roman"/>
        </w:rPr>
        <w:t>SECRETARY.</w:t>
      </w:r>
      <w:proofErr w:type="gramEnd"/>
      <w:r w:rsidRPr="001E4441">
        <w:rPr>
          <w:rFonts w:ascii="Times New Roman" w:hAnsi="Times New Roman" w:cs="Times New Roman"/>
        </w:rPr>
        <w:t xml:space="preserve"> The Secretary shall: keep the permanent minutes of the Board; see that all notices are duly given in accordance with the provisions of these by-laws, or as required by law; and act a custodian of the Corporate records and Corporate seal; and perform all duties incident to the office of Secretary and such other duties as may, from time to time, be assigned by the President. The Board may contract for any or all of these duties. </w:t>
      </w:r>
    </w:p>
    <w:p w:rsidR="001E4441" w:rsidRPr="001E4441" w:rsidRDefault="001E4441" w:rsidP="001E4441">
      <w:pPr>
        <w:autoSpaceDE w:val="0"/>
        <w:autoSpaceDN w:val="0"/>
        <w:adjustRightInd w:val="0"/>
        <w:spacing w:after="0" w:line="240" w:lineRule="auto"/>
        <w:ind w:left="720"/>
        <w:rPr>
          <w:rFonts w:ascii="Times New Roman" w:hAnsi="Times New Roman" w:cs="Times New Roman"/>
        </w:rPr>
      </w:pPr>
      <w:proofErr w:type="gramStart"/>
      <w:r w:rsidRPr="001E4441">
        <w:rPr>
          <w:rFonts w:ascii="Times New Roman" w:hAnsi="Times New Roman" w:cs="Times New Roman"/>
        </w:rPr>
        <w:t>TREASURER.</w:t>
      </w:r>
      <w:proofErr w:type="gramEnd"/>
      <w:r w:rsidRPr="001E4441">
        <w:rPr>
          <w:rFonts w:ascii="Times New Roman" w:hAnsi="Times New Roman" w:cs="Times New Roman"/>
        </w:rPr>
        <w:t xml:space="preserve"> The Treasurer shall: have charge and custody of, and be responsible for, all funds and securities of the Corporation; oversee the f</w:t>
      </w:r>
      <w:r w:rsidR="00AF6F3B">
        <w:rPr>
          <w:rFonts w:ascii="Times New Roman" w:hAnsi="Times New Roman" w:cs="Times New Roman"/>
        </w:rPr>
        <w:t xml:space="preserve">inancial operation of the </w:t>
      </w:r>
      <w:r w:rsidRPr="001E4441">
        <w:rPr>
          <w:rFonts w:ascii="Times New Roman" w:hAnsi="Times New Roman" w:cs="Times New Roman"/>
        </w:rPr>
        <w:t xml:space="preserve">Partnership for </w:t>
      </w:r>
      <w:r w:rsidR="00AF6F3B">
        <w:rPr>
          <w:rFonts w:ascii="Times New Roman" w:hAnsi="Times New Roman" w:cs="Times New Roman"/>
        </w:rPr>
        <w:t>Child Well Being</w:t>
      </w:r>
      <w:r w:rsidRPr="001E4441">
        <w:rPr>
          <w:rFonts w:ascii="Times New Roman" w:hAnsi="Times New Roman" w:cs="Times New Roman"/>
        </w:rPr>
        <w:t xml:space="preserve">; and, in general, perform all duties as </w:t>
      </w:r>
      <w:proofErr w:type="gramStart"/>
      <w:r w:rsidRPr="001E4441">
        <w:rPr>
          <w:rFonts w:ascii="Times New Roman" w:hAnsi="Times New Roman" w:cs="Times New Roman"/>
        </w:rPr>
        <w:t>may</w:t>
      </w:r>
      <w:proofErr w:type="gramEnd"/>
      <w:r w:rsidRPr="001E4441">
        <w:rPr>
          <w:rFonts w:ascii="Times New Roman" w:hAnsi="Times New Roman" w:cs="Times New Roman"/>
        </w:rPr>
        <w:t xml:space="preserve"> from time to time, be assigned by the Board. The Treasurer shall, with the appropriate committee, prepare an Annual Operating Budget showing projected income and expenses to be presented to the Board for approval. The Board may contract for any or all of these duties. </w:t>
      </w: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4</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REMOVAL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The Board of Directors may remove any officer when in its judgment in the best interest of the Corporation will be served for the purposes of continuity. </w:t>
      </w:r>
    </w:p>
    <w:p w:rsidR="001E4441" w:rsidRPr="001E4441" w:rsidRDefault="001E4441" w:rsidP="001E4441">
      <w:pPr>
        <w:pageBreakBefore/>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lastRenderedPageBreak/>
        <w:t>Section 5</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VACANCIES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Any vacancies occurring in the offices of President, Vice-President, Secretary, or Treasurer may be filled by the Board of Directors at a regular or special meeting called for that purpose. </w:t>
      </w: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6</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SALARIES </w:t>
      </w:r>
    </w:p>
    <w:p w:rsidR="001E4441" w:rsidRPr="001E4441" w:rsidRDefault="001E4441" w:rsidP="00AF6F3B">
      <w:pPr>
        <w:autoSpaceDE w:val="0"/>
        <w:autoSpaceDN w:val="0"/>
        <w:adjustRightInd w:val="0"/>
        <w:spacing w:after="0" w:line="240" w:lineRule="auto"/>
        <w:ind w:firstLine="720"/>
        <w:rPr>
          <w:rFonts w:ascii="Times New Roman" w:hAnsi="Times New Roman" w:cs="Times New Roman"/>
          <w:sz w:val="24"/>
          <w:szCs w:val="24"/>
        </w:rPr>
      </w:pPr>
      <w:r w:rsidRPr="001E4441">
        <w:rPr>
          <w:rFonts w:ascii="Times New Roman" w:hAnsi="Times New Roman" w:cs="Times New Roman"/>
        </w:rPr>
        <w:t xml:space="preserve">No salaries shall be paid to any officers of the Corporation, but this shall not prevent the reimbursement of any officer or director of any expenses authorized by the directors which were incurred on behalf of the Corporation.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(A) </w:t>
      </w:r>
      <w:r w:rsidR="00AF6F3B">
        <w:rPr>
          <w:rFonts w:ascii="Times New Roman" w:hAnsi="Times New Roman" w:cs="Times New Roman"/>
        </w:rPr>
        <w:t xml:space="preserve"> </w:t>
      </w:r>
      <w:r w:rsidRPr="001E4441">
        <w:rPr>
          <w:rFonts w:ascii="Times New Roman" w:hAnsi="Times New Roman" w:cs="Times New Roman"/>
        </w:rPr>
        <w:t xml:space="preserve">Standing Committees of the Board. The Board of Directors shall appoint all standing committees. </w:t>
      </w:r>
    </w:p>
    <w:p w:rsidR="001E4441" w:rsidRP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AF6F3B">
      <w:pPr>
        <w:autoSpaceDE w:val="0"/>
        <w:autoSpaceDN w:val="0"/>
        <w:adjustRightInd w:val="0"/>
        <w:spacing w:after="115" w:line="240" w:lineRule="auto"/>
        <w:rPr>
          <w:rFonts w:ascii="Times New Roman" w:hAnsi="Times New Roman" w:cs="Times New Roman"/>
        </w:rPr>
      </w:pPr>
      <w:r w:rsidRPr="001E4441">
        <w:rPr>
          <w:rFonts w:ascii="Times New Roman" w:hAnsi="Times New Roman" w:cs="Times New Roman"/>
        </w:rPr>
        <w:t xml:space="preserve">1) </w:t>
      </w:r>
      <w:r w:rsidR="00AF6F3B">
        <w:rPr>
          <w:rFonts w:ascii="Times New Roman" w:hAnsi="Times New Roman" w:cs="Times New Roman"/>
        </w:rPr>
        <w:t xml:space="preserve"> </w:t>
      </w:r>
      <w:r w:rsidRPr="001E4441">
        <w:rPr>
          <w:rFonts w:ascii="Times New Roman" w:hAnsi="Times New Roman" w:cs="Times New Roman"/>
        </w:rPr>
        <w:t xml:space="preserve">Finance Committee: The officers and immediate past president will meet at the call of the president; will be empowered to act for the Board subject to review by the Board; review monthly financial reports; participate in annual budget development; make budget recommendations to the Board; provide budget oversight; and serve as a liaison between the corporation financial manager, Executive Director and the Board.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2) Nomination Committee: shall be appointed at least two (2) months prior to the annual meeting. The nominations will be responsible to solicit recommendations for positions of directors and/or officers, extend a call for nominations no less than 60days prior to the annual meeting, obtain consent of members to stand for election, nominate candidates for positions to be filled. </w:t>
      </w:r>
    </w:p>
    <w:p w:rsidR="001E4441" w:rsidRP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(B)</w:t>
      </w:r>
      <w:r w:rsidR="00AF6F3B">
        <w:rPr>
          <w:rFonts w:ascii="Times New Roman" w:hAnsi="Times New Roman" w:cs="Times New Roman"/>
        </w:rPr>
        <w:t xml:space="preserve"> </w:t>
      </w:r>
      <w:r w:rsidRPr="001E4441">
        <w:rPr>
          <w:rFonts w:ascii="Times New Roman" w:hAnsi="Times New Roman" w:cs="Times New Roman"/>
        </w:rPr>
        <w:t xml:space="preserve">Ad Hoc Committees </w:t>
      </w:r>
    </w:p>
    <w:p w:rsidR="001E4441" w:rsidRP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ind w:left="1140" w:hanging="720"/>
        <w:rPr>
          <w:rFonts w:ascii="Times New Roman" w:hAnsi="Times New Roman" w:cs="Times New Roman"/>
        </w:rPr>
      </w:pPr>
      <w:r w:rsidRPr="001E4441">
        <w:rPr>
          <w:rFonts w:ascii="Times New Roman" w:hAnsi="Times New Roman" w:cs="Times New Roman"/>
        </w:rPr>
        <w:t xml:space="preserve">The Board is authorized to establish such Ad Hoc Committees as might from time to time be deemed appropriate, expedient or advisable.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 xml:space="preserve">(C) Advisory Committee </w:t>
      </w:r>
    </w:p>
    <w:p w:rsidR="001E4441" w:rsidRPr="001E4441" w:rsidRDefault="001E4441" w:rsidP="001E4441">
      <w:pPr>
        <w:autoSpaceDE w:val="0"/>
        <w:autoSpaceDN w:val="0"/>
        <w:adjustRightInd w:val="0"/>
        <w:spacing w:after="0" w:line="240" w:lineRule="auto"/>
        <w:rPr>
          <w:rFonts w:ascii="Times New Roman" w:hAnsi="Times New Roman" w:cs="Times New Roman"/>
        </w:rPr>
      </w:pPr>
    </w:p>
    <w:p w:rsidR="001E4441" w:rsidRPr="001E4441" w:rsidRDefault="001E4441" w:rsidP="001E4441">
      <w:pPr>
        <w:autoSpaceDE w:val="0"/>
        <w:autoSpaceDN w:val="0"/>
        <w:adjustRightInd w:val="0"/>
        <w:spacing w:after="0" w:line="240" w:lineRule="auto"/>
        <w:ind w:left="720"/>
        <w:rPr>
          <w:rFonts w:ascii="Times New Roman" w:hAnsi="Times New Roman" w:cs="Times New Roman"/>
        </w:rPr>
      </w:pPr>
      <w:r w:rsidRPr="001E4441">
        <w:rPr>
          <w:rFonts w:ascii="Times New Roman" w:hAnsi="Times New Roman" w:cs="Times New Roman"/>
        </w:rPr>
        <w:t xml:space="preserve">The Board is authorized to appoint one or more Advisory Committees. The Advisory Committees are to consist of community members, service providers, </w:t>
      </w:r>
      <w:proofErr w:type="gramStart"/>
      <w:r w:rsidRPr="001E4441">
        <w:rPr>
          <w:rFonts w:ascii="Times New Roman" w:hAnsi="Times New Roman" w:cs="Times New Roman"/>
        </w:rPr>
        <w:t>interested</w:t>
      </w:r>
      <w:proofErr w:type="gramEnd"/>
      <w:r w:rsidRPr="001E4441">
        <w:rPr>
          <w:rFonts w:ascii="Times New Roman" w:hAnsi="Times New Roman" w:cs="Times New Roman"/>
        </w:rPr>
        <w:t xml:space="preserve"> business people, elected officials, educators, and others who have the ability to serve with perspective, guidance and information that w</w:t>
      </w:r>
      <w:r w:rsidR="00AF6F3B">
        <w:rPr>
          <w:rFonts w:ascii="Times New Roman" w:hAnsi="Times New Roman" w:cs="Times New Roman"/>
        </w:rPr>
        <w:t xml:space="preserve">ill better enable the </w:t>
      </w:r>
      <w:r w:rsidRPr="001E4441">
        <w:rPr>
          <w:rFonts w:ascii="Times New Roman" w:hAnsi="Times New Roman" w:cs="Times New Roman"/>
        </w:rPr>
        <w:t xml:space="preserve">Partnership for </w:t>
      </w:r>
      <w:r w:rsidR="00AF6F3B">
        <w:rPr>
          <w:rFonts w:ascii="Times New Roman" w:hAnsi="Times New Roman" w:cs="Times New Roman"/>
        </w:rPr>
        <w:t xml:space="preserve">Child Well Being </w:t>
      </w:r>
      <w:r w:rsidRPr="001E4441">
        <w:rPr>
          <w:rFonts w:ascii="Times New Roman" w:hAnsi="Times New Roman" w:cs="Times New Roman"/>
        </w:rPr>
        <w:t xml:space="preserve">to advance the purposes for which it was formed. </w:t>
      </w:r>
    </w:p>
    <w:p w:rsidR="001E4441" w:rsidRDefault="001E4441" w:rsidP="001E4441">
      <w:pPr>
        <w:autoSpaceDE w:val="0"/>
        <w:autoSpaceDN w:val="0"/>
        <w:adjustRightInd w:val="0"/>
        <w:spacing w:after="0" w:line="240" w:lineRule="auto"/>
        <w:jc w:val="center"/>
        <w:rPr>
          <w:rFonts w:ascii="Times New Roman" w:hAnsi="Times New Roman" w:cs="Times New Roman"/>
          <w:b/>
          <w:bCs/>
        </w:rPr>
      </w:pPr>
    </w:p>
    <w:p w:rsidR="001E4441" w:rsidRPr="001E4441" w:rsidRDefault="001E4441" w:rsidP="001E4441">
      <w:pPr>
        <w:autoSpaceDE w:val="0"/>
        <w:autoSpaceDN w:val="0"/>
        <w:adjustRightInd w:val="0"/>
        <w:spacing w:after="0" w:line="240" w:lineRule="auto"/>
        <w:jc w:val="center"/>
        <w:rPr>
          <w:rFonts w:ascii="Times New Roman" w:hAnsi="Times New Roman" w:cs="Times New Roman"/>
        </w:rPr>
      </w:pPr>
      <w:r w:rsidRPr="001E4441">
        <w:rPr>
          <w:rFonts w:ascii="Times New Roman" w:hAnsi="Times New Roman" w:cs="Times New Roman"/>
          <w:b/>
          <w:bCs/>
        </w:rPr>
        <w:t xml:space="preserve">ARTICLE X </w:t>
      </w:r>
    </w:p>
    <w:p w:rsidR="001E4441" w:rsidRPr="001E4441" w:rsidRDefault="001E4441" w:rsidP="001E4441">
      <w:pPr>
        <w:autoSpaceDE w:val="0"/>
        <w:autoSpaceDN w:val="0"/>
        <w:adjustRightInd w:val="0"/>
        <w:spacing w:after="0" w:line="240" w:lineRule="auto"/>
        <w:jc w:val="center"/>
        <w:rPr>
          <w:rFonts w:ascii="Times New Roman" w:hAnsi="Times New Roman" w:cs="Times New Roman"/>
        </w:rPr>
      </w:pPr>
      <w:r w:rsidRPr="001E4441">
        <w:rPr>
          <w:rFonts w:ascii="Times New Roman" w:hAnsi="Times New Roman" w:cs="Times New Roman"/>
          <w:u w:val="single"/>
        </w:rPr>
        <w:t xml:space="preserve">FINANCE </w:t>
      </w:r>
    </w:p>
    <w:p w:rsidR="001E4441" w:rsidRPr="001E4441" w:rsidRDefault="001E4441" w:rsidP="001E4441">
      <w:pPr>
        <w:autoSpaceDE w:val="0"/>
        <w:autoSpaceDN w:val="0"/>
        <w:adjustRightInd w:val="0"/>
        <w:spacing w:after="0" w:line="240" w:lineRule="auto"/>
        <w:rPr>
          <w:rFonts w:ascii="Times New Roman" w:hAnsi="Times New Roman" w:cs="Times New Roman"/>
        </w:rPr>
      </w:pPr>
      <w:proofErr w:type="gramStart"/>
      <w:r w:rsidRPr="001E4441">
        <w:rPr>
          <w:rFonts w:ascii="Times New Roman" w:hAnsi="Times New Roman" w:cs="Times New Roman"/>
          <w:u w:val="single"/>
        </w:rPr>
        <w:t>Section 1</w:t>
      </w:r>
      <w:r w:rsidRPr="001E4441">
        <w:rPr>
          <w:rFonts w:ascii="Times New Roman" w:hAnsi="Times New Roman" w:cs="Times New Roman"/>
        </w:rPr>
        <w:t>.</w:t>
      </w:r>
      <w:proofErr w:type="gramEnd"/>
      <w:r w:rsidRPr="001E4441">
        <w:rPr>
          <w:rFonts w:ascii="Times New Roman" w:hAnsi="Times New Roman" w:cs="Times New Roman"/>
        </w:rPr>
        <w:t xml:space="preserve"> </w:t>
      </w:r>
      <w:r w:rsidRPr="001E4441">
        <w:rPr>
          <w:rFonts w:ascii="Times New Roman" w:hAnsi="Times New Roman" w:cs="Times New Roman"/>
          <w:u w:val="single"/>
        </w:rPr>
        <w:t xml:space="preserve">BOARD RESPONSIBILITY </w:t>
      </w:r>
    </w:p>
    <w:p w:rsidR="001E4441" w:rsidRPr="001E4441" w:rsidRDefault="001E4441" w:rsidP="001E4441">
      <w:pPr>
        <w:autoSpaceDE w:val="0"/>
        <w:autoSpaceDN w:val="0"/>
        <w:adjustRightInd w:val="0"/>
        <w:spacing w:after="0" w:line="240" w:lineRule="auto"/>
        <w:rPr>
          <w:rFonts w:ascii="Times New Roman" w:hAnsi="Times New Roman" w:cs="Times New Roman"/>
        </w:rPr>
      </w:pPr>
      <w:r w:rsidRPr="001E4441">
        <w:rPr>
          <w:rFonts w:ascii="Times New Roman" w:hAnsi="Times New Roman" w:cs="Times New Roman"/>
        </w:rPr>
        <w:t>The responsibility of the Board of Directors is to ensure financial viability, solvenc</w:t>
      </w:r>
      <w:r w:rsidR="00AF6F3B">
        <w:rPr>
          <w:rFonts w:ascii="Times New Roman" w:hAnsi="Times New Roman" w:cs="Times New Roman"/>
        </w:rPr>
        <w:t xml:space="preserve">y and stability of </w:t>
      </w:r>
      <w:proofErr w:type="gramStart"/>
      <w:r w:rsidR="00AF6F3B">
        <w:rPr>
          <w:rFonts w:ascii="Times New Roman" w:hAnsi="Times New Roman" w:cs="Times New Roman"/>
        </w:rPr>
        <w:t xml:space="preserve">the </w:t>
      </w:r>
      <w:r w:rsidRPr="001E4441">
        <w:rPr>
          <w:rFonts w:ascii="Times New Roman" w:hAnsi="Times New Roman" w:cs="Times New Roman"/>
        </w:rPr>
        <w:t xml:space="preserve"> Partnership</w:t>
      </w:r>
      <w:proofErr w:type="gramEnd"/>
      <w:r w:rsidRPr="001E4441">
        <w:rPr>
          <w:rFonts w:ascii="Times New Roman" w:hAnsi="Times New Roman" w:cs="Times New Roman"/>
        </w:rPr>
        <w:t xml:space="preserve"> for </w:t>
      </w:r>
      <w:r w:rsidR="00AF6F3B">
        <w:rPr>
          <w:rFonts w:ascii="Times New Roman" w:hAnsi="Times New Roman" w:cs="Times New Roman"/>
        </w:rPr>
        <w:t xml:space="preserve">Child Well Being. </w:t>
      </w:r>
    </w:p>
    <w:sectPr w:rsidR="001E4441" w:rsidRPr="001E4441" w:rsidSect="00AB5B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B147E"/>
    <w:multiLevelType w:val="hybridMultilevel"/>
    <w:tmpl w:val="14F490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E4441"/>
    <w:rsid w:val="001E4441"/>
    <w:rsid w:val="005E625B"/>
    <w:rsid w:val="005F65CE"/>
    <w:rsid w:val="00847E2F"/>
    <w:rsid w:val="00AB5B9D"/>
    <w:rsid w:val="00AF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44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Default"/>
    <w:next w:val="Default"/>
    <w:link w:val="BodyTextIndentChar"/>
    <w:uiPriority w:val="99"/>
    <w:rsid w:val="001E4441"/>
    <w:rPr>
      <w:color w:val="auto"/>
    </w:rPr>
  </w:style>
  <w:style w:type="character" w:customStyle="1" w:styleId="BodyTextIndentChar">
    <w:name w:val="Body Text Indent Char"/>
    <w:basedOn w:val="DefaultParagraphFont"/>
    <w:link w:val="BodyTextIndent"/>
    <w:uiPriority w:val="99"/>
    <w:rsid w:val="001E4441"/>
    <w:rPr>
      <w:rFonts w:ascii="Times New Roman" w:hAnsi="Times New Roman" w:cs="Times New Roman"/>
      <w:sz w:val="24"/>
      <w:szCs w:val="24"/>
    </w:rPr>
  </w:style>
  <w:style w:type="paragraph" w:styleId="ListParagraph">
    <w:name w:val="List Paragraph"/>
    <w:basedOn w:val="Normal"/>
    <w:uiPriority w:val="34"/>
    <w:qFormat/>
    <w:rsid w:val="00AF6F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jskala</dc:creator>
  <cp:lastModifiedBy>jskala</cp:lastModifiedBy>
  <cp:revision>1</cp:revision>
  <dcterms:created xsi:type="dcterms:W3CDTF">2012-10-01T01:14:00Z</dcterms:created>
  <dcterms:modified xsi:type="dcterms:W3CDTF">2012-10-01T01:54:00Z</dcterms:modified>
</cp:coreProperties>
</file>