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2C64" w14:textId="77777777" w:rsidR="00C91CD7" w:rsidRDefault="00C91CD7" w:rsidP="002B425A">
      <w:pPr>
        <w:pStyle w:val="NormalWeb"/>
        <w:spacing w:before="0" w:beforeAutospacing="0" w:after="0" w:afterAutospacing="0"/>
        <w:rPr>
          <w:rStyle w:val="Strong"/>
          <w:rFonts w:ascii="Garamond" w:hAnsi="Garamond" w:cstheme="minorHAnsi"/>
          <w:color w:val="0E101A"/>
          <w:sz w:val="22"/>
          <w:szCs w:val="22"/>
        </w:rPr>
      </w:pPr>
    </w:p>
    <w:p w14:paraId="78B843B8" w14:textId="77777777" w:rsidR="00C91CD7" w:rsidRDefault="00C91CD7" w:rsidP="002B425A">
      <w:pPr>
        <w:pStyle w:val="NormalWeb"/>
        <w:spacing w:before="0" w:beforeAutospacing="0" w:after="0" w:afterAutospacing="0"/>
        <w:rPr>
          <w:rStyle w:val="Strong"/>
          <w:rFonts w:ascii="Garamond" w:hAnsi="Garamond" w:cstheme="minorHAnsi"/>
          <w:color w:val="0E101A"/>
          <w:sz w:val="22"/>
          <w:szCs w:val="22"/>
        </w:rPr>
      </w:pPr>
    </w:p>
    <w:p w14:paraId="097CB621" w14:textId="2D38D7B7" w:rsidR="002B425A" w:rsidRPr="00614F52" w:rsidRDefault="00B37232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 xml:space="preserve">June </w:t>
      </w:r>
      <w:r w:rsidR="00614F52"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10</w:t>
      </w:r>
      <w:r w:rsidR="002B425A"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, 2021</w:t>
      </w:r>
    </w:p>
    <w:p w14:paraId="1063BB60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FOR IMMEDIATE RELEASE</w:t>
      </w:r>
    </w:p>
    <w:p w14:paraId="5D180BDE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</w:p>
    <w:p w14:paraId="7E8C341D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Contacts:</w:t>
      </w:r>
    </w:p>
    <w:p w14:paraId="63B82F06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Stephanni Renn</w:t>
      </w:r>
    </w:p>
    <w:p w14:paraId="2BF0E800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Vice President Early Childhood Programs</w:t>
      </w:r>
    </w:p>
    <w:p w14:paraId="54011447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Sixpence Administrator</w:t>
      </w:r>
    </w:p>
    <w:p w14:paraId="4873BE2F" w14:textId="77777777" w:rsidR="002B425A" w:rsidRPr="00614F52" w:rsidRDefault="00E126F4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hyperlink r:id="rId10" w:tgtFrame="_blank" w:history="1">
        <w:r w:rsidR="002B425A" w:rsidRPr="00614F52">
          <w:rPr>
            <w:rStyle w:val="Hyperlink"/>
            <w:rFonts w:ascii="Garamond" w:hAnsi="Garamond" w:cstheme="minorHAnsi"/>
            <w:color w:val="4A6EE0"/>
            <w:sz w:val="22"/>
            <w:szCs w:val="22"/>
          </w:rPr>
          <w:t>srenn@nebraskachildren.org</w:t>
        </w:r>
      </w:hyperlink>
    </w:p>
    <w:p w14:paraId="1B53FB7A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402-239-5920</w:t>
      </w:r>
    </w:p>
    <w:p w14:paraId="7FE32818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</w:p>
    <w:p w14:paraId="48862A70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Karen Pinkelman</w:t>
      </w:r>
    </w:p>
    <w:p w14:paraId="5E16DF21" w14:textId="58AA4168" w:rsidR="002B425A" w:rsidRPr="00614F52" w:rsidRDefault="00DE6775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>
        <w:rPr>
          <w:rFonts w:ascii="Garamond" w:hAnsi="Garamond" w:cstheme="minorHAnsi"/>
          <w:color w:val="0E101A"/>
          <w:sz w:val="22"/>
          <w:szCs w:val="22"/>
        </w:rPr>
        <w:t>Associate</w:t>
      </w:r>
      <w:r w:rsidR="002B425A" w:rsidRPr="00614F52">
        <w:rPr>
          <w:rFonts w:ascii="Garamond" w:hAnsi="Garamond" w:cstheme="minorHAnsi"/>
          <w:color w:val="0E101A"/>
          <w:sz w:val="22"/>
          <w:szCs w:val="22"/>
        </w:rPr>
        <w:t xml:space="preserve"> Vice President Early Childhood Programs</w:t>
      </w:r>
    </w:p>
    <w:p w14:paraId="2E7AEA07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Sixpence Administrative Educational Specialist</w:t>
      </w:r>
    </w:p>
    <w:p w14:paraId="3C70DDBE" w14:textId="77777777" w:rsidR="002B425A" w:rsidRPr="00614F52" w:rsidRDefault="00E126F4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hyperlink r:id="rId11" w:tgtFrame="_blank" w:history="1">
        <w:r w:rsidR="002B425A" w:rsidRPr="00614F52">
          <w:rPr>
            <w:rStyle w:val="Hyperlink"/>
            <w:rFonts w:ascii="Garamond" w:hAnsi="Garamond" w:cstheme="minorHAnsi"/>
            <w:color w:val="4A6EE0"/>
            <w:sz w:val="22"/>
            <w:szCs w:val="22"/>
          </w:rPr>
          <w:t>kpinkelman@nebraskachildren.org</w:t>
        </w:r>
      </w:hyperlink>
    </w:p>
    <w:p w14:paraId="50F79BA3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402-366-8374</w:t>
      </w:r>
    </w:p>
    <w:p w14:paraId="461A9F58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0"/>
          <w:szCs w:val="20"/>
        </w:rPr>
      </w:pPr>
    </w:p>
    <w:p w14:paraId="065FD8BA" w14:textId="77777777" w:rsidR="002B425A" w:rsidRPr="00614F52" w:rsidRDefault="002B425A" w:rsidP="002B425A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E101A"/>
          <w:sz w:val="20"/>
          <w:szCs w:val="20"/>
        </w:rPr>
      </w:pPr>
    </w:p>
    <w:p w14:paraId="02681108" w14:textId="0E9012BE" w:rsidR="00D153E3" w:rsidRPr="00614F52" w:rsidRDefault="002B425A" w:rsidP="002B425A">
      <w:pPr>
        <w:spacing w:after="0"/>
        <w:jc w:val="center"/>
        <w:rPr>
          <w:rFonts w:ascii="Garamond" w:hAnsi="Garamond"/>
          <w:b/>
          <w:bCs/>
        </w:rPr>
      </w:pPr>
      <w:r w:rsidRPr="00614F52">
        <w:rPr>
          <w:rFonts w:ascii="Garamond" w:hAnsi="Garamond"/>
          <w:b/>
          <w:bCs/>
        </w:rPr>
        <w:t xml:space="preserve">Sixpence Early Learning Fund announces new grant opportunity to promote </w:t>
      </w:r>
      <w:r w:rsidR="00614F52">
        <w:rPr>
          <w:rFonts w:ascii="Garamond" w:hAnsi="Garamond"/>
          <w:b/>
          <w:bCs/>
        </w:rPr>
        <w:br/>
      </w:r>
      <w:r w:rsidRPr="00614F52">
        <w:rPr>
          <w:rFonts w:ascii="Garamond" w:hAnsi="Garamond"/>
          <w:b/>
          <w:bCs/>
        </w:rPr>
        <w:t>community-based programs serving children prenatal-to-age-</w:t>
      </w:r>
      <w:proofErr w:type="gramStart"/>
      <w:r w:rsidRPr="00614F52">
        <w:rPr>
          <w:rFonts w:ascii="Garamond" w:hAnsi="Garamond"/>
          <w:b/>
          <w:bCs/>
        </w:rPr>
        <w:t>three</w:t>
      </w:r>
      <w:proofErr w:type="gramEnd"/>
    </w:p>
    <w:p w14:paraId="78FE433B" w14:textId="4D66153C" w:rsidR="002B425A" w:rsidRPr="00614F52" w:rsidRDefault="002B425A" w:rsidP="002B425A">
      <w:pPr>
        <w:spacing w:after="0"/>
        <w:jc w:val="center"/>
        <w:rPr>
          <w:rFonts w:ascii="Garamond" w:hAnsi="Garamond"/>
          <w:b/>
          <w:bCs/>
        </w:rPr>
      </w:pPr>
    </w:p>
    <w:p w14:paraId="5E908F4E" w14:textId="2764F734" w:rsidR="000F7CD2" w:rsidRPr="00614F52" w:rsidRDefault="002B425A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LINCOLN, NE—The Board of Trustees</w:t>
      </w:r>
      <w:r w:rsidR="000F7CD2" w:rsidRPr="00614F52">
        <w:rPr>
          <w:rFonts w:ascii="Garamond" w:hAnsi="Garamond"/>
        </w:rPr>
        <w:t xml:space="preserve"> of the Sixpence Early Learning Fund</w:t>
      </w:r>
      <w:r w:rsidRPr="00614F52">
        <w:rPr>
          <w:rFonts w:ascii="Garamond" w:hAnsi="Garamond"/>
        </w:rPr>
        <w:t xml:space="preserve"> announced today </w:t>
      </w:r>
      <w:r w:rsidR="00C569BD" w:rsidRPr="00614F52">
        <w:rPr>
          <w:rFonts w:ascii="Garamond" w:hAnsi="Garamond"/>
        </w:rPr>
        <w:t xml:space="preserve">that it will </w:t>
      </w:r>
      <w:r w:rsidR="00A7798D" w:rsidRPr="00614F52">
        <w:rPr>
          <w:rFonts w:ascii="Garamond" w:hAnsi="Garamond"/>
        </w:rPr>
        <w:t xml:space="preserve">accept proposals </w:t>
      </w:r>
      <w:r w:rsidR="000F6392" w:rsidRPr="00614F52">
        <w:rPr>
          <w:rFonts w:ascii="Garamond" w:hAnsi="Garamond"/>
        </w:rPr>
        <w:t>this summer</w:t>
      </w:r>
      <w:r w:rsidR="00A7798D" w:rsidRPr="00614F52">
        <w:rPr>
          <w:rFonts w:ascii="Garamond" w:hAnsi="Garamond"/>
        </w:rPr>
        <w:t xml:space="preserve"> for a new round of grant awards to help communities </w:t>
      </w:r>
      <w:r w:rsidR="00137FC4" w:rsidRPr="00614F52">
        <w:rPr>
          <w:rFonts w:ascii="Garamond" w:hAnsi="Garamond"/>
        </w:rPr>
        <w:t>establish</w:t>
      </w:r>
      <w:r w:rsidR="00A7798D" w:rsidRPr="00614F52">
        <w:rPr>
          <w:rFonts w:ascii="Garamond" w:hAnsi="Garamond"/>
        </w:rPr>
        <w:t xml:space="preserve"> new or expand existing early childhood programs for very young children at risk and their families. </w:t>
      </w:r>
    </w:p>
    <w:p w14:paraId="676C4713" w14:textId="3FEFA527" w:rsidR="002C734C" w:rsidRPr="00614F52" w:rsidRDefault="002C734C" w:rsidP="002B425A">
      <w:pPr>
        <w:spacing w:after="0"/>
        <w:rPr>
          <w:rFonts w:ascii="Garamond" w:hAnsi="Garamond"/>
        </w:rPr>
      </w:pPr>
    </w:p>
    <w:p w14:paraId="679FAFAB" w14:textId="33ABED0F" w:rsidR="002C734C" w:rsidRPr="00614F52" w:rsidRDefault="002C734C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The Request for Proposal (RFP) and supporting application documents will be published on the Sixpence Early Learning Fund website (</w:t>
      </w:r>
      <w:hyperlink r:id="rId12" w:history="1">
        <w:r w:rsidRPr="00614F52">
          <w:rPr>
            <w:rStyle w:val="Hyperlink"/>
            <w:rFonts w:ascii="Garamond" w:hAnsi="Garamond"/>
          </w:rPr>
          <w:t>www.SingaSongofSixpence.org</w:t>
        </w:r>
      </w:hyperlink>
      <w:r w:rsidRPr="00614F52">
        <w:rPr>
          <w:rFonts w:ascii="Garamond" w:hAnsi="Garamond"/>
        </w:rPr>
        <w:t>) on June 10, 2021.</w:t>
      </w:r>
    </w:p>
    <w:p w14:paraId="436A238D" w14:textId="77777777" w:rsidR="000F7CD2" w:rsidRPr="00614F52" w:rsidRDefault="000F7CD2" w:rsidP="002B425A">
      <w:pPr>
        <w:spacing w:after="0"/>
        <w:rPr>
          <w:rFonts w:ascii="Garamond" w:hAnsi="Garamond"/>
        </w:rPr>
      </w:pPr>
    </w:p>
    <w:p w14:paraId="6CDD58CD" w14:textId="712BB3DA" w:rsidR="001547A4" w:rsidRPr="00614F52" w:rsidRDefault="00137FC4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The</w:t>
      </w:r>
      <w:r w:rsidR="00A7798D" w:rsidRPr="00614F52">
        <w:rPr>
          <w:rFonts w:ascii="Garamond" w:hAnsi="Garamond"/>
        </w:rPr>
        <w:t xml:space="preserve"> Sixpence Early Learning Fund is Nebraska’s signature public-private initiative to promote community-based programs focused on the developmental needs of children prenatal-to-age-three (PN-3), especially those most likely to encounter obstacles to their healthy cognitive, social-</w:t>
      </w:r>
      <w:proofErr w:type="gramStart"/>
      <w:r w:rsidR="00A7798D" w:rsidRPr="00614F52">
        <w:rPr>
          <w:rFonts w:ascii="Garamond" w:hAnsi="Garamond"/>
        </w:rPr>
        <w:t>emotional</w:t>
      </w:r>
      <w:proofErr w:type="gramEnd"/>
      <w:r w:rsidR="00A7798D" w:rsidRPr="00614F52">
        <w:rPr>
          <w:rFonts w:ascii="Garamond" w:hAnsi="Garamond"/>
        </w:rPr>
        <w:t xml:space="preserve"> and physical developme</w:t>
      </w:r>
      <w:r w:rsidR="000F7CD2" w:rsidRPr="00614F52">
        <w:rPr>
          <w:rFonts w:ascii="Garamond" w:hAnsi="Garamond"/>
        </w:rPr>
        <w:t xml:space="preserve">nt. </w:t>
      </w:r>
      <w:r w:rsidR="003E01DB" w:rsidRPr="00614F52">
        <w:rPr>
          <w:rFonts w:ascii="Garamond" w:hAnsi="Garamond"/>
        </w:rPr>
        <w:t xml:space="preserve">Eligible applicants for Sixpence grants are </w:t>
      </w:r>
      <w:r w:rsidR="005B071B" w:rsidRPr="00614F52">
        <w:rPr>
          <w:rFonts w:ascii="Garamond" w:hAnsi="Garamond"/>
        </w:rPr>
        <w:t xml:space="preserve">local </w:t>
      </w:r>
      <w:r w:rsidR="003E01DB" w:rsidRPr="00614F52">
        <w:rPr>
          <w:rFonts w:ascii="Garamond" w:hAnsi="Garamond"/>
        </w:rPr>
        <w:t xml:space="preserve">school districts and cooperatives of school districts </w:t>
      </w:r>
      <w:r w:rsidR="001547A4" w:rsidRPr="00614F52">
        <w:rPr>
          <w:rFonts w:ascii="Garamond" w:hAnsi="Garamond"/>
        </w:rPr>
        <w:t>that include</w:t>
      </w:r>
      <w:r w:rsidR="003E01DB" w:rsidRPr="00614F52">
        <w:rPr>
          <w:rFonts w:ascii="Garamond" w:hAnsi="Garamond"/>
        </w:rPr>
        <w:t xml:space="preserve"> at least one community-based organization. Currently, Sixpence funds 40 grantees in locations throughout the state, delivering</w:t>
      </w:r>
      <w:r w:rsidR="001547A4" w:rsidRPr="00614F52">
        <w:rPr>
          <w:rFonts w:ascii="Garamond" w:hAnsi="Garamond"/>
        </w:rPr>
        <w:t xml:space="preserve"> services through</w:t>
      </w:r>
      <w:r w:rsidR="003E01DB" w:rsidRPr="00614F52">
        <w:rPr>
          <w:rFonts w:ascii="Garamond" w:hAnsi="Garamond"/>
        </w:rPr>
        <w:t xml:space="preserve"> </w:t>
      </w:r>
      <w:r w:rsidR="001547A4" w:rsidRPr="00614F52">
        <w:rPr>
          <w:rFonts w:ascii="Garamond" w:hAnsi="Garamond"/>
        </w:rPr>
        <w:t>home visiting programs, center-based child care programs and school-community child care partnerships.</w:t>
      </w:r>
      <w:r w:rsidR="005B071B" w:rsidRPr="00614F52">
        <w:rPr>
          <w:rFonts w:ascii="Garamond" w:hAnsi="Garamond"/>
        </w:rPr>
        <w:t xml:space="preserve"> Sixpence-funded programs served approximately 1,800 children PN-3 in 202</w:t>
      </w:r>
      <w:r w:rsidR="000C24FB" w:rsidRPr="00614F52">
        <w:rPr>
          <w:rFonts w:ascii="Garamond" w:hAnsi="Garamond"/>
        </w:rPr>
        <w:t>0</w:t>
      </w:r>
      <w:r w:rsidR="005B071B" w:rsidRPr="00614F52">
        <w:rPr>
          <w:rFonts w:ascii="Garamond" w:hAnsi="Garamond"/>
        </w:rPr>
        <w:t>.</w:t>
      </w:r>
    </w:p>
    <w:p w14:paraId="1965F69E" w14:textId="001AA95C" w:rsidR="001547A4" w:rsidRPr="00614F52" w:rsidRDefault="001547A4" w:rsidP="002B425A">
      <w:pPr>
        <w:spacing w:after="0"/>
        <w:rPr>
          <w:rFonts w:ascii="Garamond" w:hAnsi="Garamond"/>
        </w:rPr>
      </w:pPr>
    </w:p>
    <w:p w14:paraId="50F74D5B" w14:textId="7BD6CDA3" w:rsidR="009E62DF" w:rsidRPr="00614F52" w:rsidRDefault="001547A4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 xml:space="preserve">The </w:t>
      </w:r>
      <w:r w:rsidR="00382639" w:rsidRPr="00614F52">
        <w:rPr>
          <w:rFonts w:ascii="Garamond" w:hAnsi="Garamond"/>
        </w:rPr>
        <w:t>new gr</w:t>
      </w:r>
      <w:r w:rsidRPr="00614F52">
        <w:rPr>
          <w:rFonts w:ascii="Garamond" w:hAnsi="Garamond"/>
        </w:rPr>
        <w:t>ants w</w:t>
      </w:r>
      <w:r w:rsidR="00382639" w:rsidRPr="00614F52">
        <w:rPr>
          <w:rFonts w:ascii="Garamond" w:hAnsi="Garamond"/>
        </w:rPr>
        <w:t>ere</w:t>
      </w:r>
      <w:r w:rsidRPr="00614F52">
        <w:rPr>
          <w:rFonts w:ascii="Garamond" w:hAnsi="Garamond"/>
        </w:rPr>
        <w:t xml:space="preserve"> made possible through </w:t>
      </w:r>
      <w:r w:rsidR="005B071B" w:rsidRPr="00614F52">
        <w:rPr>
          <w:rFonts w:ascii="Garamond" w:hAnsi="Garamond"/>
        </w:rPr>
        <w:t>a funding increase for Sixpence proposed in LB342 by</w:t>
      </w:r>
      <w:r w:rsidR="00796359" w:rsidRPr="00614F52">
        <w:rPr>
          <w:rFonts w:ascii="Garamond" w:hAnsi="Garamond"/>
        </w:rPr>
        <w:t xml:space="preserve"> </w:t>
      </w:r>
      <w:r w:rsidR="00C91CD7">
        <w:rPr>
          <w:rFonts w:ascii="Garamond" w:hAnsi="Garamond"/>
        </w:rPr>
        <w:br/>
      </w:r>
      <w:r w:rsidR="005B071B" w:rsidRPr="00614F52">
        <w:rPr>
          <w:rFonts w:ascii="Garamond" w:hAnsi="Garamond"/>
        </w:rPr>
        <w:t xml:space="preserve">Senator John </w:t>
      </w:r>
      <w:proofErr w:type="spellStart"/>
      <w:r w:rsidR="005B071B" w:rsidRPr="00614F52">
        <w:rPr>
          <w:rFonts w:ascii="Garamond" w:hAnsi="Garamond"/>
        </w:rPr>
        <w:t>Stinner</w:t>
      </w:r>
      <w:proofErr w:type="spellEnd"/>
      <w:r w:rsidR="005B071B" w:rsidRPr="00614F52">
        <w:rPr>
          <w:rFonts w:ascii="Garamond" w:hAnsi="Garamond"/>
        </w:rPr>
        <w:t xml:space="preserve"> of Gering, Appropriations Committee</w:t>
      </w:r>
      <w:r w:rsidR="00796359" w:rsidRPr="00614F52">
        <w:rPr>
          <w:rFonts w:ascii="Garamond" w:hAnsi="Garamond"/>
        </w:rPr>
        <w:t xml:space="preserve"> chair</w:t>
      </w:r>
      <w:r w:rsidR="005B071B" w:rsidRPr="00614F52">
        <w:rPr>
          <w:rFonts w:ascii="Garamond" w:hAnsi="Garamond"/>
        </w:rPr>
        <w:t>. The proposal</w:t>
      </w:r>
      <w:r w:rsidR="00A34EFF" w:rsidRPr="00614F52">
        <w:rPr>
          <w:rFonts w:ascii="Garamond" w:hAnsi="Garamond"/>
        </w:rPr>
        <w:t xml:space="preserve">, </w:t>
      </w:r>
      <w:r w:rsidR="005B071B" w:rsidRPr="00614F52">
        <w:rPr>
          <w:rFonts w:ascii="Garamond" w:hAnsi="Garamond"/>
        </w:rPr>
        <w:t xml:space="preserve">was subsequently </w:t>
      </w:r>
      <w:r w:rsidR="00796359" w:rsidRPr="00614F52">
        <w:rPr>
          <w:rFonts w:ascii="Garamond" w:hAnsi="Garamond"/>
        </w:rPr>
        <w:t>incorporated into</w:t>
      </w:r>
      <w:r w:rsidR="005B071B" w:rsidRPr="00614F52">
        <w:rPr>
          <w:rFonts w:ascii="Garamond" w:hAnsi="Garamond"/>
        </w:rPr>
        <w:t xml:space="preserve"> the state’s mainline budget bil</w:t>
      </w:r>
      <w:r w:rsidR="00A34EFF" w:rsidRPr="00614F52">
        <w:rPr>
          <w:rFonts w:ascii="Garamond" w:hAnsi="Garamond"/>
        </w:rPr>
        <w:t xml:space="preserve">l, allocating an additional $2.5 million per year to Sixpence </w:t>
      </w:r>
      <w:r w:rsidR="00C91CD7">
        <w:rPr>
          <w:rFonts w:ascii="Garamond" w:hAnsi="Garamond"/>
        </w:rPr>
        <w:br/>
      </w:r>
      <w:r w:rsidR="00A34EFF" w:rsidRPr="00614F52">
        <w:rPr>
          <w:rFonts w:ascii="Garamond" w:hAnsi="Garamond"/>
        </w:rPr>
        <w:t>for the next two years.</w:t>
      </w:r>
    </w:p>
    <w:p w14:paraId="7B5A68CD" w14:textId="77777777" w:rsidR="009E62DF" w:rsidRPr="00614F52" w:rsidRDefault="009E62DF" w:rsidP="002B425A">
      <w:pPr>
        <w:spacing w:after="0"/>
        <w:rPr>
          <w:rFonts w:ascii="Garamond" w:hAnsi="Garamond"/>
        </w:rPr>
      </w:pPr>
    </w:p>
    <w:p w14:paraId="2F24EBD6" w14:textId="37AEFE53" w:rsidR="001547A4" w:rsidRPr="00614F52" w:rsidRDefault="009E62DF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 xml:space="preserve">The </w:t>
      </w:r>
      <w:r w:rsidR="00760F10" w:rsidRPr="00614F52">
        <w:rPr>
          <w:rFonts w:ascii="Garamond" w:hAnsi="Garamond"/>
        </w:rPr>
        <w:t>funding increase</w:t>
      </w:r>
      <w:r w:rsidRPr="00614F52">
        <w:rPr>
          <w:rFonts w:ascii="Garamond" w:hAnsi="Garamond"/>
        </w:rPr>
        <w:t xml:space="preserve"> is, in part, a response to the upheaval caused by COVID-19 </w:t>
      </w:r>
      <w:r w:rsidR="00016B75" w:rsidRPr="00614F52">
        <w:rPr>
          <w:rFonts w:ascii="Garamond" w:hAnsi="Garamond"/>
        </w:rPr>
        <w:t>in</w:t>
      </w:r>
      <w:r w:rsidRPr="00614F52">
        <w:rPr>
          <w:rFonts w:ascii="Garamond" w:hAnsi="Garamond"/>
        </w:rPr>
        <w:t xml:space="preserve"> child care and other early childhood systems. </w:t>
      </w:r>
      <w:r w:rsidR="000C24FB" w:rsidRPr="00614F52">
        <w:rPr>
          <w:rFonts w:ascii="Garamond" w:hAnsi="Garamond"/>
        </w:rPr>
        <w:t xml:space="preserve">“It’s hard to overstate the pressure that the pandemic has put on parents who are trying to guide the development of their </w:t>
      </w:r>
      <w:r w:rsidR="00D74666" w:rsidRPr="00614F52">
        <w:rPr>
          <w:rFonts w:ascii="Garamond" w:hAnsi="Garamond"/>
        </w:rPr>
        <w:t>children</w:t>
      </w:r>
      <w:r w:rsidRPr="00614F52">
        <w:rPr>
          <w:rFonts w:ascii="Garamond" w:hAnsi="Garamond"/>
        </w:rPr>
        <w:t xml:space="preserve"> while providing for their families,</w:t>
      </w:r>
      <w:r w:rsidR="000C24FB" w:rsidRPr="00614F52">
        <w:rPr>
          <w:rFonts w:ascii="Garamond" w:hAnsi="Garamond"/>
        </w:rPr>
        <w:t>” said Stephanni Renn, who serves as Sixpence Administrator at Nebraska Children</w:t>
      </w:r>
      <w:r w:rsidRPr="00614F52">
        <w:rPr>
          <w:rFonts w:ascii="Garamond" w:hAnsi="Garamond"/>
        </w:rPr>
        <w:t xml:space="preserve"> and Families Foundation. “The new Sixpence grant awards will help offset at least some of those </w:t>
      </w:r>
      <w:r w:rsidR="00796359" w:rsidRPr="00614F52">
        <w:rPr>
          <w:rFonts w:ascii="Garamond" w:hAnsi="Garamond"/>
        </w:rPr>
        <w:t>challenges</w:t>
      </w:r>
      <w:r w:rsidRPr="00614F52">
        <w:rPr>
          <w:rFonts w:ascii="Garamond" w:hAnsi="Garamond"/>
        </w:rPr>
        <w:t xml:space="preserve"> so more of our youngest kids are getting a stronger start in life.”</w:t>
      </w:r>
    </w:p>
    <w:p w14:paraId="1339B45F" w14:textId="27C95257" w:rsidR="009E62DF" w:rsidRPr="00614F52" w:rsidRDefault="009E62DF" w:rsidP="002B425A">
      <w:pPr>
        <w:spacing w:after="0"/>
        <w:rPr>
          <w:rFonts w:ascii="Garamond" w:hAnsi="Garamond"/>
        </w:rPr>
      </w:pPr>
    </w:p>
    <w:p w14:paraId="51ABAB29" w14:textId="77777777" w:rsidR="00614F52" w:rsidRDefault="00614F52" w:rsidP="002B425A">
      <w:pPr>
        <w:spacing w:after="0"/>
        <w:rPr>
          <w:rFonts w:ascii="Garamond" w:hAnsi="Garamond"/>
        </w:rPr>
      </w:pPr>
    </w:p>
    <w:p w14:paraId="71A34763" w14:textId="41D2254D" w:rsidR="000F6392" w:rsidRPr="00614F52" w:rsidRDefault="000F6392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The Request for Proposal (RFP) and supporting application documents will be published on the Sixpence Early Learning Fund website (</w:t>
      </w:r>
      <w:hyperlink r:id="rId13" w:history="1">
        <w:r w:rsidRPr="00614F52">
          <w:rPr>
            <w:rStyle w:val="Hyperlink"/>
            <w:rFonts w:ascii="Garamond" w:hAnsi="Garamond"/>
          </w:rPr>
          <w:t>www.SingaSongofSixpence.org</w:t>
        </w:r>
      </w:hyperlink>
      <w:r w:rsidRPr="00614F52">
        <w:rPr>
          <w:rFonts w:ascii="Garamond" w:hAnsi="Garamond"/>
        </w:rPr>
        <w:t xml:space="preserve">) on June </w:t>
      </w:r>
      <w:r w:rsidR="00B37232" w:rsidRPr="00614F52">
        <w:rPr>
          <w:rFonts w:ascii="Garamond" w:hAnsi="Garamond"/>
        </w:rPr>
        <w:t>10</w:t>
      </w:r>
      <w:r w:rsidRPr="00614F52">
        <w:rPr>
          <w:rFonts w:ascii="Garamond" w:hAnsi="Garamond"/>
        </w:rPr>
        <w:t>, 2021</w:t>
      </w:r>
      <w:r w:rsidR="00B37232" w:rsidRPr="00614F52">
        <w:rPr>
          <w:rFonts w:ascii="Garamond" w:hAnsi="Garamond"/>
        </w:rPr>
        <w:t xml:space="preserve">. </w:t>
      </w:r>
      <w:r w:rsidRPr="00614F52">
        <w:rPr>
          <w:rFonts w:ascii="Garamond" w:hAnsi="Garamond"/>
        </w:rPr>
        <w:t xml:space="preserve"> </w:t>
      </w:r>
      <w:r w:rsidR="00B37232" w:rsidRPr="00614F52">
        <w:rPr>
          <w:rFonts w:ascii="Garamond" w:hAnsi="Garamond"/>
        </w:rPr>
        <w:t>A</w:t>
      </w:r>
      <w:r w:rsidRPr="00614F52">
        <w:rPr>
          <w:rFonts w:ascii="Garamond" w:hAnsi="Garamond"/>
        </w:rPr>
        <w:t>ddition</w:t>
      </w:r>
      <w:r w:rsidR="00B37232" w:rsidRPr="00614F52">
        <w:rPr>
          <w:rFonts w:ascii="Garamond" w:hAnsi="Garamond"/>
        </w:rPr>
        <w:t>ally</w:t>
      </w:r>
      <w:r w:rsidRPr="00614F52">
        <w:rPr>
          <w:rFonts w:ascii="Garamond" w:hAnsi="Garamond"/>
        </w:rPr>
        <w:t xml:space="preserve">, a district contact or community partner must attend </w:t>
      </w:r>
      <w:r w:rsidR="00614F52" w:rsidRPr="00614F52">
        <w:rPr>
          <w:rFonts w:ascii="Garamond" w:hAnsi="Garamond"/>
        </w:rPr>
        <w:t>the</w:t>
      </w:r>
      <w:r w:rsidRPr="00614F52">
        <w:rPr>
          <w:rFonts w:ascii="Garamond" w:hAnsi="Garamond"/>
        </w:rPr>
        <w:t xml:space="preserve"> RFP webinar to apply</w:t>
      </w:r>
      <w:r w:rsidR="00614F52" w:rsidRPr="00614F52">
        <w:rPr>
          <w:rFonts w:ascii="Garamond" w:hAnsi="Garamond"/>
        </w:rPr>
        <w:t xml:space="preserve">. The live webinar will be held at the time below, however, it will also be recorded for viewing </w:t>
      </w:r>
      <w:proofErr w:type="gramStart"/>
      <w:r w:rsidR="00614F52" w:rsidRPr="00614F52">
        <w:rPr>
          <w:rFonts w:ascii="Garamond" w:hAnsi="Garamond"/>
        </w:rPr>
        <w:t>at a later date</w:t>
      </w:r>
      <w:proofErr w:type="gramEnd"/>
      <w:r w:rsidR="00614F52" w:rsidRPr="00614F52">
        <w:rPr>
          <w:rFonts w:ascii="Garamond" w:hAnsi="Garamond"/>
        </w:rPr>
        <w:t>.</w:t>
      </w:r>
    </w:p>
    <w:p w14:paraId="7784C92C" w14:textId="77777777" w:rsidR="00A34EFF" w:rsidRPr="00614F52" w:rsidRDefault="00A34EFF" w:rsidP="00A34EFF">
      <w:pPr>
        <w:spacing w:after="0"/>
        <w:rPr>
          <w:rFonts w:ascii="Garamond" w:hAnsi="Garamond"/>
        </w:rPr>
      </w:pPr>
    </w:p>
    <w:p w14:paraId="702EC37A" w14:textId="28C483A2" w:rsidR="00A34EFF" w:rsidRPr="00614F52" w:rsidRDefault="00E126F4" w:rsidP="00A34EFF">
      <w:pPr>
        <w:pStyle w:val="ListParagraph"/>
        <w:numPr>
          <w:ilvl w:val="0"/>
          <w:numId w:val="1"/>
        </w:numPr>
        <w:spacing w:after="0"/>
        <w:rPr>
          <w:rFonts w:ascii="Garamond" w:hAnsi="Garamond" w:cstheme="minorHAnsi"/>
        </w:rPr>
      </w:pPr>
      <w:r>
        <w:rPr>
          <w:rFonts w:ascii="Garamond" w:hAnsi="Garamond"/>
        </w:rPr>
        <w:t>Monday</w:t>
      </w:r>
      <w:r w:rsidR="000F6392" w:rsidRPr="00614F52">
        <w:rPr>
          <w:rFonts w:ascii="Garamond" w:hAnsi="Garamond"/>
        </w:rPr>
        <w:t xml:space="preserve">, June </w:t>
      </w:r>
      <w:r w:rsidR="00B37232" w:rsidRPr="00614F52">
        <w:rPr>
          <w:rFonts w:ascii="Garamond" w:hAnsi="Garamond"/>
        </w:rPr>
        <w:t>21</w:t>
      </w:r>
      <w:r w:rsidR="00A34EFF" w:rsidRPr="00614F52">
        <w:rPr>
          <w:rFonts w:ascii="Garamond" w:hAnsi="Garamond"/>
        </w:rPr>
        <w:t>, 2021</w:t>
      </w:r>
      <w:r w:rsidR="000F6392" w:rsidRPr="00614F52">
        <w:rPr>
          <w:rFonts w:ascii="Garamond" w:hAnsi="Garamond"/>
        </w:rPr>
        <w:t xml:space="preserve"> | 4:00 to 5:00 p.m. CST</w:t>
      </w:r>
      <w:r w:rsidR="00A34EFF" w:rsidRPr="00614F52">
        <w:rPr>
          <w:rFonts w:ascii="Garamond" w:hAnsi="Garamond"/>
        </w:rPr>
        <w:t xml:space="preserve"> | </w:t>
      </w:r>
      <w:hyperlink r:id="rId14" w:tgtFrame="_blank" w:history="1">
        <w:r w:rsidR="00A34EFF" w:rsidRPr="00614F52">
          <w:rPr>
            <w:rStyle w:val="Hyperlink"/>
            <w:rFonts w:ascii="Garamond" w:hAnsi="Garamond" w:cstheme="minorHAnsi"/>
            <w:color w:val="4A6EE0"/>
          </w:rPr>
          <w:t>https://zoom.us/j/94285006957</w:t>
        </w:r>
      </w:hyperlink>
    </w:p>
    <w:p w14:paraId="2D6F4E88" w14:textId="714FC8A2" w:rsidR="00A34EFF" w:rsidRPr="00614F52" w:rsidRDefault="00A34EFF" w:rsidP="00A34EFF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</w:p>
    <w:p w14:paraId="737285AB" w14:textId="71E398F5" w:rsidR="00A34EFF" w:rsidRPr="00614F52" w:rsidRDefault="00A34EFF" w:rsidP="00A34EFF">
      <w:pPr>
        <w:spacing w:after="0"/>
        <w:rPr>
          <w:rFonts w:ascii="Garamond" w:hAnsi="Garamond" w:cstheme="minorHAnsi"/>
          <w:color w:val="0E101A"/>
        </w:rPr>
      </w:pPr>
    </w:p>
    <w:p w14:paraId="604980BA" w14:textId="5B0450EB" w:rsidR="002B425A" w:rsidRPr="00614F52" w:rsidRDefault="00796359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  <w:b/>
          <w:bCs/>
        </w:rPr>
        <w:t>About Sixpence</w:t>
      </w:r>
      <w:r w:rsidRPr="00614F52">
        <w:rPr>
          <w:rFonts w:ascii="Garamond" w:hAnsi="Garamond"/>
        </w:rPr>
        <w:t>: Sixpence is the public name of the Nebraska Early Childhood Education Endowment Fund, a public-private mechanism</w:t>
      </w:r>
      <w:r w:rsidR="00137FC4" w:rsidRPr="00614F52">
        <w:rPr>
          <w:rFonts w:ascii="Garamond" w:hAnsi="Garamond"/>
        </w:rPr>
        <w:t xml:space="preserve"> established in 2006</w:t>
      </w:r>
      <w:r w:rsidRPr="00614F52">
        <w:rPr>
          <w:rFonts w:ascii="Garamond" w:hAnsi="Garamond"/>
        </w:rPr>
        <w:t xml:space="preserve"> to generate sustainable </w:t>
      </w:r>
      <w:r w:rsidR="00137FC4" w:rsidRPr="00614F52">
        <w:rPr>
          <w:rFonts w:ascii="Garamond" w:hAnsi="Garamond"/>
        </w:rPr>
        <w:t>funding for</w:t>
      </w:r>
      <w:r w:rsidR="00CB1711" w:rsidRPr="00614F52">
        <w:rPr>
          <w:rFonts w:ascii="Garamond" w:hAnsi="Garamond"/>
        </w:rPr>
        <w:t xml:space="preserve"> high-quality</w:t>
      </w:r>
      <w:r w:rsidR="00137FC4" w:rsidRPr="00614F52">
        <w:rPr>
          <w:rFonts w:ascii="Garamond" w:hAnsi="Garamond"/>
        </w:rPr>
        <w:t xml:space="preserve"> programs serving children at risk and their families, prenatal-to-age-three. Sixpence issues grant awards and</w:t>
      </w:r>
      <w:r w:rsidR="00CB1711" w:rsidRPr="00614F52">
        <w:rPr>
          <w:rFonts w:ascii="Garamond" w:hAnsi="Garamond"/>
        </w:rPr>
        <w:t xml:space="preserve"> offers</w:t>
      </w:r>
      <w:r w:rsidR="00137FC4" w:rsidRPr="00614F52">
        <w:rPr>
          <w:rFonts w:ascii="Garamond" w:hAnsi="Garamond"/>
        </w:rPr>
        <w:t xml:space="preserve"> technical assistance to locally controlled early childhood partnerships under the supervision of a governor-appointed Board of Trustees. Sixpence is administered by Nebraska Children and Families Foundation which serves as the private endowment provider required by state statute.</w:t>
      </w:r>
      <w:r w:rsidR="00297E0F" w:rsidRPr="00614F52">
        <w:rPr>
          <w:rFonts w:ascii="Garamond" w:hAnsi="Garamond"/>
        </w:rPr>
        <w:t xml:space="preserve"> For more information, visit </w:t>
      </w:r>
      <w:hyperlink r:id="rId15" w:history="1">
        <w:r w:rsidR="00297E0F" w:rsidRPr="00614F52">
          <w:rPr>
            <w:rStyle w:val="Hyperlink"/>
            <w:rFonts w:ascii="Garamond" w:hAnsi="Garamond"/>
          </w:rPr>
          <w:t>www.SingaSongofSixpence.org</w:t>
        </w:r>
      </w:hyperlink>
      <w:r w:rsidR="00297E0F" w:rsidRPr="00614F52">
        <w:rPr>
          <w:rFonts w:ascii="Garamond" w:hAnsi="Garamond"/>
        </w:rPr>
        <w:t>.</w:t>
      </w:r>
    </w:p>
    <w:p w14:paraId="787C4B8C" w14:textId="2312C860" w:rsidR="00297E0F" w:rsidRPr="00614F52" w:rsidRDefault="00297E0F" w:rsidP="002B425A">
      <w:pPr>
        <w:spacing w:after="0"/>
        <w:rPr>
          <w:rFonts w:ascii="Garamond" w:hAnsi="Garamond"/>
        </w:rPr>
      </w:pPr>
    </w:p>
    <w:p w14:paraId="229DBFDA" w14:textId="1E1C876A" w:rsidR="006F7BEE" w:rsidRPr="00614F52" w:rsidRDefault="006F7BEE" w:rsidP="006F7BEE">
      <w:pPr>
        <w:spacing w:after="0"/>
        <w:jc w:val="center"/>
        <w:rPr>
          <w:rFonts w:ascii="Garamond" w:hAnsi="Garamond"/>
        </w:rPr>
      </w:pPr>
      <w:r w:rsidRPr="00614F52">
        <w:rPr>
          <w:rFonts w:ascii="Garamond" w:hAnsi="Garamond"/>
        </w:rPr>
        <w:t>###</w:t>
      </w:r>
    </w:p>
    <w:sectPr w:rsidR="006F7BEE" w:rsidRPr="00614F52" w:rsidSect="00614F52">
      <w:headerReference w:type="default" r:id="rId16"/>
      <w:headerReference w:type="first" r:id="rId17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EF42" w14:textId="77777777" w:rsidR="00580279" w:rsidRDefault="00580279" w:rsidP="00953060">
      <w:pPr>
        <w:spacing w:after="0" w:line="240" w:lineRule="auto"/>
      </w:pPr>
      <w:r>
        <w:separator/>
      </w:r>
    </w:p>
  </w:endnote>
  <w:endnote w:type="continuationSeparator" w:id="0">
    <w:p w14:paraId="146A7274" w14:textId="77777777" w:rsidR="00580279" w:rsidRDefault="00580279" w:rsidP="0095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9E42" w14:textId="77777777" w:rsidR="00580279" w:rsidRDefault="00580279" w:rsidP="00953060">
      <w:pPr>
        <w:spacing w:after="0" w:line="240" w:lineRule="auto"/>
      </w:pPr>
      <w:r>
        <w:separator/>
      </w:r>
    </w:p>
  </w:footnote>
  <w:footnote w:type="continuationSeparator" w:id="0">
    <w:p w14:paraId="2FDCF072" w14:textId="77777777" w:rsidR="00580279" w:rsidRDefault="00580279" w:rsidP="0095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EB1B" w14:textId="3158098E" w:rsidR="00953060" w:rsidRDefault="00953060" w:rsidP="00614F52">
    <w:pPr>
      <w:pStyle w:val="Header"/>
      <w:tabs>
        <w:tab w:val="clear" w:pos="4680"/>
        <w:tab w:val="clear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A66" w14:textId="4C9ED3AE" w:rsidR="00614F52" w:rsidRDefault="00614F52" w:rsidP="00614F52">
    <w:pPr>
      <w:pStyle w:val="Header"/>
      <w:jc w:val="center"/>
    </w:pPr>
    <w:r>
      <w:rPr>
        <w:noProof/>
      </w:rPr>
      <w:drawing>
        <wp:inline distT="0" distB="0" distL="0" distR="0" wp14:anchorId="042B88E4" wp14:editId="152F3BAB">
          <wp:extent cx="1933872" cy="752475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351" cy="75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27AAD"/>
    <w:multiLevelType w:val="hybridMultilevel"/>
    <w:tmpl w:val="116A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5A"/>
    <w:rsid w:val="00016B75"/>
    <w:rsid w:val="000C24FB"/>
    <w:rsid w:val="000F6392"/>
    <w:rsid w:val="000F7CD2"/>
    <w:rsid w:val="00137FC4"/>
    <w:rsid w:val="001547A4"/>
    <w:rsid w:val="00216521"/>
    <w:rsid w:val="00297E0F"/>
    <w:rsid w:val="002B425A"/>
    <w:rsid w:val="002C734C"/>
    <w:rsid w:val="002E7A32"/>
    <w:rsid w:val="00382639"/>
    <w:rsid w:val="003E01DB"/>
    <w:rsid w:val="004529B1"/>
    <w:rsid w:val="00580279"/>
    <w:rsid w:val="005B071B"/>
    <w:rsid w:val="00614F52"/>
    <w:rsid w:val="006F7BEE"/>
    <w:rsid w:val="00760F10"/>
    <w:rsid w:val="00796359"/>
    <w:rsid w:val="00953060"/>
    <w:rsid w:val="00990707"/>
    <w:rsid w:val="009E6178"/>
    <w:rsid w:val="009E62DF"/>
    <w:rsid w:val="00A34EFF"/>
    <w:rsid w:val="00A7798D"/>
    <w:rsid w:val="00B37232"/>
    <w:rsid w:val="00C569BD"/>
    <w:rsid w:val="00C91CD7"/>
    <w:rsid w:val="00CB1711"/>
    <w:rsid w:val="00CB317F"/>
    <w:rsid w:val="00D00F1F"/>
    <w:rsid w:val="00D153E3"/>
    <w:rsid w:val="00D43E0E"/>
    <w:rsid w:val="00D74666"/>
    <w:rsid w:val="00DE6775"/>
    <w:rsid w:val="00E126F4"/>
    <w:rsid w:val="00E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18368E"/>
  <w15:chartTrackingRefBased/>
  <w15:docId w15:val="{70ECA89F-72EA-41AD-AC5F-3E2E6AD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2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25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63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E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1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60"/>
  </w:style>
  <w:style w:type="paragraph" w:styleId="Footer">
    <w:name w:val="footer"/>
    <w:basedOn w:val="Normal"/>
    <w:link w:val="FooterChar"/>
    <w:uiPriority w:val="99"/>
    <w:unhideWhenUsed/>
    <w:rsid w:val="0095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ingaSongofSixpenc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ingaSongofSixpence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pinkelman@nebraskachildren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ngaSongofSixpence.org" TargetMode="External"/><Relationship Id="rId10" Type="http://schemas.openxmlformats.org/officeDocument/2006/relationships/hyperlink" Target="mailto:srenn@nebraskachildre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oom.us/j/9428500695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EDB7E81D824A8CAFDB7C35D4CCDD" ma:contentTypeVersion="15" ma:contentTypeDescription="Create a new document." ma:contentTypeScope="" ma:versionID="baf4b80fb35ad5cc46c23c907e37e830">
  <xsd:schema xmlns:xsd="http://www.w3.org/2001/XMLSchema" xmlns:xs="http://www.w3.org/2001/XMLSchema" xmlns:p="http://schemas.microsoft.com/office/2006/metadata/properties" xmlns:ns2="d1fab3fc-8fd6-437e-9726-35f43dcf986a" xmlns:ns3="f91effe1-71ed-4fb6-9e64-44cf3223fcfb" xmlns:ns4="7cb8e99d-f9c1-4de8-a2a4-3a99c85817e1" targetNamespace="http://schemas.microsoft.com/office/2006/metadata/properties" ma:root="true" ma:fieldsID="c135c66f66ef01f2764fc99d9733e652" ns2:_="" ns3:_="" ns4:_="">
    <xsd:import namespace="d1fab3fc-8fd6-437e-9726-35f43dcf986a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b3fc-8fd6-437e-9726-35f43dcf986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fab3fc-8fd6-437e-9726-35f43dcf986a" xsi:nil="true"/>
  </documentManagement>
</p:properties>
</file>

<file path=customXml/itemProps1.xml><?xml version="1.0" encoding="utf-8"?>
<ds:datastoreItem xmlns:ds="http://schemas.openxmlformats.org/officeDocument/2006/customXml" ds:itemID="{CE26E8CB-C216-4F7A-A772-FDFB0E553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121EA-6015-4B4F-8CCB-147A95661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b3fc-8fd6-437e-9726-35f43dcf986a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76F52-2CEB-4997-AC1E-5A5E2DAAF2A6}">
  <ds:schemaRefs>
    <ds:schemaRef ds:uri="http://schemas.microsoft.com/office/2006/metadata/properties"/>
    <ds:schemaRef ds:uri="http://schemas.microsoft.com/office/infopath/2007/PartnerControls"/>
    <ds:schemaRef ds:uri="d1fab3fc-8fd6-437e-9726-35f43dcf9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Medwick</dc:creator>
  <cp:keywords/>
  <dc:description/>
  <cp:lastModifiedBy>Brenda Weyers</cp:lastModifiedBy>
  <cp:revision>5</cp:revision>
  <dcterms:created xsi:type="dcterms:W3CDTF">2021-06-09T20:37:00Z</dcterms:created>
  <dcterms:modified xsi:type="dcterms:W3CDTF">2021-06-11T15:26:00Z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0x0101005CF1EDB7E81D824A8CAFDB7C35D4CCDD</vt:lpwstr>
  </property>
</Properties>
</file>