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1BF06" w14:textId="2D9FF605" w:rsidR="00A401E4" w:rsidRPr="00E5147C" w:rsidRDefault="003371B9" w:rsidP="00B50B2B">
      <w:pPr>
        <w:jc w:val="center"/>
        <w:rPr>
          <w:rFonts w:asciiTheme="majorHAnsi" w:hAnsiTheme="majorHAnsi"/>
          <w:b/>
          <w:sz w:val="22"/>
          <w:szCs w:val="22"/>
        </w:rPr>
      </w:pPr>
      <w:r>
        <w:rPr>
          <w:rFonts w:asciiTheme="majorHAnsi" w:hAnsiTheme="majorHAnsi"/>
          <w:b/>
          <w:sz w:val="22"/>
          <w:szCs w:val="22"/>
        </w:rPr>
        <w:t>AGREEMENT</w:t>
      </w:r>
    </w:p>
    <w:p w14:paraId="185A324F" w14:textId="1B51F49E" w:rsidR="00A401E4" w:rsidRPr="00E5147C" w:rsidRDefault="005D7D13" w:rsidP="00A401E4">
      <w:pPr>
        <w:jc w:val="center"/>
        <w:rPr>
          <w:rFonts w:asciiTheme="majorHAnsi" w:hAnsiTheme="majorHAnsi" w:cs="Arial"/>
          <w:b/>
          <w:sz w:val="22"/>
          <w:szCs w:val="22"/>
        </w:rPr>
      </w:pPr>
      <w:r>
        <w:rPr>
          <w:rFonts w:asciiTheme="majorHAnsi" w:hAnsiTheme="majorHAnsi" w:cs="Arial"/>
          <w:b/>
          <w:sz w:val="22"/>
          <w:szCs w:val="22"/>
        </w:rPr>
        <w:t>Between</w:t>
      </w:r>
    </w:p>
    <w:p w14:paraId="1D3B093B" w14:textId="48CDE04A" w:rsidR="00215B70" w:rsidRDefault="00613644" w:rsidP="00A401E4">
      <w:pPr>
        <w:jc w:val="center"/>
        <w:rPr>
          <w:rFonts w:asciiTheme="majorHAnsi" w:hAnsiTheme="majorHAnsi" w:cs="Arial"/>
          <w:b/>
          <w:sz w:val="22"/>
          <w:szCs w:val="22"/>
        </w:rPr>
      </w:pPr>
      <w:r w:rsidRPr="00613644">
        <w:rPr>
          <w:rFonts w:asciiTheme="majorHAnsi" w:hAnsiTheme="majorHAnsi" w:cs="Arial"/>
          <w:b/>
          <w:sz w:val="22"/>
          <w:szCs w:val="22"/>
          <w:highlight w:val="yellow"/>
        </w:rPr>
        <w:t>{PARTY A}</w:t>
      </w:r>
    </w:p>
    <w:p w14:paraId="1C03EAB6" w14:textId="59A154B2" w:rsidR="00A401E4" w:rsidRPr="00E5147C" w:rsidRDefault="00A401E4" w:rsidP="00A401E4">
      <w:pPr>
        <w:jc w:val="center"/>
        <w:rPr>
          <w:rFonts w:asciiTheme="majorHAnsi" w:hAnsiTheme="majorHAnsi" w:cs="Arial"/>
          <w:b/>
          <w:sz w:val="22"/>
          <w:szCs w:val="22"/>
        </w:rPr>
      </w:pPr>
      <w:r w:rsidRPr="00E5147C">
        <w:rPr>
          <w:rFonts w:asciiTheme="majorHAnsi" w:hAnsiTheme="majorHAnsi" w:cs="Arial"/>
          <w:b/>
          <w:sz w:val="22"/>
          <w:szCs w:val="22"/>
        </w:rPr>
        <w:t>And</w:t>
      </w:r>
    </w:p>
    <w:p w14:paraId="61E97714" w14:textId="4C051AFE" w:rsidR="00A401E4" w:rsidRDefault="00613644" w:rsidP="00A401E4">
      <w:pPr>
        <w:tabs>
          <w:tab w:val="left" w:pos="6667"/>
        </w:tabs>
        <w:jc w:val="center"/>
        <w:rPr>
          <w:rFonts w:asciiTheme="majorHAnsi" w:hAnsiTheme="majorHAnsi" w:cs="Arial"/>
          <w:b/>
          <w:caps/>
          <w:sz w:val="22"/>
          <w:szCs w:val="22"/>
        </w:rPr>
      </w:pPr>
      <w:r w:rsidRPr="00613644">
        <w:rPr>
          <w:rFonts w:asciiTheme="majorHAnsi" w:hAnsiTheme="majorHAnsi" w:cs="Arial"/>
          <w:b/>
          <w:caps/>
          <w:sz w:val="22"/>
          <w:szCs w:val="22"/>
          <w:highlight w:val="yellow"/>
        </w:rPr>
        <w:t>{Party b}</w:t>
      </w:r>
    </w:p>
    <w:p w14:paraId="02BE09D5" w14:textId="77777777" w:rsidR="00215B70" w:rsidRPr="00E5147C" w:rsidRDefault="00215B70" w:rsidP="00A401E4">
      <w:pPr>
        <w:tabs>
          <w:tab w:val="left" w:pos="6667"/>
        </w:tabs>
        <w:jc w:val="center"/>
        <w:rPr>
          <w:rFonts w:asciiTheme="majorHAnsi" w:hAnsiTheme="majorHAnsi" w:cs="Arial"/>
          <w:caps/>
          <w:sz w:val="22"/>
          <w:szCs w:val="22"/>
        </w:rPr>
      </w:pPr>
    </w:p>
    <w:p w14:paraId="548A1501" w14:textId="5758F36B" w:rsidR="00A401E4" w:rsidRPr="00E5147C" w:rsidRDefault="009C1757" w:rsidP="00A401E4">
      <w:pPr>
        <w:rPr>
          <w:rFonts w:asciiTheme="majorHAnsi" w:hAnsiTheme="majorHAnsi"/>
          <w:sz w:val="22"/>
          <w:szCs w:val="22"/>
        </w:rPr>
      </w:pPr>
      <w:r w:rsidRPr="00E5147C">
        <w:rPr>
          <w:rFonts w:asciiTheme="majorHAnsi" w:hAnsiTheme="majorHAnsi"/>
          <w:sz w:val="22"/>
          <w:szCs w:val="22"/>
        </w:rPr>
        <w:t>This C</w:t>
      </w:r>
      <w:r w:rsidR="00A401E4" w:rsidRPr="00E5147C">
        <w:rPr>
          <w:rFonts w:asciiTheme="majorHAnsi" w:hAnsiTheme="majorHAnsi"/>
          <w:sz w:val="22"/>
          <w:szCs w:val="22"/>
        </w:rPr>
        <w:t xml:space="preserve">ontract is entered into </w:t>
      </w:r>
      <w:r w:rsidR="00613644">
        <w:rPr>
          <w:rFonts w:asciiTheme="majorHAnsi" w:hAnsiTheme="majorHAnsi"/>
          <w:sz w:val="22"/>
          <w:szCs w:val="22"/>
        </w:rPr>
        <w:t>{date}</w:t>
      </w:r>
      <w:r w:rsidR="00A401E4" w:rsidRPr="00E5147C">
        <w:rPr>
          <w:rFonts w:asciiTheme="majorHAnsi" w:hAnsiTheme="majorHAnsi"/>
          <w:sz w:val="22"/>
          <w:szCs w:val="22"/>
        </w:rPr>
        <w:t xml:space="preserve"> by and between </w:t>
      </w:r>
      <w:r w:rsidR="00613644">
        <w:rPr>
          <w:rFonts w:asciiTheme="majorHAnsi" w:hAnsiTheme="majorHAnsi"/>
          <w:sz w:val="22"/>
          <w:szCs w:val="22"/>
        </w:rPr>
        <w:t>{Party A}</w:t>
      </w:r>
      <w:r w:rsidR="00A401E4" w:rsidRPr="00E5147C">
        <w:rPr>
          <w:rFonts w:asciiTheme="majorHAnsi" w:hAnsiTheme="majorHAnsi"/>
          <w:sz w:val="22"/>
          <w:szCs w:val="22"/>
        </w:rPr>
        <w:t xml:space="preserve">, located at </w:t>
      </w:r>
      <w:r w:rsidR="00613644">
        <w:rPr>
          <w:rFonts w:asciiTheme="majorHAnsi" w:hAnsiTheme="majorHAnsi"/>
          <w:sz w:val="22"/>
          <w:szCs w:val="22"/>
        </w:rPr>
        <w:t>{address}</w:t>
      </w:r>
      <w:r w:rsidR="00215B70">
        <w:rPr>
          <w:rFonts w:asciiTheme="majorHAnsi" w:hAnsiTheme="majorHAnsi"/>
          <w:sz w:val="22"/>
          <w:szCs w:val="22"/>
        </w:rPr>
        <w:t xml:space="preserve"> </w:t>
      </w:r>
      <w:r w:rsidR="00A401E4" w:rsidRPr="00E5147C">
        <w:rPr>
          <w:rFonts w:asciiTheme="majorHAnsi" w:hAnsiTheme="majorHAnsi"/>
          <w:sz w:val="22"/>
          <w:szCs w:val="22"/>
        </w:rPr>
        <w:t xml:space="preserve">and </w:t>
      </w:r>
      <w:r w:rsidR="00613644">
        <w:rPr>
          <w:rFonts w:asciiTheme="majorHAnsi" w:hAnsiTheme="majorHAnsi"/>
          <w:sz w:val="22"/>
          <w:szCs w:val="22"/>
        </w:rPr>
        <w:t xml:space="preserve">{Party B} </w:t>
      </w:r>
      <w:r w:rsidR="00A401E4" w:rsidRPr="00E5147C">
        <w:rPr>
          <w:rFonts w:asciiTheme="majorHAnsi" w:hAnsiTheme="majorHAnsi"/>
          <w:sz w:val="22"/>
          <w:szCs w:val="22"/>
        </w:rPr>
        <w:t xml:space="preserve">(hereinafter the “Contractor”), </w:t>
      </w:r>
      <w:r w:rsidR="00A401E4" w:rsidRPr="00E5147C">
        <w:rPr>
          <w:rFonts w:asciiTheme="majorHAnsi" w:hAnsiTheme="majorHAnsi" w:cs="Arial"/>
          <w:noProof/>
          <w:sz w:val="22"/>
          <w:szCs w:val="22"/>
        </w:rPr>
        <w:t xml:space="preserve">located at </w:t>
      </w:r>
      <w:r w:rsidR="00613644">
        <w:rPr>
          <w:rFonts w:asciiTheme="majorHAnsi" w:hAnsiTheme="majorHAnsi" w:cs="Arial"/>
          <w:noProof/>
          <w:sz w:val="22"/>
          <w:szCs w:val="22"/>
        </w:rPr>
        <w:t>{address}</w:t>
      </w:r>
      <w:r w:rsidR="00686897" w:rsidRPr="00E5147C">
        <w:rPr>
          <w:rFonts w:asciiTheme="majorHAnsi" w:hAnsiTheme="majorHAnsi" w:cs="Arial"/>
          <w:noProof/>
          <w:sz w:val="22"/>
          <w:szCs w:val="22"/>
        </w:rPr>
        <w:t xml:space="preserve">. </w:t>
      </w:r>
      <w:r w:rsidR="00A401E4" w:rsidRPr="00E5147C">
        <w:rPr>
          <w:rFonts w:asciiTheme="majorHAnsi" w:hAnsiTheme="majorHAnsi"/>
          <w:sz w:val="22"/>
          <w:szCs w:val="22"/>
        </w:rPr>
        <w:t>Together hereinafter referred to as “the Parties.”</w:t>
      </w:r>
    </w:p>
    <w:p w14:paraId="50549FEE" w14:textId="77777777" w:rsidR="00A401E4" w:rsidRPr="00E5147C" w:rsidRDefault="00A401E4" w:rsidP="00A401E4">
      <w:pPr>
        <w:rPr>
          <w:rFonts w:asciiTheme="majorHAnsi" w:hAnsiTheme="majorHAnsi"/>
          <w:sz w:val="22"/>
          <w:szCs w:val="22"/>
        </w:rPr>
      </w:pPr>
    </w:p>
    <w:p w14:paraId="59883BC3" w14:textId="3EE90E1F" w:rsidR="00A401E4" w:rsidRPr="00E5147C" w:rsidRDefault="00A401E4" w:rsidP="00A401E4">
      <w:pPr>
        <w:rPr>
          <w:rFonts w:asciiTheme="majorHAnsi" w:hAnsiTheme="majorHAnsi"/>
          <w:b/>
          <w:sz w:val="22"/>
          <w:szCs w:val="22"/>
        </w:rPr>
      </w:pPr>
      <w:r w:rsidRPr="00E5147C">
        <w:rPr>
          <w:rFonts w:asciiTheme="majorHAnsi" w:hAnsiTheme="majorHAnsi"/>
          <w:b/>
          <w:sz w:val="22"/>
          <w:szCs w:val="22"/>
        </w:rPr>
        <w:t xml:space="preserve">Whereas, </w:t>
      </w:r>
      <w:r w:rsidR="00613644">
        <w:rPr>
          <w:rFonts w:asciiTheme="majorHAnsi" w:hAnsiTheme="majorHAnsi"/>
          <w:b/>
          <w:sz w:val="22"/>
          <w:szCs w:val="22"/>
        </w:rPr>
        <w:t>{Party A}</w:t>
      </w:r>
      <w:r w:rsidR="005D7D13">
        <w:rPr>
          <w:rFonts w:asciiTheme="majorHAnsi" w:hAnsiTheme="majorHAnsi"/>
          <w:b/>
          <w:sz w:val="22"/>
          <w:szCs w:val="22"/>
        </w:rPr>
        <w:t xml:space="preserve"> </w:t>
      </w:r>
      <w:r w:rsidRPr="00E5147C">
        <w:rPr>
          <w:rFonts w:asciiTheme="majorHAnsi" w:hAnsiTheme="majorHAnsi"/>
          <w:b/>
          <w:sz w:val="22"/>
          <w:szCs w:val="22"/>
        </w:rPr>
        <w:t xml:space="preserve">hereby contracts with </w:t>
      </w:r>
      <w:r w:rsidR="00613644">
        <w:rPr>
          <w:rFonts w:asciiTheme="majorHAnsi" w:hAnsiTheme="majorHAnsi"/>
          <w:b/>
          <w:sz w:val="22"/>
          <w:szCs w:val="22"/>
        </w:rPr>
        <w:t>{Party B}</w:t>
      </w:r>
      <w:r w:rsidR="005D7D13">
        <w:rPr>
          <w:rFonts w:asciiTheme="majorHAnsi" w:hAnsiTheme="majorHAnsi"/>
          <w:b/>
          <w:sz w:val="22"/>
          <w:szCs w:val="22"/>
        </w:rPr>
        <w:t xml:space="preserve"> </w:t>
      </w:r>
      <w:r w:rsidRPr="00E5147C">
        <w:rPr>
          <w:rFonts w:asciiTheme="majorHAnsi" w:hAnsiTheme="majorHAnsi"/>
          <w:b/>
          <w:sz w:val="22"/>
          <w:szCs w:val="22"/>
        </w:rPr>
        <w:t xml:space="preserve">do mutually agree that: </w:t>
      </w:r>
    </w:p>
    <w:p w14:paraId="5A697A8F" w14:textId="77777777" w:rsidR="00A401E4" w:rsidRPr="00E5147C" w:rsidRDefault="00A401E4" w:rsidP="00A401E4">
      <w:pPr>
        <w:rPr>
          <w:rFonts w:asciiTheme="majorHAnsi" w:hAnsiTheme="majorHAnsi"/>
          <w:b/>
          <w:sz w:val="22"/>
          <w:szCs w:val="22"/>
        </w:rPr>
      </w:pPr>
    </w:p>
    <w:p w14:paraId="1B8FAE2C" w14:textId="1F72C45F" w:rsidR="00A401E4" w:rsidRDefault="00A401E4" w:rsidP="00A401E4">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TERM</w:t>
      </w:r>
      <w:r w:rsidR="00613644">
        <w:rPr>
          <w:rFonts w:asciiTheme="majorHAnsi" w:hAnsiTheme="majorHAnsi"/>
          <w:b/>
          <w:sz w:val="22"/>
          <w:szCs w:val="22"/>
          <w:u w:val="single"/>
        </w:rPr>
        <w:t>S</w:t>
      </w:r>
    </w:p>
    <w:p w14:paraId="0283A30F" w14:textId="77777777" w:rsidR="00854E1A" w:rsidRPr="00E5147C" w:rsidRDefault="00854E1A" w:rsidP="00854E1A">
      <w:pPr>
        <w:ind w:left="720"/>
        <w:contextualSpacing/>
        <w:rPr>
          <w:rFonts w:asciiTheme="majorHAnsi" w:hAnsiTheme="majorHAnsi"/>
          <w:b/>
          <w:sz w:val="22"/>
          <w:szCs w:val="22"/>
          <w:u w:val="single"/>
        </w:rPr>
      </w:pPr>
    </w:p>
    <w:p w14:paraId="721988E0" w14:textId="7BF3D08B" w:rsidR="00A401E4" w:rsidRPr="00E5147C" w:rsidRDefault="00A401E4" w:rsidP="00B50B2B">
      <w:pPr>
        <w:ind w:left="720"/>
        <w:contextualSpacing/>
        <w:rPr>
          <w:rFonts w:asciiTheme="majorHAnsi" w:hAnsiTheme="majorHAnsi" w:cs="Arial"/>
          <w:sz w:val="22"/>
          <w:szCs w:val="22"/>
        </w:rPr>
      </w:pPr>
      <w:r w:rsidRPr="00E5147C">
        <w:rPr>
          <w:rFonts w:asciiTheme="majorHAnsi" w:hAnsiTheme="majorHAnsi" w:cs="Arial"/>
          <w:sz w:val="22"/>
          <w:szCs w:val="22"/>
        </w:rPr>
        <w:t xml:space="preserve">This Contract shall be in effect </w:t>
      </w:r>
      <w:r w:rsidRPr="00613644">
        <w:rPr>
          <w:rFonts w:asciiTheme="majorHAnsi" w:hAnsiTheme="majorHAnsi" w:cs="Arial"/>
          <w:sz w:val="22"/>
          <w:szCs w:val="22"/>
        </w:rPr>
        <w:t xml:space="preserve">from </w:t>
      </w:r>
      <w:r w:rsidR="00613644" w:rsidRPr="00613644">
        <w:rPr>
          <w:rFonts w:asciiTheme="majorHAnsi" w:hAnsiTheme="majorHAnsi" w:cs="Arial"/>
          <w:sz w:val="22"/>
          <w:szCs w:val="22"/>
        </w:rPr>
        <w:t xml:space="preserve">{date} </w:t>
      </w:r>
      <w:r w:rsidRPr="00613644">
        <w:rPr>
          <w:rFonts w:asciiTheme="majorHAnsi" w:hAnsiTheme="majorHAnsi" w:cs="Arial"/>
          <w:sz w:val="22"/>
          <w:szCs w:val="22"/>
        </w:rPr>
        <w:t>t</w:t>
      </w:r>
      <w:r w:rsidR="009E328F" w:rsidRPr="00613644">
        <w:rPr>
          <w:rFonts w:asciiTheme="majorHAnsi" w:hAnsiTheme="majorHAnsi" w:cs="Arial"/>
          <w:sz w:val="22"/>
          <w:szCs w:val="22"/>
        </w:rPr>
        <w:t xml:space="preserve">hrough </w:t>
      </w:r>
      <w:r w:rsidR="00613644" w:rsidRPr="00613644">
        <w:rPr>
          <w:rFonts w:asciiTheme="majorHAnsi" w:hAnsiTheme="majorHAnsi" w:cs="Arial"/>
          <w:sz w:val="22"/>
          <w:szCs w:val="22"/>
        </w:rPr>
        <w:t>{date}</w:t>
      </w:r>
      <w:r w:rsidR="00613644">
        <w:rPr>
          <w:rFonts w:asciiTheme="majorHAnsi" w:hAnsiTheme="majorHAnsi" w:cs="Arial"/>
          <w:b/>
          <w:sz w:val="22"/>
          <w:szCs w:val="22"/>
        </w:rPr>
        <w:t xml:space="preserve"> </w:t>
      </w:r>
      <w:r w:rsidRPr="00E5147C">
        <w:rPr>
          <w:rFonts w:asciiTheme="majorHAnsi" w:hAnsiTheme="majorHAnsi" w:cs="Arial"/>
          <w:sz w:val="22"/>
          <w:szCs w:val="22"/>
        </w:rPr>
        <w:t>unless otherwise termin</w:t>
      </w:r>
      <w:r w:rsidR="00350EB5" w:rsidRPr="00E5147C">
        <w:rPr>
          <w:rFonts w:asciiTheme="majorHAnsi" w:hAnsiTheme="majorHAnsi" w:cs="Arial"/>
          <w:sz w:val="22"/>
          <w:szCs w:val="22"/>
        </w:rPr>
        <w:t xml:space="preserve">ated as provided herein below. </w:t>
      </w:r>
      <w:r w:rsidR="00613644">
        <w:rPr>
          <w:rFonts w:asciiTheme="majorHAnsi" w:hAnsiTheme="majorHAnsi" w:cs="Arial"/>
          <w:sz w:val="22"/>
          <w:szCs w:val="22"/>
        </w:rPr>
        <w:t xml:space="preserve">{Party A} </w:t>
      </w:r>
      <w:r w:rsidRPr="00E5147C">
        <w:rPr>
          <w:rFonts w:asciiTheme="majorHAnsi" w:hAnsiTheme="majorHAnsi"/>
          <w:sz w:val="22"/>
          <w:szCs w:val="22"/>
        </w:rPr>
        <w:t>hereby engages Contractor to perform services by completing the assi</w:t>
      </w:r>
      <w:r w:rsidR="00A53191" w:rsidRPr="00E5147C">
        <w:rPr>
          <w:rFonts w:asciiTheme="majorHAnsi" w:hAnsiTheme="majorHAnsi"/>
          <w:sz w:val="22"/>
          <w:szCs w:val="22"/>
        </w:rPr>
        <w:t xml:space="preserve">gnment set forth in </w:t>
      </w:r>
      <w:r w:rsidR="00A53191" w:rsidRPr="00613644">
        <w:rPr>
          <w:rFonts w:asciiTheme="majorHAnsi" w:hAnsiTheme="majorHAnsi"/>
          <w:i/>
          <w:sz w:val="22"/>
          <w:szCs w:val="22"/>
        </w:rPr>
        <w:t>Attachment A</w:t>
      </w:r>
      <w:r w:rsidRPr="00E5147C">
        <w:rPr>
          <w:rFonts w:asciiTheme="majorHAnsi" w:hAnsiTheme="majorHAnsi"/>
          <w:sz w:val="22"/>
          <w:szCs w:val="22"/>
        </w:rPr>
        <w:t xml:space="preserve"> attached hereto and made a part hereof offered to and accepted by Contractor. </w:t>
      </w:r>
    </w:p>
    <w:p w14:paraId="58A4F0BC" w14:textId="77777777" w:rsidR="00A401E4" w:rsidRPr="00E5147C" w:rsidRDefault="00A401E4" w:rsidP="00A401E4">
      <w:pPr>
        <w:ind w:left="720"/>
        <w:contextualSpacing/>
        <w:rPr>
          <w:rFonts w:asciiTheme="majorHAnsi" w:hAnsiTheme="majorHAnsi"/>
          <w:b/>
          <w:sz w:val="22"/>
          <w:szCs w:val="22"/>
          <w:u w:val="single"/>
        </w:rPr>
      </w:pPr>
    </w:p>
    <w:p w14:paraId="4AB443C6" w14:textId="0812F0BE" w:rsidR="00A401E4" w:rsidRDefault="00A401E4" w:rsidP="00A401E4">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PURPOSE</w:t>
      </w:r>
    </w:p>
    <w:p w14:paraId="59AA54DB" w14:textId="7517C5D7" w:rsidR="00854E1A" w:rsidRDefault="00854E1A" w:rsidP="00854E1A">
      <w:pPr>
        <w:ind w:left="720"/>
        <w:contextualSpacing/>
        <w:rPr>
          <w:rFonts w:asciiTheme="majorHAnsi" w:hAnsiTheme="majorHAnsi"/>
          <w:b/>
          <w:sz w:val="22"/>
          <w:szCs w:val="22"/>
          <w:u w:val="single"/>
        </w:rPr>
      </w:pPr>
    </w:p>
    <w:p w14:paraId="344DCE1A" w14:textId="031C57D7" w:rsidR="00ED00F8" w:rsidRDefault="00613644" w:rsidP="00854E1A">
      <w:pPr>
        <w:ind w:left="720"/>
        <w:contextualSpacing/>
        <w:rPr>
          <w:rFonts w:asciiTheme="majorHAnsi" w:hAnsiTheme="majorHAnsi"/>
          <w:sz w:val="22"/>
          <w:szCs w:val="22"/>
        </w:rPr>
      </w:pPr>
      <w:r>
        <w:rPr>
          <w:rFonts w:asciiTheme="majorHAnsi" w:hAnsiTheme="majorHAnsi"/>
          <w:sz w:val="22"/>
          <w:szCs w:val="22"/>
        </w:rPr>
        <w:t>{Party A}</w:t>
      </w:r>
      <w:r w:rsidR="005D7D13" w:rsidRPr="005D7D13">
        <w:rPr>
          <w:rFonts w:asciiTheme="majorHAnsi" w:hAnsiTheme="majorHAnsi"/>
          <w:sz w:val="22"/>
          <w:szCs w:val="22"/>
        </w:rPr>
        <w:t xml:space="preserve"> hereby awards a sub-contract to </w:t>
      </w:r>
      <w:r>
        <w:rPr>
          <w:rFonts w:asciiTheme="majorHAnsi" w:hAnsiTheme="majorHAnsi"/>
          <w:sz w:val="22"/>
          <w:szCs w:val="22"/>
        </w:rPr>
        <w:t>{Party B}</w:t>
      </w:r>
      <w:r w:rsidR="005D7D13" w:rsidRPr="005D7D13">
        <w:rPr>
          <w:rFonts w:asciiTheme="majorHAnsi" w:hAnsiTheme="majorHAnsi"/>
          <w:sz w:val="22"/>
          <w:szCs w:val="22"/>
        </w:rPr>
        <w:t xml:space="preserve"> for the purpose </w:t>
      </w:r>
      <w:r w:rsidR="005D7D13">
        <w:rPr>
          <w:rFonts w:asciiTheme="majorHAnsi" w:hAnsiTheme="majorHAnsi"/>
          <w:sz w:val="22"/>
          <w:szCs w:val="22"/>
        </w:rPr>
        <w:t xml:space="preserve">of: </w:t>
      </w:r>
    </w:p>
    <w:p w14:paraId="6EE48679" w14:textId="77777777" w:rsidR="00ED00F8" w:rsidRDefault="00ED00F8" w:rsidP="00854E1A">
      <w:pPr>
        <w:ind w:left="720"/>
        <w:contextualSpacing/>
        <w:rPr>
          <w:rFonts w:asciiTheme="majorHAnsi" w:hAnsiTheme="majorHAnsi"/>
          <w:sz w:val="22"/>
          <w:szCs w:val="22"/>
        </w:rPr>
      </w:pPr>
    </w:p>
    <w:p w14:paraId="2C0DCAE2" w14:textId="087A8BE9" w:rsidR="005D7D13" w:rsidRDefault="005D7D13" w:rsidP="00854E1A">
      <w:pPr>
        <w:ind w:left="720"/>
        <w:contextualSpacing/>
        <w:rPr>
          <w:rFonts w:asciiTheme="majorHAnsi" w:hAnsiTheme="majorHAnsi"/>
          <w:sz w:val="22"/>
          <w:szCs w:val="22"/>
        </w:rPr>
      </w:pPr>
      <w:r w:rsidRPr="00613644">
        <w:rPr>
          <w:rFonts w:asciiTheme="majorHAnsi" w:hAnsiTheme="majorHAnsi"/>
          <w:sz w:val="22"/>
          <w:szCs w:val="22"/>
        </w:rPr>
        <w:t>{use scope of services supplemental document to determine which items will be sub-contracted}</w:t>
      </w:r>
    </w:p>
    <w:p w14:paraId="0787E32B" w14:textId="2A0A6F0D" w:rsidR="00215B70" w:rsidRPr="005D7D13" w:rsidRDefault="00215B70" w:rsidP="005D7D13">
      <w:pPr>
        <w:contextualSpacing/>
        <w:rPr>
          <w:rFonts w:asciiTheme="majorHAnsi" w:hAnsiTheme="majorHAnsi"/>
          <w:b/>
          <w:sz w:val="22"/>
          <w:szCs w:val="22"/>
          <w:u w:val="single"/>
        </w:rPr>
      </w:pPr>
    </w:p>
    <w:p w14:paraId="041E63D0" w14:textId="77777777" w:rsidR="00A401E4" w:rsidRPr="00E5147C" w:rsidRDefault="00A401E4" w:rsidP="00A401E4">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CONSIDERATION</w:t>
      </w:r>
    </w:p>
    <w:p w14:paraId="1CE7C5C8" w14:textId="77777777" w:rsidR="00A401E4" w:rsidRPr="00E5147C" w:rsidRDefault="00A401E4" w:rsidP="00A401E4">
      <w:pPr>
        <w:ind w:left="720"/>
        <w:contextualSpacing/>
        <w:rPr>
          <w:rFonts w:asciiTheme="majorHAnsi" w:hAnsiTheme="majorHAnsi"/>
          <w:b/>
          <w:sz w:val="22"/>
          <w:szCs w:val="22"/>
          <w:u w:val="single"/>
        </w:rPr>
      </w:pPr>
    </w:p>
    <w:p w14:paraId="029B4B5F" w14:textId="0B92CA4E" w:rsidR="00A401E4" w:rsidRDefault="00613644" w:rsidP="00A401E4">
      <w:pPr>
        <w:numPr>
          <w:ilvl w:val="1"/>
          <w:numId w:val="1"/>
        </w:numPr>
        <w:rPr>
          <w:rFonts w:asciiTheme="majorHAnsi" w:hAnsiTheme="majorHAnsi"/>
          <w:sz w:val="22"/>
          <w:szCs w:val="22"/>
        </w:rPr>
      </w:pPr>
      <w:r>
        <w:rPr>
          <w:rFonts w:asciiTheme="majorHAnsi" w:hAnsiTheme="majorHAnsi"/>
          <w:sz w:val="22"/>
          <w:szCs w:val="22"/>
        </w:rPr>
        <w:t xml:space="preserve">{Party A} </w:t>
      </w:r>
      <w:r w:rsidR="00A401E4" w:rsidRPr="00E5147C">
        <w:rPr>
          <w:rFonts w:asciiTheme="majorHAnsi" w:hAnsiTheme="majorHAnsi"/>
          <w:sz w:val="22"/>
          <w:szCs w:val="22"/>
        </w:rPr>
        <w:t xml:space="preserve">agrees to compensate Contractor a total amount of </w:t>
      </w:r>
      <w:r>
        <w:rPr>
          <w:rFonts w:asciiTheme="majorHAnsi" w:hAnsiTheme="majorHAnsi"/>
          <w:sz w:val="22"/>
          <w:szCs w:val="22"/>
        </w:rPr>
        <w:t>${total contracted amount}</w:t>
      </w:r>
      <w:r w:rsidR="00215B70">
        <w:rPr>
          <w:rFonts w:asciiTheme="majorHAnsi" w:hAnsiTheme="majorHAnsi"/>
          <w:b/>
          <w:sz w:val="22"/>
          <w:szCs w:val="22"/>
        </w:rPr>
        <w:t xml:space="preserve"> </w:t>
      </w:r>
      <w:r w:rsidR="00A401E4" w:rsidRPr="00E5147C">
        <w:rPr>
          <w:rFonts w:asciiTheme="majorHAnsi" w:hAnsiTheme="majorHAnsi"/>
          <w:sz w:val="22"/>
          <w:szCs w:val="22"/>
        </w:rPr>
        <w:t>under the terms of this Contract and all previous requested documents and other reporting has been received and approved.</w:t>
      </w:r>
    </w:p>
    <w:p w14:paraId="3DBE3AF0" w14:textId="40B2B851" w:rsidR="0006062A" w:rsidRDefault="0006062A" w:rsidP="0006062A">
      <w:pPr>
        <w:rPr>
          <w:rFonts w:asciiTheme="majorHAnsi" w:hAnsiTheme="majorHAnsi"/>
          <w:sz w:val="22"/>
          <w:szCs w:val="22"/>
        </w:rPr>
      </w:pPr>
    </w:p>
    <w:p w14:paraId="2355CD66" w14:textId="4BEE6FA0" w:rsidR="0006062A" w:rsidRDefault="0006062A" w:rsidP="0006062A">
      <w:pPr>
        <w:ind w:left="1440"/>
        <w:rPr>
          <w:rFonts w:asciiTheme="majorHAnsi" w:hAnsiTheme="majorHAnsi"/>
          <w:sz w:val="22"/>
          <w:szCs w:val="22"/>
        </w:rPr>
      </w:pPr>
      <w:r w:rsidRPr="0006062A">
        <w:rPr>
          <w:rFonts w:asciiTheme="majorHAnsi" w:hAnsiTheme="majorHAnsi"/>
          <w:sz w:val="22"/>
          <w:szCs w:val="22"/>
        </w:rPr>
        <w:t>The total award amount shall be broken out as follows:</w:t>
      </w:r>
    </w:p>
    <w:p w14:paraId="153D3B46" w14:textId="2237BEEF" w:rsidR="0006062A" w:rsidRDefault="0006062A" w:rsidP="0006062A">
      <w:pPr>
        <w:ind w:left="1440"/>
        <w:rPr>
          <w:rFonts w:asciiTheme="majorHAnsi" w:hAnsiTheme="majorHAnsi"/>
          <w:sz w:val="22"/>
          <w:szCs w:val="22"/>
        </w:rPr>
      </w:pPr>
    </w:p>
    <w:p w14:paraId="08238AF3" w14:textId="521E388E" w:rsidR="0006062A" w:rsidRDefault="0006062A" w:rsidP="0006062A">
      <w:pPr>
        <w:ind w:left="1440"/>
        <w:contextualSpacing/>
        <w:rPr>
          <w:rFonts w:asciiTheme="majorHAnsi" w:hAnsiTheme="majorHAnsi"/>
          <w:sz w:val="22"/>
          <w:szCs w:val="22"/>
        </w:rPr>
      </w:pPr>
      <w:r w:rsidRPr="00613644">
        <w:rPr>
          <w:rFonts w:asciiTheme="majorHAnsi" w:hAnsiTheme="majorHAnsi"/>
          <w:sz w:val="22"/>
          <w:szCs w:val="22"/>
        </w:rPr>
        <w:t>{use scope of services to determine which items will be sub-contracted}</w:t>
      </w:r>
    </w:p>
    <w:p w14:paraId="1AA73A74" w14:textId="2146FF86" w:rsidR="00A401E4" w:rsidRPr="00E5147C" w:rsidRDefault="00A401E4" w:rsidP="00A401E4">
      <w:pPr>
        <w:rPr>
          <w:rFonts w:asciiTheme="majorHAnsi" w:hAnsiTheme="majorHAnsi" w:cs="Arial"/>
          <w:noProof/>
          <w:sz w:val="22"/>
          <w:szCs w:val="22"/>
        </w:rPr>
      </w:pPr>
    </w:p>
    <w:p w14:paraId="1C7A3DCD" w14:textId="3CBFE42D" w:rsidR="00A401E4" w:rsidRPr="00E5147C" w:rsidRDefault="00A401E4" w:rsidP="00A401E4">
      <w:pPr>
        <w:numPr>
          <w:ilvl w:val="1"/>
          <w:numId w:val="1"/>
        </w:numPr>
        <w:rPr>
          <w:rFonts w:asciiTheme="majorHAnsi" w:hAnsiTheme="majorHAnsi" w:cs="Arial"/>
          <w:sz w:val="22"/>
          <w:szCs w:val="22"/>
        </w:rPr>
      </w:pPr>
      <w:r w:rsidRPr="00E5147C">
        <w:rPr>
          <w:rFonts w:asciiTheme="majorHAnsi" w:hAnsiTheme="majorHAnsi" w:cs="Arial"/>
          <w:sz w:val="22"/>
          <w:szCs w:val="22"/>
        </w:rPr>
        <w:t>The Contractor is responsible</w:t>
      </w:r>
      <w:r w:rsidR="0011585E">
        <w:rPr>
          <w:rFonts w:asciiTheme="majorHAnsi" w:hAnsiTheme="majorHAnsi" w:cs="Arial"/>
          <w:sz w:val="22"/>
          <w:szCs w:val="22"/>
        </w:rPr>
        <w:t xml:space="preserve"> for submitting a monthly invoice </w:t>
      </w:r>
      <w:r w:rsidR="00832AEC">
        <w:rPr>
          <w:rFonts w:asciiTheme="majorHAnsi" w:hAnsiTheme="majorHAnsi" w:cs="Arial"/>
          <w:sz w:val="22"/>
          <w:szCs w:val="22"/>
        </w:rPr>
        <w:t xml:space="preserve">and supplemental </w:t>
      </w:r>
      <w:r w:rsidR="00613644">
        <w:rPr>
          <w:rFonts w:asciiTheme="majorHAnsi" w:hAnsiTheme="majorHAnsi" w:cs="Arial"/>
          <w:sz w:val="22"/>
          <w:szCs w:val="22"/>
        </w:rPr>
        <w:t xml:space="preserve">reporting </w:t>
      </w:r>
      <w:r w:rsidR="00832AEC">
        <w:rPr>
          <w:rFonts w:asciiTheme="majorHAnsi" w:hAnsiTheme="majorHAnsi" w:cs="Arial"/>
          <w:sz w:val="22"/>
          <w:szCs w:val="22"/>
        </w:rPr>
        <w:t xml:space="preserve">documents </w:t>
      </w:r>
      <w:r w:rsidR="0011585E">
        <w:rPr>
          <w:rFonts w:asciiTheme="majorHAnsi" w:hAnsiTheme="majorHAnsi" w:cs="Arial"/>
          <w:sz w:val="22"/>
          <w:szCs w:val="22"/>
        </w:rPr>
        <w:t xml:space="preserve">for reimbursement </w:t>
      </w:r>
      <w:r w:rsidRPr="00F21DDF">
        <w:rPr>
          <w:rFonts w:asciiTheme="majorHAnsi" w:hAnsiTheme="majorHAnsi" w:cs="Arial"/>
          <w:sz w:val="22"/>
          <w:szCs w:val="22"/>
          <w:u w:val="single"/>
        </w:rPr>
        <w:t>and</w:t>
      </w:r>
      <w:r w:rsidRPr="00E5147C">
        <w:rPr>
          <w:rFonts w:asciiTheme="majorHAnsi" w:hAnsiTheme="majorHAnsi" w:cs="Arial"/>
          <w:sz w:val="22"/>
          <w:szCs w:val="22"/>
        </w:rPr>
        <w:t xml:space="preserve"> </w:t>
      </w:r>
      <w:r w:rsidR="0011585E">
        <w:rPr>
          <w:rFonts w:asciiTheme="majorHAnsi" w:hAnsiTheme="majorHAnsi" w:cs="Arial"/>
          <w:sz w:val="22"/>
          <w:szCs w:val="22"/>
        </w:rPr>
        <w:t xml:space="preserve">a </w:t>
      </w:r>
      <w:r w:rsidRPr="00E5147C">
        <w:rPr>
          <w:rFonts w:asciiTheme="majorHAnsi" w:hAnsiTheme="majorHAnsi" w:cs="Arial"/>
          <w:sz w:val="22"/>
          <w:szCs w:val="22"/>
        </w:rPr>
        <w:t xml:space="preserve">quarterly </w:t>
      </w:r>
      <w:r w:rsidR="0011585E" w:rsidRPr="00E5147C">
        <w:rPr>
          <w:rFonts w:asciiTheme="majorHAnsi" w:hAnsiTheme="majorHAnsi"/>
          <w:sz w:val="22"/>
          <w:szCs w:val="22"/>
        </w:rPr>
        <w:t xml:space="preserve">detailed report on implementation </w:t>
      </w:r>
      <w:r w:rsidR="00613644">
        <w:rPr>
          <w:rFonts w:asciiTheme="majorHAnsi" w:hAnsiTheme="majorHAnsi"/>
          <w:sz w:val="22"/>
          <w:szCs w:val="22"/>
        </w:rPr>
        <w:t>that may include</w:t>
      </w:r>
      <w:r w:rsidR="0011585E" w:rsidRPr="00E5147C">
        <w:rPr>
          <w:rFonts w:asciiTheme="majorHAnsi" w:hAnsiTheme="majorHAnsi"/>
          <w:sz w:val="22"/>
          <w:szCs w:val="22"/>
        </w:rPr>
        <w:t xml:space="preserve"> progress, data, outcomes, success and challenges, student success story and lessons learned</w:t>
      </w:r>
      <w:r w:rsidR="0011585E">
        <w:rPr>
          <w:rFonts w:asciiTheme="majorHAnsi" w:hAnsiTheme="majorHAnsi" w:cs="Arial"/>
          <w:sz w:val="22"/>
          <w:szCs w:val="22"/>
        </w:rPr>
        <w:t xml:space="preserve">. </w:t>
      </w:r>
    </w:p>
    <w:p w14:paraId="75A68159" w14:textId="29E7C175" w:rsidR="0011585E" w:rsidRPr="00215B70" w:rsidRDefault="0011585E" w:rsidP="00215B70">
      <w:pPr>
        <w:rPr>
          <w:rFonts w:asciiTheme="majorHAnsi" w:hAnsiTheme="majorHAnsi" w:cs="Arial"/>
          <w:sz w:val="22"/>
          <w:szCs w:val="22"/>
        </w:rPr>
      </w:pPr>
    </w:p>
    <w:p w14:paraId="49707022" w14:textId="3AED9A25" w:rsidR="005D7D13" w:rsidRPr="00010411" w:rsidRDefault="00A401E4" w:rsidP="00215B70">
      <w:pPr>
        <w:numPr>
          <w:ilvl w:val="1"/>
          <w:numId w:val="1"/>
        </w:numPr>
        <w:rPr>
          <w:rFonts w:asciiTheme="majorHAnsi" w:hAnsiTheme="majorHAnsi" w:cs="Arial"/>
          <w:sz w:val="22"/>
          <w:szCs w:val="22"/>
        </w:rPr>
      </w:pPr>
      <w:r w:rsidRPr="00010411">
        <w:rPr>
          <w:rFonts w:asciiTheme="majorHAnsi" w:hAnsiTheme="majorHAnsi" w:cs="Arial"/>
          <w:sz w:val="22"/>
          <w:szCs w:val="22"/>
        </w:rPr>
        <w:t xml:space="preserve">Funds will be paid </w:t>
      </w:r>
      <w:r w:rsidR="00613644" w:rsidRPr="00010411">
        <w:rPr>
          <w:rFonts w:asciiTheme="majorHAnsi" w:hAnsiTheme="majorHAnsi" w:cs="Arial"/>
          <w:sz w:val="22"/>
          <w:szCs w:val="22"/>
        </w:rPr>
        <w:t>as</w:t>
      </w:r>
      <w:r w:rsidR="00D33E94" w:rsidRPr="00010411">
        <w:rPr>
          <w:rFonts w:asciiTheme="majorHAnsi" w:hAnsiTheme="majorHAnsi" w:cs="Arial"/>
          <w:sz w:val="22"/>
          <w:szCs w:val="22"/>
        </w:rPr>
        <w:t xml:space="preserve"> </w:t>
      </w:r>
      <w:r w:rsidRPr="00010411">
        <w:rPr>
          <w:rFonts w:asciiTheme="majorHAnsi" w:hAnsiTheme="majorHAnsi" w:cs="Arial"/>
          <w:sz w:val="22"/>
          <w:szCs w:val="22"/>
        </w:rPr>
        <w:t>monthly reimbursement</w:t>
      </w:r>
      <w:r w:rsidR="00832AEC" w:rsidRPr="00010411">
        <w:rPr>
          <w:rFonts w:asciiTheme="majorHAnsi" w:hAnsiTheme="majorHAnsi" w:cs="Arial"/>
          <w:sz w:val="22"/>
          <w:szCs w:val="22"/>
        </w:rPr>
        <w:t xml:space="preserve"> as indicated in S</w:t>
      </w:r>
      <w:r w:rsidR="0011585E" w:rsidRPr="00010411">
        <w:rPr>
          <w:rFonts w:asciiTheme="majorHAnsi" w:hAnsiTheme="majorHAnsi" w:cs="Arial"/>
          <w:sz w:val="22"/>
          <w:szCs w:val="22"/>
        </w:rPr>
        <w:t>ection VI</w:t>
      </w:r>
      <w:r w:rsidR="00832AEC" w:rsidRPr="00010411">
        <w:rPr>
          <w:rFonts w:asciiTheme="majorHAnsi" w:hAnsiTheme="majorHAnsi" w:cs="Arial"/>
          <w:sz w:val="22"/>
          <w:szCs w:val="22"/>
        </w:rPr>
        <w:t>I: Reporting Requirements</w:t>
      </w:r>
      <w:r w:rsidRPr="00010411">
        <w:rPr>
          <w:rFonts w:asciiTheme="majorHAnsi" w:hAnsiTheme="majorHAnsi" w:cs="Arial"/>
          <w:sz w:val="22"/>
          <w:szCs w:val="22"/>
        </w:rPr>
        <w:t xml:space="preserve">. In order to receive expense reimbursement payments on a timely basis, the Contractor is responsible for reporting expenses </w:t>
      </w:r>
      <w:r w:rsidR="0011585E" w:rsidRPr="00010411">
        <w:rPr>
          <w:rFonts w:asciiTheme="majorHAnsi" w:hAnsiTheme="majorHAnsi" w:cs="Arial"/>
          <w:sz w:val="22"/>
          <w:szCs w:val="22"/>
        </w:rPr>
        <w:t xml:space="preserve">via invoice </w:t>
      </w:r>
      <w:r w:rsidRPr="00010411">
        <w:rPr>
          <w:rFonts w:asciiTheme="majorHAnsi" w:hAnsiTheme="majorHAnsi" w:cs="Arial"/>
          <w:sz w:val="22"/>
          <w:szCs w:val="22"/>
        </w:rPr>
        <w:t xml:space="preserve">compared </w:t>
      </w:r>
      <w:r w:rsidR="00D33E94" w:rsidRPr="00010411">
        <w:rPr>
          <w:rFonts w:asciiTheme="majorHAnsi" w:hAnsiTheme="majorHAnsi" w:cs="Arial"/>
          <w:sz w:val="22"/>
          <w:szCs w:val="22"/>
        </w:rPr>
        <w:t>to</w:t>
      </w:r>
      <w:r w:rsidRPr="00010411">
        <w:rPr>
          <w:rFonts w:asciiTheme="majorHAnsi" w:hAnsiTheme="majorHAnsi" w:cs="Arial"/>
          <w:sz w:val="22"/>
          <w:szCs w:val="22"/>
        </w:rPr>
        <w:t xml:space="preserve"> the approved budget </w:t>
      </w:r>
      <w:r w:rsidR="005D7D13" w:rsidRPr="00010411">
        <w:rPr>
          <w:rFonts w:asciiTheme="majorHAnsi" w:hAnsiTheme="majorHAnsi" w:cs="Arial"/>
          <w:sz w:val="22"/>
          <w:szCs w:val="22"/>
        </w:rPr>
        <w:t>on or before</w:t>
      </w:r>
      <w:r w:rsidR="00F21DDF">
        <w:rPr>
          <w:rFonts w:asciiTheme="majorHAnsi" w:hAnsiTheme="majorHAnsi" w:cs="Arial"/>
          <w:sz w:val="22"/>
          <w:szCs w:val="22"/>
        </w:rPr>
        <w:t xml:space="preserve"> the 20</w:t>
      </w:r>
      <w:r w:rsidR="00010411" w:rsidRPr="00010411">
        <w:rPr>
          <w:rFonts w:asciiTheme="majorHAnsi" w:hAnsiTheme="majorHAnsi" w:cs="Arial"/>
          <w:sz w:val="22"/>
          <w:szCs w:val="22"/>
          <w:vertAlign w:val="superscript"/>
        </w:rPr>
        <w:t>th</w:t>
      </w:r>
      <w:r w:rsidR="00010411">
        <w:rPr>
          <w:rFonts w:asciiTheme="majorHAnsi" w:hAnsiTheme="majorHAnsi" w:cs="Arial"/>
          <w:sz w:val="22"/>
          <w:szCs w:val="22"/>
        </w:rPr>
        <w:t xml:space="preserve"> </w:t>
      </w:r>
      <w:r w:rsidR="002D0716" w:rsidRPr="00010411">
        <w:rPr>
          <w:rFonts w:asciiTheme="majorHAnsi" w:hAnsiTheme="majorHAnsi" w:cs="Arial"/>
          <w:sz w:val="22"/>
          <w:szCs w:val="22"/>
        </w:rPr>
        <w:t>day</w:t>
      </w:r>
      <w:r w:rsidRPr="00010411">
        <w:rPr>
          <w:rFonts w:asciiTheme="majorHAnsi" w:hAnsiTheme="majorHAnsi" w:cs="Arial"/>
          <w:sz w:val="22"/>
          <w:szCs w:val="22"/>
        </w:rPr>
        <w:t xml:space="preserve"> of the month following the month in which t</w:t>
      </w:r>
      <w:r w:rsidR="002D0716" w:rsidRPr="00010411">
        <w:rPr>
          <w:rFonts w:asciiTheme="majorHAnsi" w:hAnsiTheme="majorHAnsi" w:cs="Arial"/>
          <w:sz w:val="22"/>
          <w:szCs w:val="22"/>
        </w:rPr>
        <w:t>he expenses were incurred.</w:t>
      </w:r>
    </w:p>
    <w:p w14:paraId="652D1013" w14:textId="77777777" w:rsidR="005D7D13" w:rsidRDefault="005D7D13" w:rsidP="005D7D13">
      <w:pPr>
        <w:pStyle w:val="ListParagraph"/>
        <w:rPr>
          <w:rFonts w:asciiTheme="majorHAnsi" w:hAnsiTheme="majorHAnsi" w:cs="Arial"/>
          <w:sz w:val="22"/>
          <w:szCs w:val="22"/>
        </w:rPr>
      </w:pPr>
    </w:p>
    <w:p w14:paraId="75306C16" w14:textId="6083182E" w:rsidR="005D7D13" w:rsidRDefault="005D7D13" w:rsidP="00215B70">
      <w:pPr>
        <w:numPr>
          <w:ilvl w:val="1"/>
          <w:numId w:val="1"/>
        </w:numPr>
        <w:rPr>
          <w:rFonts w:asciiTheme="majorHAnsi" w:hAnsiTheme="majorHAnsi" w:cs="Arial"/>
          <w:sz w:val="22"/>
          <w:szCs w:val="22"/>
        </w:rPr>
      </w:pPr>
      <w:r>
        <w:rPr>
          <w:rFonts w:asciiTheme="majorHAnsi" w:hAnsiTheme="majorHAnsi" w:cs="Arial"/>
          <w:sz w:val="22"/>
          <w:szCs w:val="22"/>
        </w:rPr>
        <w:t xml:space="preserve">The Contractor is responsible </w:t>
      </w:r>
      <w:r w:rsidR="00613644">
        <w:rPr>
          <w:rFonts w:asciiTheme="majorHAnsi" w:hAnsiTheme="majorHAnsi" w:cs="Arial"/>
          <w:sz w:val="22"/>
          <w:szCs w:val="22"/>
        </w:rPr>
        <w:t>for</w:t>
      </w:r>
      <w:r>
        <w:rPr>
          <w:rFonts w:asciiTheme="majorHAnsi" w:hAnsiTheme="majorHAnsi" w:cs="Arial"/>
          <w:sz w:val="22"/>
          <w:szCs w:val="22"/>
        </w:rPr>
        <w:t xml:space="preserve"> </w:t>
      </w:r>
      <w:r w:rsidR="00613644">
        <w:rPr>
          <w:rFonts w:asciiTheme="majorHAnsi" w:hAnsiTheme="majorHAnsi" w:cs="Arial"/>
          <w:sz w:val="22"/>
          <w:szCs w:val="22"/>
        </w:rPr>
        <w:t>submitting</w:t>
      </w:r>
      <w:r>
        <w:rPr>
          <w:rFonts w:asciiTheme="majorHAnsi" w:hAnsiTheme="majorHAnsi" w:cs="Arial"/>
          <w:sz w:val="22"/>
          <w:szCs w:val="22"/>
        </w:rPr>
        <w:t xml:space="preserve"> a Budget and Budget Narrative with this agreement.</w:t>
      </w:r>
    </w:p>
    <w:p w14:paraId="401AD273" w14:textId="77777777" w:rsidR="005D7D13" w:rsidRDefault="005D7D13" w:rsidP="005D7D13">
      <w:pPr>
        <w:pStyle w:val="ListParagraph"/>
        <w:rPr>
          <w:rFonts w:asciiTheme="majorHAnsi" w:hAnsiTheme="majorHAnsi" w:cs="Arial"/>
          <w:sz w:val="22"/>
          <w:szCs w:val="22"/>
        </w:rPr>
      </w:pPr>
    </w:p>
    <w:p w14:paraId="2ADB0C58" w14:textId="6B7EB540" w:rsidR="00215B70" w:rsidRPr="00215B70" w:rsidRDefault="005D7D13" w:rsidP="00215B70">
      <w:pPr>
        <w:numPr>
          <w:ilvl w:val="1"/>
          <w:numId w:val="1"/>
        </w:numPr>
        <w:rPr>
          <w:rFonts w:asciiTheme="majorHAnsi" w:hAnsiTheme="majorHAnsi" w:cs="Arial"/>
          <w:sz w:val="22"/>
          <w:szCs w:val="22"/>
        </w:rPr>
      </w:pPr>
      <w:r>
        <w:rPr>
          <w:rFonts w:asciiTheme="majorHAnsi" w:hAnsiTheme="majorHAnsi" w:cs="Arial"/>
          <w:sz w:val="22"/>
          <w:szCs w:val="22"/>
        </w:rPr>
        <w:lastRenderedPageBreak/>
        <w:t xml:space="preserve">The Contractor is responsible </w:t>
      </w:r>
      <w:r w:rsidR="00613644">
        <w:rPr>
          <w:rFonts w:asciiTheme="majorHAnsi" w:hAnsiTheme="majorHAnsi" w:cs="Arial"/>
          <w:sz w:val="22"/>
          <w:szCs w:val="22"/>
        </w:rPr>
        <w:t>for</w:t>
      </w:r>
      <w:r>
        <w:rPr>
          <w:rFonts w:asciiTheme="majorHAnsi" w:hAnsiTheme="majorHAnsi" w:cs="Arial"/>
          <w:sz w:val="22"/>
          <w:szCs w:val="22"/>
        </w:rPr>
        <w:t xml:space="preserve"> </w:t>
      </w:r>
      <w:r w:rsidR="00613644">
        <w:rPr>
          <w:rFonts w:asciiTheme="majorHAnsi" w:hAnsiTheme="majorHAnsi" w:cs="Arial"/>
          <w:sz w:val="22"/>
          <w:szCs w:val="22"/>
        </w:rPr>
        <w:t>submitting</w:t>
      </w:r>
      <w:r>
        <w:rPr>
          <w:rFonts w:asciiTheme="majorHAnsi" w:hAnsiTheme="majorHAnsi" w:cs="Arial"/>
          <w:sz w:val="22"/>
          <w:szCs w:val="22"/>
        </w:rPr>
        <w:t xml:space="preserve"> time sheets for all staff time billed</w:t>
      </w:r>
      <w:r w:rsidR="00613644">
        <w:rPr>
          <w:rFonts w:asciiTheme="majorHAnsi" w:hAnsiTheme="majorHAnsi" w:cs="Arial"/>
          <w:sz w:val="22"/>
          <w:szCs w:val="22"/>
        </w:rPr>
        <w:t xml:space="preserve"> for reimbursement</w:t>
      </w:r>
      <w:r>
        <w:rPr>
          <w:rFonts w:asciiTheme="majorHAnsi" w:hAnsiTheme="majorHAnsi" w:cs="Arial"/>
          <w:sz w:val="22"/>
          <w:szCs w:val="22"/>
        </w:rPr>
        <w:t>.</w:t>
      </w:r>
      <w:r w:rsidR="002D0716" w:rsidRPr="00E5147C">
        <w:rPr>
          <w:rFonts w:asciiTheme="majorHAnsi" w:hAnsiTheme="majorHAnsi" w:cs="Arial"/>
          <w:sz w:val="22"/>
          <w:szCs w:val="22"/>
        </w:rPr>
        <w:t xml:space="preserve"> </w:t>
      </w:r>
    </w:p>
    <w:p w14:paraId="716B2A23" w14:textId="77777777" w:rsidR="00A401E4" w:rsidRPr="00E5147C" w:rsidRDefault="00A401E4" w:rsidP="00A401E4">
      <w:pPr>
        <w:pStyle w:val="ListParagraph"/>
        <w:rPr>
          <w:rFonts w:asciiTheme="majorHAnsi" w:hAnsiTheme="majorHAnsi" w:cs="Arial"/>
          <w:noProof/>
          <w:sz w:val="22"/>
          <w:szCs w:val="22"/>
        </w:rPr>
      </w:pPr>
    </w:p>
    <w:p w14:paraId="373C6C2A" w14:textId="680C4CA0" w:rsidR="00A401E4" w:rsidRPr="00E5147C" w:rsidRDefault="00A401E4" w:rsidP="00A401E4">
      <w:pPr>
        <w:numPr>
          <w:ilvl w:val="1"/>
          <w:numId w:val="1"/>
        </w:numPr>
        <w:rPr>
          <w:rFonts w:asciiTheme="majorHAnsi" w:hAnsiTheme="majorHAnsi" w:cs="Arial"/>
          <w:sz w:val="22"/>
          <w:szCs w:val="22"/>
        </w:rPr>
      </w:pPr>
      <w:r w:rsidRPr="00E5147C">
        <w:rPr>
          <w:rFonts w:asciiTheme="majorHAnsi" w:hAnsiTheme="majorHAnsi" w:cs="Arial"/>
          <w:noProof/>
          <w:sz w:val="22"/>
          <w:szCs w:val="22"/>
        </w:rPr>
        <w:t>T</w:t>
      </w:r>
      <w:r w:rsidR="00613644">
        <w:rPr>
          <w:rFonts w:asciiTheme="majorHAnsi" w:hAnsiTheme="majorHAnsi" w:cs="Arial"/>
          <w:noProof/>
          <w:sz w:val="22"/>
          <w:szCs w:val="22"/>
        </w:rPr>
        <w:t>he Contractor is responsible for submitting</w:t>
      </w:r>
      <w:r w:rsidR="009C1757" w:rsidRPr="00E5147C">
        <w:rPr>
          <w:rFonts w:asciiTheme="majorHAnsi" w:hAnsiTheme="majorHAnsi" w:cs="Arial"/>
          <w:noProof/>
          <w:sz w:val="22"/>
          <w:szCs w:val="22"/>
        </w:rPr>
        <w:t xml:space="preserve"> a report at the end of the Co</w:t>
      </w:r>
      <w:r w:rsidRPr="00E5147C">
        <w:rPr>
          <w:rFonts w:asciiTheme="majorHAnsi" w:hAnsiTheme="majorHAnsi" w:cs="Arial"/>
          <w:noProof/>
          <w:sz w:val="22"/>
          <w:szCs w:val="22"/>
        </w:rPr>
        <w:t xml:space="preserve">ntract as defined in </w:t>
      </w:r>
      <w:r w:rsidR="00832AEC">
        <w:rPr>
          <w:rFonts w:asciiTheme="majorHAnsi" w:hAnsiTheme="majorHAnsi" w:cs="Arial"/>
          <w:noProof/>
          <w:sz w:val="22"/>
          <w:szCs w:val="22"/>
        </w:rPr>
        <w:t>Section VII:</w:t>
      </w:r>
      <w:r w:rsidRPr="00E5147C">
        <w:rPr>
          <w:rFonts w:asciiTheme="majorHAnsi" w:hAnsiTheme="majorHAnsi" w:cs="Arial"/>
          <w:noProof/>
          <w:sz w:val="22"/>
          <w:szCs w:val="22"/>
        </w:rPr>
        <w:t xml:space="preserve"> Reporting Requirements.</w:t>
      </w:r>
    </w:p>
    <w:p w14:paraId="240E4D05" w14:textId="77777777" w:rsidR="00A401E4" w:rsidRPr="00E5147C" w:rsidRDefault="00A401E4" w:rsidP="00A401E4">
      <w:pPr>
        <w:pStyle w:val="ListParagraph"/>
        <w:rPr>
          <w:rFonts w:asciiTheme="majorHAnsi" w:hAnsiTheme="majorHAnsi" w:cs="Arial"/>
          <w:sz w:val="22"/>
          <w:szCs w:val="22"/>
        </w:rPr>
      </w:pPr>
    </w:p>
    <w:p w14:paraId="53AD706A" w14:textId="2982A00E" w:rsidR="00A401E4" w:rsidRPr="00E5147C" w:rsidRDefault="00A401E4" w:rsidP="00A401E4">
      <w:pPr>
        <w:numPr>
          <w:ilvl w:val="1"/>
          <w:numId w:val="1"/>
        </w:numPr>
        <w:rPr>
          <w:rFonts w:asciiTheme="majorHAnsi" w:hAnsiTheme="majorHAnsi" w:cs="Arial"/>
          <w:sz w:val="22"/>
          <w:szCs w:val="22"/>
        </w:rPr>
      </w:pPr>
      <w:r w:rsidRPr="00E5147C">
        <w:rPr>
          <w:rFonts w:asciiTheme="majorHAnsi" w:hAnsiTheme="majorHAnsi" w:cs="Arial"/>
          <w:sz w:val="22"/>
          <w:szCs w:val="22"/>
        </w:rPr>
        <w:t>The Contractor is responsible for all costs associated with the produc</w:t>
      </w:r>
      <w:r w:rsidR="00D33E94" w:rsidRPr="00E5147C">
        <w:rPr>
          <w:rFonts w:asciiTheme="majorHAnsi" w:hAnsiTheme="majorHAnsi" w:cs="Arial"/>
          <w:sz w:val="22"/>
          <w:szCs w:val="22"/>
        </w:rPr>
        <w:t>tion and delivery of reports.</w:t>
      </w:r>
    </w:p>
    <w:p w14:paraId="3FBE63CE" w14:textId="77777777" w:rsidR="00A401E4" w:rsidRPr="00E5147C" w:rsidRDefault="00A401E4" w:rsidP="00A401E4">
      <w:pPr>
        <w:ind w:left="1440"/>
        <w:contextualSpacing/>
        <w:rPr>
          <w:rFonts w:asciiTheme="majorHAnsi" w:hAnsiTheme="majorHAnsi"/>
          <w:b/>
          <w:sz w:val="22"/>
          <w:szCs w:val="22"/>
          <w:u w:val="single"/>
        </w:rPr>
      </w:pPr>
    </w:p>
    <w:p w14:paraId="67F618CB" w14:textId="4B8F0296" w:rsidR="001C27A2" w:rsidRDefault="001C27A2" w:rsidP="00A401E4">
      <w:pPr>
        <w:numPr>
          <w:ilvl w:val="0"/>
          <w:numId w:val="1"/>
        </w:numPr>
        <w:contextualSpacing/>
        <w:rPr>
          <w:rFonts w:asciiTheme="majorHAnsi" w:hAnsiTheme="majorHAnsi"/>
          <w:b/>
          <w:sz w:val="22"/>
          <w:szCs w:val="22"/>
          <w:u w:val="single"/>
        </w:rPr>
      </w:pPr>
      <w:r>
        <w:rPr>
          <w:rFonts w:asciiTheme="majorHAnsi" w:hAnsiTheme="majorHAnsi"/>
          <w:b/>
          <w:sz w:val="22"/>
          <w:szCs w:val="22"/>
          <w:u w:val="single"/>
        </w:rPr>
        <w:t>ELIGIBILITY</w:t>
      </w:r>
    </w:p>
    <w:p w14:paraId="486313F3" w14:textId="14B8E9DB" w:rsidR="001C27A2" w:rsidRDefault="001C27A2" w:rsidP="001C27A2">
      <w:pPr>
        <w:ind w:left="720"/>
        <w:contextualSpacing/>
        <w:rPr>
          <w:rFonts w:asciiTheme="majorHAnsi" w:hAnsiTheme="majorHAnsi"/>
          <w:b/>
          <w:sz w:val="22"/>
          <w:szCs w:val="22"/>
          <w:u w:val="single"/>
        </w:rPr>
      </w:pPr>
    </w:p>
    <w:p w14:paraId="35197738" w14:textId="29938DC4" w:rsidR="001C27A2" w:rsidRDefault="001C27A2" w:rsidP="001C27A2">
      <w:pPr>
        <w:ind w:left="720"/>
        <w:contextualSpacing/>
        <w:rPr>
          <w:rFonts w:asciiTheme="majorHAnsi" w:hAnsiTheme="majorHAnsi"/>
          <w:sz w:val="22"/>
          <w:szCs w:val="22"/>
        </w:rPr>
      </w:pPr>
      <w:r w:rsidRPr="001C27A2">
        <w:rPr>
          <w:rFonts w:asciiTheme="majorHAnsi" w:hAnsiTheme="majorHAnsi"/>
          <w:sz w:val="22"/>
          <w:szCs w:val="22"/>
        </w:rPr>
        <w:t>The Connected Youth Initiative has def</w:t>
      </w:r>
      <w:r>
        <w:rPr>
          <w:rFonts w:asciiTheme="majorHAnsi" w:hAnsiTheme="majorHAnsi"/>
          <w:sz w:val="22"/>
          <w:szCs w:val="22"/>
        </w:rPr>
        <w:t xml:space="preserve">ined the target population as outlined in </w:t>
      </w:r>
      <w:r w:rsidRPr="00613644">
        <w:rPr>
          <w:rFonts w:asciiTheme="majorHAnsi" w:hAnsiTheme="majorHAnsi"/>
          <w:i/>
          <w:sz w:val="22"/>
          <w:szCs w:val="22"/>
        </w:rPr>
        <w:t>Attachment B</w:t>
      </w:r>
      <w:r>
        <w:rPr>
          <w:rFonts w:asciiTheme="majorHAnsi" w:hAnsiTheme="majorHAnsi"/>
          <w:sz w:val="22"/>
          <w:szCs w:val="22"/>
        </w:rPr>
        <w:t xml:space="preserve"> as: </w:t>
      </w:r>
      <w:r w:rsidRPr="001C27A2">
        <w:rPr>
          <w:rFonts w:asciiTheme="majorHAnsi" w:hAnsiTheme="majorHAnsi"/>
          <w:sz w:val="22"/>
          <w:szCs w:val="22"/>
        </w:rPr>
        <w:t>young adults ages 14 -24 who find themselves disconnected from a pos</w:t>
      </w:r>
      <w:r>
        <w:rPr>
          <w:rFonts w:asciiTheme="majorHAnsi" w:hAnsiTheme="majorHAnsi"/>
          <w:sz w:val="22"/>
          <w:szCs w:val="22"/>
        </w:rPr>
        <w:t>itive life course because they:</w:t>
      </w:r>
    </w:p>
    <w:p w14:paraId="07DA069E" w14:textId="7FC63C42" w:rsidR="001C27A2" w:rsidRDefault="00613644" w:rsidP="001C27A2">
      <w:pPr>
        <w:pStyle w:val="ListParagraph"/>
        <w:numPr>
          <w:ilvl w:val="0"/>
          <w:numId w:val="39"/>
        </w:numPr>
        <w:contextualSpacing/>
        <w:rPr>
          <w:rFonts w:asciiTheme="majorHAnsi" w:hAnsiTheme="majorHAnsi"/>
          <w:sz w:val="22"/>
          <w:szCs w:val="22"/>
        </w:rPr>
      </w:pPr>
      <w:r>
        <w:rPr>
          <w:rFonts w:asciiTheme="majorHAnsi" w:hAnsiTheme="majorHAnsi"/>
          <w:sz w:val="22"/>
          <w:szCs w:val="22"/>
        </w:rPr>
        <w:t>A</w:t>
      </w:r>
      <w:r w:rsidR="001C27A2" w:rsidRPr="001C27A2">
        <w:rPr>
          <w:rFonts w:asciiTheme="majorHAnsi" w:hAnsiTheme="majorHAnsi"/>
          <w:sz w:val="22"/>
          <w:szCs w:val="22"/>
        </w:rPr>
        <w:t>re currently or have been in t</w:t>
      </w:r>
      <w:r w:rsidR="001C27A2">
        <w:rPr>
          <w:rFonts w:asciiTheme="majorHAnsi" w:hAnsiTheme="majorHAnsi"/>
          <w:sz w:val="22"/>
          <w:szCs w:val="22"/>
        </w:rPr>
        <w:t>he Nebraska foster care system,</w:t>
      </w:r>
    </w:p>
    <w:p w14:paraId="73841F19" w14:textId="05DFB072" w:rsidR="001C27A2" w:rsidRDefault="00613644" w:rsidP="001C27A2">
      <w:pPr>
        <w:pStyle w:val="ListParagraph"/>
        <w:numPr>
          <w:ilvl w:val="0"/>
          <w:numId w:val="39"/>
        </w:numPr>
        <w:contextualSpacing/>
        <w:rPr>
          <w:rFonts w:asciiTheme="majorHAnsi" w:hAnsiTheme="majorHAnsi"/>
          <w:sz w:val="22"/>
          <w:szCs w:val="22"/>
        </w:rPr>
      </w:pPr>
      <w:r>
        <w:rPr>
          <w:rFonts w:asciiTheme="majorHAnsi" w:hAnsiTheme="majorHAnsi"/>
          <w:sz w:val="22"/>
          <w:szCs w:val="22"/>
        </w:rPr>
        <w:t>H</w:t>
      </w:r>
      <w:r w:rsidR="001C27A2" w:rsidRPr="001C27A2">
        <w:rPr>
          <w:rFonts w:asciiTheme="majorHAnsi" w:hAnsiTheme="majorHAnsi"/>
          <w:sz w:val="22"/>
          <w:szCs w:val="22"/>
        </w:rPr>
        <w:t>ave had contact with child protective services,</w:t>
      </w:r>
    </w:p>
    <w:p w14:paraId="3A7E749C" w14:textId="05B76065" w:rsidR="001C27A2" w:rsidRDefault="00613644" w:rsidP="001C27A2">
      <w:pPr>
        <w:pStyle w:val="ListParagraph"/>
        <w:numPr>
          <w:ilvl w:val="0"/>
          <w:numId w:val="39"/>
        </w:numPr>
        <w:contextualSpacing/>
        <w:rPr>
          <w:rFonts w:asciiTheme="majorHAnsi" w:hAnsiTheme="majorHAnsi"/>
          <w:sz w:val="22"/>
          <w:szCs w:val="22"/>
        </w:rPr>
      </w:pPr>
      <w:r>
        <w:rPr>
          <w:rFonts w:asciiTheme="majorHAnsi" w:hAnsiTheme="majorHAnsi"/>
          <w:sz w:val="22"/>
          <w:szCs w:val="22"/>
        </w:rPr>
        <w:t>H</w:t>
      </w:r>
      <w:r w:rsidR="001C27A2" w:rsidRPr="001C27A2">
        <w:rPr>
          <w:rFonts w:asciiTheme="majorHAnsi" w:hAnsiTheme="majorHAnsi"/>
          <w:sz w:val="22"/>
          <w:szCs w:val="22"/>
        </w:rPr>
        <w:t xml:space="preserve">ave had juvenile justice system involvement (including diversion or young adults transitioning out of Probation), </w:t>
      </w:r>
    </w:p>
    <w:p w14:paraId="7880AC1A" w14:textId="6BA943E9" w:rsidR="001C27A2" w:rsidRDefault="00613644" w:rsidP="001C27A2">
      <w:pPr>
        <w:pStyle w:val="ListParagraph"/>
        <w:numPr>
          <w:ilvl w:val="0"/>
          <w:numId w:val="39"/>
        </w:numPr>
        <w:contextualSpacing/>
        <w:rPr>
          <w:rFonts w:asciiTheme="majorHAnsi" w:hAnsiTheme="majorHAnsi"/>
          <w:sz w:val="22"/>
          <w:szCs w:val="22"/>
        </w:rPr>
      </w:pPr>
      <w:r>
        <w:rPr>
          <w:rFonts w:asciiTheme="majorHAnsi" w:hAnsiTheme="majorHAnsi"/>
          <w:sz w:val="22"/>
          <w:szCs w:val="22"/>
        </w:rPr>
        <w:t>H</w:t>
      </w:r>
      <w:r w:rsidR="001C27A2" w:rsidRPr="001C27A2">
        <w:rPr>
          <w:rFonts w:asciiTheme="majorHAnsi" w:hAnsiTheme="majorHAnsi"/>
          <w:sz w:val="22"/>
          <w:szCs w:val="22"/>
        </w:rPr>
        <w:t xml:space="preserve">ave experienced homelessness or near-homelessness, and </w:t>
      </w:r>
    </w:p>
    <w:p w14:paraId="4FDE6294" w14:textId="44DEAE95" w:rsidR="001C27A2" w:rsidRDefault="00613644" w:rsidP="001C27A2">
      <w:pPr>
        <w:pStyle w:val="ListParagraph"/>
        <w:numPr>
          <w:ilvl w:val="0"/>
          <w:numId w:val="39"/>
        </w:numPr>
        <w:contextualSpacing/>
        <w:rPr>
          <w:rFonts w:asciiTheme="majorHAnsi" w:hAnsiTheme="majorHAnsi"/>
          <w:sz w:val="22"/>
          <w:szCs w:val="22"/>
        </w:rPr>
      </w:pPr>
      <w:r>
        <w:rPr>
          <w:rFonts w:asciiTheme="majorHAnsi" w:hAnsiTheme="majorHAnsi"/>
          <w:sz w:val="22"/>
          <w:szCs w:val="22"/>
        </w:rPr>
        <w:t>A</w:t>
      </w:r>
      <w:r w:rsidR="001C27A2" w:rsidRPr="001C27A2">
        <w:rPr>
          <w:rFonts w:asciiTheme="majorHAnsi" w:hAnsiTheme="majorHAnsi"/>
          <w:sz w:val="22"/>
          <w:szCs w:val="22"/>
        </w:rPr>
        <w:t>re lacking the services and supports they need to make successful transitions to adulthood</w:t>
      </w:r>
      <w:r w:rsidR="001C27A2">
        <w:rPr>
          <w:rFonts w:asciiTheme="majorHAnsi" w:hAnsiTheme="majorHAnsi"/>
          <w:sz w:val="22"/>
          <w:szCs w:val="22"/>
        </w:rPr>
        <w:t>.</w:t>
      </w:r>
    </w:p>
    <w:p w14:paraId="2DDC7521" w14:textId="47F5092C" w:rsidR="00613644" w:rsidRDefault="00613644" w:rsidP="00613644">
      <w:pPr>
        <w:contextualSpacing/>
        <w:rPr>
          <w:rFonts w:asciiTheme="majorHAnsi" w:hAnsiTheme="majorHAnsi"/>
          <w:sz w:val="22"/>
          <w:szCs w:val="22"/>
        </w:rPr>
      </w:pPr>
    </w:p>
    <w:p w14:paraId="1E6DBC25" w14:textId="5BF8DCE8" w:rsidR="00613644" w:rsidRPr="00613644" w:rsidRDefault="00613644" w:rsidP="00613644">
      <w:pPr>
        <w:ind w:left="720"/>
        <w:contextualSpacing/>
        <w:rPr>
          <w:rFonts w:asciiTheme="majorHAnsi" w:hAnsiTheme="majorHAnsi"/>
          <w:sz w:val="22"/>
          <w:szCs w:val="22"/>
        </w:rPr>
      </w:pPr>
      <w:r>
        <w:rPr>
          <w:rFonts w:asciiTheme="majorHAnsi" w:hAnsiTheme="majorHAnsi"/>
          <w:sz w:val="22"/>
          <w:szCs w:val="22"/>
        </w:rPr>
        <w:t xml:space="preserve">The Contractor agrees to perform the services outlined in the Section V: Scope of Services as outlined in </w:t>
      </w:r>
      <w:r w:rsidRPr="00613644">
        <w:rPr>
          <w:rFonts w:asciiTheme="majorHAnsi" w:hAnsiTheme="majorHAnsi"/>
          <w:i/>
          <w:sz w:val="22"/>
          <w:szCs w:val="22"/>
        </w:rPr>
        <w:t>Attachment A</w:t>
      </w:r>
      <w:r>
        <w:rPr>
          <w:rFonts w:asciiTheme="majorHAnsi" w:hAnsiTheme="majorHAnsi"/>
          <w:sz w:val="22"/>
          <w:szCs w:val="22"/>
        </w:rPr>
        <w:t xml:space="preserve"> only for youth that meet these eligibility requirements.</w:t>
      </w:r>
    </w:p>
    <w:p w14:paraId="4EB85E80" w14:textId="77777777" w:rsidR="001C27A2" w:rsidRPr="001C27A2" w:rsidRDefault="001C27A2" w:rsidP="001C27A2">
      <w:pPr>
        <w:pStyle w:val="ListParagraph"/>
        <w:ind w:left="1440"/>
        <w:contextualSpacing/>
        <w:rPr>
          <w:rFonts w:asciiTheme="majorHAnsi" w:hAnsiTheme="majorHAnsi"/>
          <w:sz w:val="22"/>
          <w:szCs w:val="22"/>
        </w:rPr>
      </w:pPr>
    </w:p>
    <w:p w14:paraId="0607B2C0" w14:textId="7BA0EECD" w:rsidR="00A401E4" w:rsidRPr="00E5147C" w:rsidRDefault="00A401E4" w:rsidP="00A401E4">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SCOPE OF SERVICES</w:t>
      </w:r>
    </w:p>
    <w:p w14:paraId="70612C37" w14:textId="77777777" w:rsidR="00A401E4" w:rsidRPr="00E5147C" w:rsidRDefault="00A401E4" w:rsidP="00A401E4">
      <w:pPr>
        <w:ind w:left="720"/>
        <w:contextualSpacing/>
        <w:rPr>
          <w:rFonts w:asciiTheme="majorHAnsi" w:hAnsiTheme="majorHAnsi"/>
          <w:b/>
          <w:sz w:val="22"/>
          <w:szCs w:val="22"/>
          <w:u w:val="single"/>
        </w:rPr>
      </w:pPr>
    </w:p>
    <w:p w14:paraId="383193CF" w14:textId="2F25A4B4" w:rsidR="00A401E4" w:rsidRDefault="00A401E4" w:rsidP="00A105D2">
      <w:pPr>
        <w:tabs>
          <w:tab w:val="left" w:pos="360"/>
          <w:tab w:val="left" w:pos="720"/>
          <w:tab w:val="left" w:pos="1080"/>
          <w:tab w:val="left" w:pos="5040"/>
        </w:tabs>
        <w:ind w:left="720"/>
        <w:rPr>
          <w:rFonts w:asciiTheme="majorHAnsi" w:hAnsiTheme="majorHAnsi"/>
          <w:sz w:val="22"/>
          <w:szCs w:val="22"/>
        </w:rPr>
      </w:pPr>
      <w:r w:rsidRPr="00E5147C">
        <w:rPr>
          <w:rFonts w:asciiTheme="majorHAnsi" w:hAnsiTheme="majorHAnsi" w:cs="Arial"/>
          <w:sz w:val="22"/>
          <w:szCs w:val="22"/>
        </w:rPr>
        <w:t xml:space="preserve">The Contractor agrees to perform the services as outlined </w:t>
      </w:r>
      <w:r w:rsidR="00D33E94" w:rsidRPr="00E5147C">
        <w:rPr>
          <w:rFonts w:asciiTheme="majorHAnsi" w:hAnsiTheme="majorHAnsi" w:cs="Arial"/>
          <w:sz w:val="22"/>
          <w:szCs w:val="22"/>
        </w:rPr>
        <w:t xml:space="preserve">in </w:t>
      </w:r>
      <w:r w:rsidR="00D33E94" w:rsidRPr="00613644">
        <w:rPr>
          <w:rFonts w:asciiTheme="majorHAnsi" w:hAnsiTheme="majorHAnsi" w:cs="Arial"/>
          <w:i/>
          <w:sz w:val="22"/>
          <w:szCs w:val="22"/>
        </w:rPr>
        <w:t>Attachment A</w:t>
      </w:r>
      <w:r w:rsidRPr="00613644">
        <w:rPr>
          <w:rFonts w:asciiTheme="majorHAnsi" w:hAnsiTheme="majorHAnsi" w:cs="Arial"/>
          <w:sz w:val="22"/>
          <w:szCs w:val="22"/>
        </w:rPr>
        <w:t>,</w:t>
      </w:r>
      <w:r w:rsidRPr="00E5147C">
        <w:rPr>
          <w:rFonts w:asciiTheme="majorHAnsi" w:hAnsiTheme="majorHAnsi" w:cs="Arial"/>
          <w:sz w:val="22"/>
          <w:szCs w:val="22"/>
        </w:rPr>
        <w:t xml:space="preserve"> and in accordance with the </w:t>
      </w:r>
      <w:r w:rsidR="000612AF">
        <w:rPr>
          <w:rFonts w:asciiTheme="majorHAnsi" w:hAnsiTheme="majorHAnsi" w:cs="Arial"/>
          <w:sz w:val="22"/>
          <w:szCs w:val="22"/>
        </w:rPr>
        <w:t>approved</w:t>
      </w:r>
      <w:r w:rsidR="00A105D2">
        <w:rPr>
          <w:rFonts w:asciiTheme="majorHAnsi" w:hAnsiTheme="majorHAnsi" w:cs="Arial"/>
          <w:sz w:val="22"/>
          <w:szCs w:val="22"/>
        </w:rPr>
        <w:t xml:space="preserve"> </w:t>
      </w:r>
      <w:r w:rsidRPr="00E5147C">
        <w:rPr>
          <w:rFonts w:asciiTheme="majorHAnsi" w:hAnsiTheme="majorHAnsi" w:cs="Arial"/>
          <w:sz w:val="22"/>
          <w:szCs w:val="22"/>
        </w:rPr>
        <w:t xml:space="preserve">Budget </w:t>
      </w:r>
      <w:r w:rsidR="00A105D2">
        <w:rPr>
          <w:rFonts w:asciiTheme="majorHAnsi" w:hAnsiTheme="majorHAnsi" w:cs="Arial"/>
          <w:sz w:val="22"/>
          <w:szCs w:val="22"/>
        </w:rPr>
        <w:t>and Budget Narrative</w:t>
      </w:r>
      <w:r w:rsidRPr="00E5147C">
        <w:rPr>
          <w:rFonts w:asciiTheme="majorHAnsi" w:hAnsiTheme="majorHAnsi" w:cs="Arial"/>
          <w:sz w:val="22"/>
          <w:szCs w:val="22"/>
        </w:rPr>
        <w:t>.</w:t>
      </w:r>
      <w:r w:rsidR="00A105D2">
        <w:rPr>
          <w:rFonts w:asciiTheme="majorHAnsi" w:hAnsiTheme="majorHAnsi" w:cs="Arial"/>
          <w:sz w:val="22"/>
          <w:szCs w:val="22"/>
        </w:rPr>
        <w:t xml:space="preserve"> </w:t>
      </w:r>
      <w:r w:rsidRPr="00E5147C">
        <w:rPr>
          <w:rFonts w:asciiTheme="majorHAnsi" w:hAnsiTheme="majorHAnsi"/>
          <w:sz w:val="22"/>
          <w:szCs w:val="22"/>
        </w:rPr>
        <w:t xml:space="preserve">Contractor will complete the assignment in a </w:t>
      </w:r>
      <w:r w:rsidR="00A105D2">
        <w:rPr>
          <w:rFonts w:asciiTheme="majorHAnsi" w:hAnsiTheme="majorHAnsi"/>
          <w:sz w:val="22"/>
          <w:szCs w:val="22"/>
        </w:rPr>
        <w:t xml:space="preserve">professional </w:t>
      </w:r>
      <w:r w:rsidRPr="00E5147C">
        <w:rPr>
          <w:rFonts w:asciiTheme="majorHAnsi" w:hAnsiTheme="majorHAnsi"/>
          <w:sz w:val="22"/>
          <w:szCs w:val="22"/>
        </w:rPr>
        <w:t xml:space="preserve">manner satisfactory to </w:t>
      </w:r>
      <w:r w:rsidR="00B026E4">
        <w:rPr>
          <w:rFonts w:asciiTheme="majorHAnsi" w:hAnsiTheme="majorHAnsi"/>
          <w:sz w:val="22"/>
          <w:szCs w:val="22"/>
        </w:rPr>
        <w:t>{Party A}</w:t>
      </w:r>
      <w:r w:rsidR="002D0716" w:rsidRPr="00E5147C">
        <w:rPr>
          <w:rFonts w:asciiTheme="majorHAnsi" w:hAnsiTheme="majorHAnsi"/>
          <w:sz w:val="22"/>
          <w:szCs w:val="22"/>
        </w:rPr>
        <w:t xml:space="preserve">, </w:t>
      </w:r>
      <w:r w:rsidRPr="00E5147C">
        <w:rPr>
          <w:rFonts w:asciiTheme="majorHAnsi" w:hAnsiTheme="majorHAnsi"/>
          <w:sz w:val="22"/>
          <w:szCs w:val="22"/>
        </w:rPr>
        <w:t xml:space="preserve">in its </w:t>
      </w:r>
      <w:r w:rsidR="00A105D2">
        <w:rPr>
          <w:rFonts w:asciiTheme="majorHAnsi" w:hAnsiTheme="majorHAnsi"/>
          <w:sz w:val="22"/>
          <w:szCs w:val="22"/>
        </w:rPr>
        <w:t>sole judgment</w:t>
      </w:r>
      <w:r w:rsidRPr="00E5147C">
        <w:rPr>
          <w:rFonts w:asciiTheme="majorHAnsi" w:hAnsiTheme="majorHAnsi"/>
          <w:sz w:val="22"/>
          <w:szCs w:val="22"/>
        </w:rPr>
        <w:t xml:space="preserve">. Contractor agrees to the Scope of Work to be performed as described in </w:t>
      </w:r>
      <w:r w:rsidRPr="00B026E4">
        <w:rPr>
          <w:rFonts w:asciiTheme="majorHAnsi" w:hAnsiTheme="majorHAnsi"/>
          <w:i/>
          <w:sz w:val="22"/>
          <w:szCs w:val="22"/>
        </w:rPr>
        <w:t>Attac</w:t>
      </w:r>
      <w:r w:rsidR="00A53191" w:rsidRPr="00B026E4">
        <w:rPr>
          <w:rFonts w:asciiTheme="majorHAnsi" w:hAnsiTheme="majorHAnsi"/>
          <w:i/>
          <w:sz w:val="22"/>
          <w:szCs w:val="22"/>
        </w:rPr>
        <w:t>hments A</w:t>
      </w:r>
      <w:r w:rsidR="002D0716" w:rsidRPr="00E5147C">
        <w:rPr>
          <w:rFonts w:asciiTheme="majorHAnsi" w:hAnsiTheme="majorHAnsi"/>
          <w:sz w:val="22"/>
          <w:szCs w:val="22"/>
        </w:rPr>
        <w:t xml:space="preserve">, herein incorporated. </w:t>
      </w:r>
      <w:r w:rsidRPr="00E5147C">
        <w:rPr>
          <w:rFonts w:asciiTheme="majorHAnsi" w:hAnsiTheme="majorHAnsi"/>
          <w:sz w:val="22"/>
          <w:szCs w:val="22"/>
        </w:rPr>
        <w:t xml:space="preserve">Any materials produced in performance of this agreement are the property of </w:t>
      </w:r>
      <w:r w:rsidR="00B026E4">
        <w:rPr>
          <w:rFonts w:asciiTheme="majorHAnsi" w:hAnsiTheme="majorHAnsi"/>
          <w:sz w:val="22"/>
          <w:szCs w:val="22"/>
        </w:rPr>
        <w:t xml:space="preserve">{Party A} </w:t>
      </w:r>
      <w:r w:rsidRPr="00E5147C">
        <w:rPr>
          <w:rFonts w:asciiTheme="majorHAnsi" w:hAnsiTheme="majorHAnsi"/>
          <w:sz w:val="22"/>
          <w:szCs w:val="22"/>
        </w:rPr>
        <w:t>and shall be turned over upon request.</w:t>
      </w:r>
    </w:p>
    <w:p w14:paraId="1AF01140" w14:textId="699C8E8D" w:rsidR="005D7D13" w:rsidRDefault="005D7D13" w:rsidP="00A105D2">
      <w:pPr>
        <w:tabs>
          <w:tab w:val="left" w:pos="360"/>
          <w:tab w:val="left" w:pos="720"/>
          <w:tab w:val="left" w:pos="1080"/>
          <w:tab w:val="left" w:pos="5040"/>
        </w:tabs>
        <w:ind w:left="720"/>
        <w:rPr>
          <w:rFonts w:asciiTheme="majorHAnsi" w:hAnsiTheme="majorHAnsi" w:cs="Arial"/>
          <w:sz w:val="22"/>
          <w:szCs w:val="22"/>
        </w:rPr>
      </w:pPr>
    </w:p>
    <w:p w14:paraId="3615B45B" w14:textId="4AE2642C" w:rsidR="005D7D13" w:rsidRDefault="005D7D13" w:rsidP="00A105D2">
      <w:pPr>
        <w:tabs>
          <w:tab w:val="left" w:pos="360"/>
          <w:tab w:val="left" w:pos="720"/>
          <w:tab w:val="left" w:pos="1080"/>
          <w:tab w:val="left" w:pos="5040"/>
        </w:tabs>
        <w:ind w:left="720"/>
        <w:rPr>
          <w:rFonts w:asciiTheme="majorHAnsi" w:hAnsiTheme="majorHAnsi" w:cs="Arial"/>
          <w:sz w:val="22"/>
          <w:szCs w:val="22"/>
        </w:rPr>
      </w:pPr>
      <w:r w:rsidRPr="005D7D13">
        <w:rPr>
          <w:rFonts w:asciiTheme="majorHAnsi" w:hAnsiTheme="majorHAnsi" w:cs="Arial"/>
          <w:sz w:val="22"/>
          <w:szCs w:val="22"/>
        </w:rPr>
        <w:t>Service</w:t>
      </w:r>
      <w:r>
        <w:rPr>
          <w:rFonts w:asciiTheme="majorHAnsi" w:hAnsiTheme="majorHAnsi" w:cs="Arial"/>
          <w:sz w:val="22"/>
          <w:szCs w:val="22"/>
        </w:rPr>
        <w:t xml:space="preserve">s to be provided are defined in the program </w:t>
      </w:r>
      <w:r w:rsidR="001C27A2">
        <w:rPr>
          <w:rFonts w:asciiTheme="majorHAnsi" w:hAnsiTheme="majorHAnsi" w:cs="Arial"/>
          <w:sz w:val="22"/>
          <w:szCs w:val="22"/>
        </w:rPr>
        <w:t xml:space="preserve">proposal </w:t>
      </w:r>
      <w:r w:rsidRPr="005D7D13">
        <w:rPr>
          <w:rFonts w:asciiTheme="majorHAnsi" w:hAnsiTheme="majorHAnsi" w:cs="Arial"/>
          <w:sz w:val="22"/>
          <w:szCs w:val="22"/>
        </w:rPr>
        <w:t xml:space="preserve">and included as </w:t>
      </w:r>
      <w:r w:rsidRPr="00B026E4">
        <w:rPr>
          <w:rFonts w:asciiTheme="majorHAnsi" w:hAnsiTheme="majorHAnsi" w:cs="Arial"/>
          <w:i/>
          <w:sz w:val="22"/>
          <w:szCs w:val="22"/>
        </w:rPr>
        <w:t>Attachment A</w:t>
      </w:r>
      <w:r w:rsidRPr="005D7D13">
        <w:rPr>
          <w:rFonts w:asciiTheme="majorHAnsi" w:hAnsiTheme="majorHAnsi" w:cs="Arial"/>
          <w:sz w:val="22"/>
          <w:szCs w:val="22"/>
        </w:rPr>
        <w:t>, becomes part of this Agreement and include as follows:</w:t>
      </w:r>
    </w:p>
    <w:p w14:paraId="6A29DB67" w14:textId="28CD5FCE" w:rsidR="001C27A2" w:rsidRDefault="001C27A2" w:rsidP="00A105D2">
      <w:pPr>
        <w:tabs>
          <w:tab w:val="left" w:pos="360"/>
          <w:tab w:val="left" w:pos="720"/>
          <w:tab w:val="left" w:pos="1080"/>
          <w:tab w:val="left" w:pos="5040"/>
        </w:tabs>
        <w:ind w:left="720"/>
        <w:rPr>
          <w:rFonts w:asciiTheme="majorHAnsi" w:hAnsiTheme="majorHAnsi" w:cs="Arial"/>
          <w:sz w:val="22"/>
          <w:szCs w:val="22"/>
        </w:rPr>
      </w:pPr>
    </w:p>
    <w:p w14:paraId="69E12844" w14:textId="7707267F" w:rsidR="001C27A2" w:rsidRPr="00A105D2" w:rsidRDefault="001C27A2" w:rsidP="00A105D2">
      <w:pPr>
        <w:tabs>
          <w:tab w:val="left" w:pos="360"/>
          <w:tab w:val="left" w:pos="720"/>
          <w:tab w:val="left" w:pos="1080"/>
          <w:tab w:val="left" w:pos="5040"/>
        </w:tabs>
        <w:ind w:left="720"/>
        <w:rPr>
          <w:rFonts w:asciiTheme="majorHAnsi" w:hAnsiTheme="majorHAnsi" w:cs="Arial"/>
          <w:sz w:val="22"/>
          <w:szCs w:val="22"/>
        </w:rPr>
      </w:pPr>
      <w:r w:rsidRPr="00B026E4">
        <w:rPr>
          <w:rFonts w:asciiTheme="majorHAnsi" w:hAnsiTheme="majorHAnsi"/>
          <w:sz w:val="22"/>
          <w:szCs w:val="22"/>
        </w:rPr>
        <w:t>{use scope of services supplemental document to help determine which items will be sub-contracted}</w:t>
      </w:r>
    </w:p>
    <w:p w14:paraId="3F5629A4" w14:textId="77777777" w:rsidR="008B0B2A" w:rsidRPr="00E5147C" w:rsidRDefault="008B0B2A" w:rsidP="00A401E4">
      <w:pPr>
        <w:ind w:left="720"/>
        <w:rPr>
          <w:rFonts w:asciiTheme="majorHAnsi" w:hAnsiTheme="majorHAnsi"/>
          <w:sz w:val="22"/>
          <w:szCs w:val="22"/>
        </w:rPr>
      </w:pPr>
    </w:p>
    <w:p w14:paraId="58C605A8" w14:textId="77777777" w:rsidR="008B0B2A" w:rsidRPr="00E5147C" w:rsidRDefault="008B0B2A" w:rsidP="008B0B2A">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NATIONAL SERVICE CRIMINAL HISTORY CHECK REQUIREMENTS</w:t>
      </w:r>
    </w:p>
    <w:p w14:paraId="470EF740" w14:textId="77777777" w:rsidR="008B0B2A" w:rsidRPr="00E5147C" w:rsidRDefault="008B0B2A" w:rsidP="008B0B2A">
      <w:pPr>
        <w:ind w:left="720"/>
        <w:contextualSpacing/>
        <w:rPr>
          <w:rFonts w:asciiTheme="majorHAnsi" w:hAnsiTheme="majorHAnsi"/>
          <w:b/>
          <w:sz w:val="22"/>
          <w:szCs w:val="22"/>
          <w:u w:val="single"/>
        </w:rPr>
      </w:pPr>
    </w:p>
    <w:p w14:paraId="043BC234" w14:textId="0881DB9A" w:rsidR="008B0B2A" w:rsidRPr="00E5147C" w:rsidRDefault="000D14A4" w:rsidP="008B0B2A">
      <w:pPr>
        <w:ind w:left="720"/>
        <w:contextualSpacing/>
        <w:rPr>
          <w:rFonts w:asciiTheme="majorHAnsi" w:hAnsiTheme="majorHAnsi"/>
          <w:iCs/>
          <w:sz w:val="22"/>
          <w:szCs w:val="22"/>
        </w:rPr>
      </w:pPr>
      <w:r w:rsidRPr="00E5147C">
        <w:rPr>
          <w:rFonts w:asciiTheme="majorHAnsi" w:hAnsiTheme="majorHAnsi"/>
          <w:iCs/>
          <w:sz w:val="22"/>
          <w:szCs w:val="22"/>
        </w:rPr>
        <w:t xml:space="preserve">As a Contractor, staff billed to </w:t>
      </w:r>
      <w:r w:rsidR="00B026E4">
        <w:rPr>
          <w:rFonts w:asciiTheme="majorHAnsi" w:hAnsiTheme="majorHAnsi"/>
          <w:iCs/>
          <w:sz w:val="22"/>
          <w:szCs w:val="22"/>
        </w:rPr>
        <w:t xml:space="preserve">{Party A} </w:t>
      </w:r>
      <w:r w:rsidRPr="00E5147C">
        <w:rPr>
          <w:rFonts w:asciiTheme="majorHAnsi" w:hAnsiTheme="majorHAnsi"/>
          <w:iCs/>
          <w:sz w:val="22"/>
          <w:szCs w:val="22"/>
        </w:rPr>
        <w:t>by the Contractor are required to</w:t>
      </w:r>
      <w:r w:rsidR="008B0B2A" w:rsidRPr="00E5147C">
        <w:rPr>
          <w:rFonts w:asciiTheme="majorHAnsi" w:hAnsiTheme="majorHAnsi"/>
          <w:iCs/>
          <w:sz w:val="22"/>
          <w:szCs w:val="22"/>
        </w:rPr>
        <w:t xml:space="preserve"> </w:t>
      </w:r>
      <w:r w:rsidRPr="00E5147C">
        <w:rPr>
          <w:rFonts w:asciiTheme="majorHAnsi" w:hAnsiTheme="majorHAnsi"/>
          <w:iCs/>
          <w:sz w:val="22"/>
          <w:szCs w:val="22"/>
        </w:rPr>
        <w:t>participate</w:t>
      </w:r>
      <w:r w:rsidR="008B0B2A" w:rsidRPr="00E5147C">
        <w:rPr>
          <w:rFonts w:asciiTheme="majorHAnsi" w:hAnsiTheme="majorHAnsi"/>
          <w:iCs/>
          <w:sz w:val="22"/>
          <w:szCs w:val="22"/>
        </w:rPr>
        <w:t xml:space="preserve"> </w:t>
      </w:r>
      <w:r w:rsidR="00B026E4">
        <w:rPr>
          <w:rFonts w:asciiTheme="majorHAnsi" w:hAnsiTheme="majorHAnsi"/>
          <w:iCs/>
          <w:sz w:val="22"/>
          <w:szCs w:val="22"/>
        </w:rPr>
        <w:t xml:space="preserve">in </w:t>
      </w:r>
      <w:r w:rsidR="008B0B2A" w:rsidRPr="00E5147C">
        <w:rPr>
          <w:rFonts w:asciiTheme="majorHAnsi" w:hAnsiTheme="majorHAnsi"/>
          <w:iCs/>
          <w:sz w:val="22"/>
          <w:szCs w:val="22"/>
        </w:rPr>
        <w:t>the National Service Criminal History Check (NSCHC) that include</w:t>
      </w:r>
      <w:r w:rsidR="00B026E4">
        <w:rPr>
          <w:rFonts w:asciiTheme="majorHAnsi" w:hAnsiTheme="majorHAnsi"/>
          <w:iCs/>
          <w:sz w:val="22"/>
          <w:szCs w:val="22"/>
        </w:rPr>
        <w:t>s</w:t>
      </w:r>
      <w:r w:rsidR="008B0B2A" w:rsidRPr="00E5147C">
        <w:rPr>
          <w:rFonts w:asciiTheme="majorHAnsi" w:hAnsiTheme="majorHAnsi"/>
          <w:iCs/>
          <w:sz w:val="22"/>
          <w:szCs w:val="22"/>
        </w:rPr>
        <w:t xml:space="preserve">: </w:t>
      </w:r>
    </w:p>
    <w:p w14:paraId="3251BB9C" w14:textId="77777777" w:rsidR="008B0B2A" w:rsidRPr="00E5147C" w:rsidRDefault="008B0B2A" w:rsidP="008B0B2A">
      <w:pPr>
        <w:pStyle w:val="ListParagraph"/>
        <w:numPr>
          <w:ilvl w:val="1"/>
          <w:numId w:val="1"/>
        </w:numPr>
        <w:contextualSpacing/>
        <w:rPr>
          <w:rFonts w:asciiTheme="majorHAnsi" w:hAnsiTheme="majorHAnsi"/>
          <w:i/>
          <w:iCs/>
          <w:sz w:val="22"/>
          <w:szCs w:val="22"/>
        </w:rPr>
      </w:pPr>
      <w:r w:rsidRPr="00E5147C">
        <w:rPr>
          <w:rFonts w:asciiTheme="majorHAnsi" w:hAnsiTheme="majorHAnsi"/>
          <w:sz w:val="22"/>
          <w:szCs w:val="22"/>
        </w:rPr>
        <w:t>A nationwide name-based search of the National Sex Offender Public Website (NSOPW); and</w:t>
      </w:r>
    </w:p>
    <w:p w14:paraId="02D7A37E" w14:textId="3D2AA78E" w:rsidR="008B0B2A" w:rsidRPr="00E5147C" w:rsidRDefault="000D14A4" w:rsidP="008B0B2A">
      <w:pPr>
        <w:pStyle w:val="ListParagraph"/>
        <w:numPr>
          <w:ilvl w:val="1"/>
          <w:numId w:val="1"/>
        </w:numPr>
        <w:contextualSpacing/>
        <w:rPr>
          <w:rFonts w:asciiTheme="majorHAnsi" w:hAnsiTheme="majorHAnsi"/>
          <w:i/>
          <w:iCs/>
          <w:sz w:val="22"/>
          <w:szCs w:val="22"/>
        </w:rPr>
      </w:pPr>
      <w:r w:rsidRPr="00E5147C">
        <w:rPr>
          <w:rFonts w:asciiTheme="majorHAnsi" w:hAnsiTheme="majorHAnsi"/>
          <w:sz w:val="22"/>
          <w:szCs w:val="22"/>
        </w:rPr>
        <w:t>Either</w:t>
      </w:r>
      <w:r w:rsidR="008B0B2A" w:rsidRPr="00E5147C">
        <w:rPr>
          <w:rFonts w:asciiTheme="majorHAnsi" w:hAnsiTheme="majorHAnsi"/>
          <w:sz w:val="22"/>
          <w:szCs w:val="22"/>
        </w:rPr>
        <w:t xml:space="preserve">: </w:t>
      </w:r>
    </w:p>
    <w:p w14:paraId="31BE8F7D" w14:textId="77777777" w:rsidR="008B0B2A" w:rsidRPr="00E5147C" w:rsidRDefault="008B0B2A" w:rsidP="008B0B2A">
      <w:pPr>
        <w:pStyle w:val="ListParagraph"/>
        <w:numPr>
          <w:ilvl w:val="2"/>
          <w:numId w:val="1"/>
        </w:numPr>
        <w:contextualSpacing/>
        <w:rPr>
          <w:rFonts w:asciiTheme="majorHAnsi" w:hAnsiTheme="majorHAnsi"/>
          <w:i/>
          <w:iCs/>
          <w:sz w:val="22"/>
          <w:szCs w:val="22"/>
        </w:rPr>
      </w:pPr>
      <w:r w:rsidRPr="00E5147C">
        <w:rPr>
          <w:rFonts w:asciiTheme="majorHAnsi" w:hAnsiTheme="majorHAnsi"/>
          <w:sz w:val="22"/>
          <w:szCs w:val="22"/>
        </w:rPr>
        <w:t xml:space="preserve">A name- or fingerprint-based search of the statewide criminal history registry in the person’s state of residence and in the state where the person will serve/work, or </w:t>
      </w:r>
    </w:p>
    <w:p w14:paraId="299260EF" w14:textId="77777777" w:rsidR="008B0B2A" w:rsidRPr="00E5147C" w:rsidRDefault="008B0B2A" w:rsidP="008B0B2A">
      <w:pPr>
        <w:pStyle w:val="ListParagraph"/>
        <w:numPr>
          <w:ilvl w:val="2"/>
          <w:numId w:val="1"/>
        </w:numPr>
        <w:contextualSpacing/>
        <w:rPr>
          <w:rFonts w:asciiTheme="majorHAnsi" w:hAnsiTheme="majorHAnsi"/>
          <w:i/>
          <w:iCs/>
          <w:sz w:val="22"/>
          <w:szCs w:val="22"/>
        </w:rPr>
      </w:pPr>
      <w:r w:rsidRPr="00E5147C">
        <w:rPr>
          <w:rFonts w:asciiTheme="majorHAnsi" w:hAnsiTheme="majorHAnsi"/>
          <w:sz w:val="22"/>
          <w:szCs w:val="22"/>
        </w:rPr>
        <w:t xml:space="preserve">A fingerprint-based FBI criminal history check. </w:t>
      </w:r>
    </w:p>
    <w:p w14:paraId="0E8C1CDA" w14:textId="77777777" w:rsidR="008B0B2A" w:rsidRPr="00E5147C" w:rsidRDefault="008B0B2A" w:rsidP="008B0B2A">
      <w:pPr>
        <w:contextualSpacing/>
        <w:rPr>
          <w:rFonts w:asciiTheme="majorHAnsi" w:hAnsiTheme="majorHAnsi"/>
          <w:b/>
          <w:i/>
          <w:iCs/>
          <w:sz w:val="22"/>
          <w:szCs w:val="22"/>
        </w:rPr>
      </w:pPr>
    </w:p>
    <w:p w14:paraId="1DCE044C" w14:textId="779ABEAC" w:rsidR="000D14A4" w:rsidRPr="00E5147C" w:rsidRDefault="000D14A4" w:rsidP="000D14A4">
      <w:pPr>
        <w:ind w:left="720"/>
        <w:contextualSpacing/>
        <w:rPr>
          <w:rFonts w:asciiTheme="majorHAnsi" w:hAnsiTheme="majorHAnsi"/>
          <w:iCs/>
          <w:sz w:val="22"/>
          <w:szCs w:val="22"/>
        </w:rPr>
      </w:pPr>
      <w:r w:rsidRPr="00E5147C">
        <w:rPr>
          <w:rFonts w:asciiTheme="majorHAnsi" w:hAnsiTheme="majorHAnsi"/>
          <w:iCs/>
          <w:sz w:val="22"/>
          <w:szCs w:val="22"/>
        </w:rPr>
        <w:t xml:space="preserve">Staff </w:t>
      </w:r>
      <w:r w:rsidR="008B0B2A" w:rsidRPr="00E5147C">
        <w:rPr>
          <w:rFonts w:asciiTheme="majorHAnsi" w:hAnsiTheme="majorHAnsi"/>
          <w:iCs/>
          <w:sz w:val="22"/>
          <w:szCs w:val="22"/>
        </w:rPr>
        <w:t>with recurring access to vulnerable populations (i.e., children age 17 or younger, individuals age 60 or older, or individuals wit</w:t>
      </w:r>
      <w:r w:rsidRPr="00E5147C">
        <w:rPr>
          <w:rFonts w:asciiTheme="majorHAnsi" w:hAnsiTheme="majorHAnsi"/>
          <w:iCs/>
          <w:sz w:val="22"/>
          <w:szCs w:val="22"/>
        </w:rPr>
        <w:t xml:space="preserve">h disabilities), billed to </w:t>
      </w:r>
      <w:r w:rsidR="00B026E4">
        <w:rPr>
          <w:rFonts w:asciiTheme="majorHAnsi" w:hAnsiTheme="majorHAnsi"/>
          <w:iCs/>
          <w:sz w:val="22"/>
          <w:szCs w:val="22"/>
        </w:rPr>
        <w:t>{Party A}</w:t>
      </w:r>
      <w:r w:rsidRPr="00E5147C">
        <w:rPr>
          <w:rFonts w:asciiTheme="majorHAnsi" w:hAnsiTheme="majorHAnsi"/>
          <w:iCs/>
          <w:sz w:val="22"/>
          <w:szCs w:val="22"/>
        </w:rPr>
        <w:t xml:space="preserve"> by the Contractor </w:t>
      </w:r>
      <w:r w:rsidR="008B0B2A" w:rsidRPr="00E5147C">
        <w:rPr>
          <w:rFonts w:asciiTheme="majorHAnsi" w:hAnsiTheme="majorHAnsi"/>
          <w:iCs/>
          <w:sz w:val="22"/>
          <w:szCs w:val="22"/>
        </w:rPr>
        <w:t xml:space="preserve">must undergo NSCHCs that include: </w:t>
      </w:r>
    </w:p>
    <w:p w14:paraId="073AD751" w14:textId="77777777" w:rsidR="000D14A4" w:rsidRPr="00E5147C" w:rsidRDefault="008B0B2A" w:rsidP="000D14A4">
      <w:pPr>
        <w:pStyle w:val="ListParagraph"/>
        <w:numPr>
          <w:ilvl w:val="1"/>
          <w:numId w:val="1"/>
        </w:numPr>
        <w:contextualSpacing/>
        <w:rPr>
          <w:rFonts w:asciiTheme="majorHAnsi" w:hAnsiTheme="majorHAnsi"/>
          <w:i/>
          <w:iCs/>
          <w:sz w:val="22"/>
          <w:szCs w:val="22"/>
        </w:rPr>
      </w:pPr>
      <w:r w:rsidRPr="00E5147C">
        <w:rPr>
          <w:rFonts w:asciiTheme="majorHAnsi" w:hAnsiTheme="majorHAnsi"/>
          <w:sz w:val="22"/>
          <w:szCs w:val="22"/>
        </w:rPr>
        <w:lastRenderedPageBreak/>
        <w:t xml:space="preserve">A nationwide name-based check of the NSOPW; and </w:t>
      </w:r>
    </w:p>
    <w:p w14:paraId="02E9591E" w14:textId="77777777" w:rsidR="000D14A4" w:rsidRPr="00E5147C" w:rsidRDefault="008B0B2A" w:rsidP="000D14A4">
      <w:pPr>
        <w:pStyle w:val="ListParagraph"/>
        <w:numPr>
          <w:ilvl w:val="1"/>
          <w:numId w:val="1"/>
        </w:numPr>
        <w:contextualSpacing/>
        <w:rPr>
          <w:rFonts w:asciiTheme="majorHAnsi" w:hAnsiTheme="majorHAnsi"/>
          <w:i/>
          <w:iCs/>
          <w:sz w:val="22"/>
          <w:szCs w:val="22"/>
        </w:rPr>
      </w:pPr>
      <w:r w:rsidRPr="00E5147C">
        <w:rPr>
          <w:rFonts w:asciiTheme="majorHAnsi" w:hAnsiTheme="majorHAnsi"/>
          <w:sz w:val="22"/>
          <w:szCs w:val="22"/>
        </w:rPr>
        <w:t xml:space="preserve">Both: </w:t>
      </w:r>
    </w:p>
    <w:p w14:paraId="2C46E020" w14:textId="77777777" w:rsidR="000D14A4" w:rsidRPr="00E5147C" w:rsidRDefault="008B0B2A" w:rsidP="000D14A4">
      <w:pPr>
        <w:pStyle w:val="ListParagraph"/>
        <w:numPr>
          <w:ilvl w:val="2"/>
          <w:numId w:val="1"/>
        </w:numPr>
        <w:contextualSpacing/>
        <w:rPr>
          <w:rFonts w:asciiTheme="majorHAnsi" w:hAnsiTheme="majorHAnsi"/>
          <w:i/>
          <w:iCs/>
          <w:sz w:val="22"/>
          <w:szCs w:val="22"/>
        </w:rPr>
      </w:pPr>
      <w:r w:rsidRPr="00E5147C">
        <w:rPr>
          <w:rFonts w:asciiTheme="majorHAnsi" w:hAnsiTheme="majorHAnsi"/>
          <w:sz w:val="22"/>
          <w:szCs w:val="22"/>
        </w:rPr>
        <w:t xml:space="preserve">A name- or fingerprint-based search of the statewide criminal history registry in the person’s state of residence and in the state where the person will serve/work; and </w:t>
      </w:r>
    </w:p>
    <w:p w14:paraId="40BA07EF" w14:textId="014170FB" w:rsidR="00ED00F8" w:rsidRPr="00B026E4" w:rsidRDefault="008B0B2A" w:rsidP="00A401E4">
      <w:pPr>
        <w:pStyle w:val="ListParagraph"/>
        <w:numPr>
          <w:ilvl w:val="2"/>
          <w:numId w:val="1"/>
        </w:numPr>
        <w:contextualSpacing/>
        <w:rPr>
          <w:rFonts w:asciiTheme="majorHAnsi" w:hAnsiTheme="majorHAnsi"/>
          <w:i/>
          <w:iCs/>
          <w:sz w:val="22"/>
          <w:szCs w:val="22"/>
        </w:rPr>
      </w:pPr>
      <w:r w:rsidRPr="00E5147C">
        <w:rPr>
          <w:rFonts w:asciiTheme="majorHAnsi" w:hAnsiTheme="majorHAnsi"/>
          <w:sz w:val="22"/>
          <w:szCs w:val="22"/>
        </w:rPr>
        <w:t xml:space="preserve">A fingerprint-based FBI criminal history check. </w:t>
      </w:r>
    </w:p>
    <w:p w14:paraId="51A254E3" w14:textId="21779705" w:rsidR="00B026E4" w:rsidRDefault="00B026E4" w:rsidP="00B026E4">
      <w:pPr>
        <w:contextualSpacing/>
        <w:rPr>
          <w:rFonts w:asciiTheme="majorHAnsi" w:hAnsiTheme="majorHAnsi"/>
          <w:i/>
          <w:iCs/>
          <w:sz w:val="22"/>
          <w:szCs w:val="22"/>
        </w:rPr>
      </w:pPr>
    </w:p>
    <w:p w14:paraId="03E964B3" w14:textId="105C5684" w:rsidR="00B026E4" w:rsidRDefault="00B026E4" w:rsidP="00B026E4">
      <w:pPr>
        <w:ind w:left="720"/>
        <w:contextualSpacing/>
        <w:rPr>
          <w:rFonts w:asciiTheme="majorHAnsi" w:hAnsiTheme="majorHAnsi"/>
          <w:iCs/>
          <w:sz w:val="22"/>
          <w:szCs w:val="22"/>
        </w:rPr>
      </w:pPr>
      <w:r>
        <w:rPr>
          <w:rFonts w:asciiTheme="majorHAnsi" w:hAnsiTheme="majorHAnsi"/>
          <w:iCs/>
          <w:sz w:val="22"/>
          <w:szCs w:val="22"/>
        </w:rPr>
        <w:t>The Contractor will complete the NSCHC checklist and tracking sheet for all staff billed for reimbursement. NSCHC checklists and tracking sheet may be reviewed by {Party A} at any time.</w:t>
      </w:r>
    </w:p>
    <w:p w14:paraId="416FC724" w14:textId="77777777" w:rsidR="00B026E4" w:rsidRPr="00B026E4" w:rsidRDefault="00B026E4" w:rsidP="00B026E4">
      <w:pPr>
        <w:ind w:left="720"/>
        <w:contextualSpacing/>
        <w:rPr>
          <w:rFonts w:asciiTheme="majorHAnsi" w:hAnsiTheme="majorHAnsi"/>
          <w:iCs/>
          <w:sz w:val="22"/>
          <w:szCs w:val="22"/>
        </w:rPr>
      </w:pPr>
    </w:p>
    <w:p w14:paraId="5F1C26E0" w14:textId="0D108B0B" w:rsidR="00A401E4" w:rsidRPr="00E5147C" w:rsidRDefault="00DE6F61" w:rsidP="00A401E4">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 xml:space="preserve">BILLING &amp; REPORTING </w:t>
      </w:r>
      <w:r w:rsidR="00A401E4" w:rsidRPr="00E5147C">
        <w:rPr>
          <w:rFonts w:asciiTheme="majorHAnsi" w:hAnsiTheme="majorHAnsi"/>
          <w:b/>
          <w:sz w:val="22"/>
          <w:szCs w:val="22"/>
          <w:u w:val="single"/>
        </w:rPr>
        <w:t>REQUIREMENTS</w:t>
      </w:r>
    </w:p>
    <w:p w14:paraId="7999A476" w14:textId="77777777" w:rsidR="00991E84" w:rsidRPr="00E5147C" w:rsidRDefault="00991E84" w:rsidP="00991E84">
      <w:pPr>
        <w:rPr>
          <w:rFonts w:asciiTheme="majorHAnsi" w:hAnsiTheme="majorHAnsi"/>
          <w:b/>
          <w:sz w:val="22"/>
          <w:szCs w:val="22"/>
          <w:u w:val="single"/>
        </w:rPr>
      </w:pPr>
    </w:p>
    <w:p w14:paraId="5F004FAA" w14:textId="00E814A3" w:rsidR="00832AEC" w:rsidRDefault="00215B70" w:rsidP="00854E1A">
      <w:pPr>
        <w:ind w:left="720"/>
        <w:rPr>
          <w:rFonts w:asciiTheme="majorHAnsi" w:hAnsiTheme="majorHAnsi"/>
          <w:sz w:val="22"/>
          <w:szCs w:val="22"/>
        </w:rPr>
      </w:pPr>
      <w:r>
        <w:rPr>
          <w:rFonts w:asciiTheme="majorHAnsi" w:hAnsiTheme="majorHAnsi"/>
          <w:sz w:val="22"/>
          <w:szCs w:val="22"/>
        </w:rPr>
        <w:t xml:space="preserve">The Contractor will submit </w:t>
      </w:r>
      <w:r w:rsidR="00854E1A" w:rsidRPr="00252712">
        <w:rPr>
          <w:rFonts w:asciiTheme="majorHAnsi" w:hAnsiTheme="majorHAnsi"/>
          <w:sz w:val="22"/>
          <w:szCs w:val="22"/>
        </w:rPr>
        <w:t xml:space="preserve">monthly billing </w:t>
      </w:r>
      <w:r w:rsidR="00B026E4">
        <w:rPr>
          <w:rFonts w:asciiTheme="majorHAnsi" w:hAnsiTheme="majorHAnsi"/>
          <w:sz w:val="22"/>
          <w:szCs w:val="22"/>
        </w:rPr>
        <w:t xml:space="preserve">for reimbursement </w:t>
      </w:r>
      <w:r w:rsidR="00F21DDF">
        <w:rPr>
          <w:rFonts w:asciiTheme="majorHAnsi" w:hAnsiTheme="majorHAnsi"/>
          <w:sz w:val="22"/>
          <w:szCs w:val="22"/>
        </w:rPr>
        <w:t>on or before the 20</w:t>
      </w:r>
      <w:r w:rsidR="00010411" w:rsidRPr="00010411">
        <w:rPr>
          <w:rFonts w:asciiTheme="majorHAnsi" w:hAnsiTheme="majorHAnsi"/>
          <w:sz w:val="22"/>
          <w:szCs w:val="22"/>
          <w:vertAlign w:val="superscript"/>
        </w:rPr>
        <w:t>th</w:t>
      </w:r>
      <w:r w:rsidR="00010411">
        <w:rPr>
          <w:rFonts w:asciiTheme="majorHAnsi" w:hAnsiTheme="majorHAnsi"/>
          <w:sz w:val="22"/>
          <w:szCs w:val="22"/>
        </w:rPr>
        <w:t xml:space="preserve"> of the month </w:t>
      </w:r>
      <w:r w:rsidR="00B026E4">
        <w:rPr>
          <w:rFonts w:asciiTheme="majorHAnsi" w:hAnsiTheme="majorHAnsi"/>
          <w:sz w:val="22"/>
          <w:szCs w:val="22"/>
        </w:rPr>
        <w:t>that includes an invoice on Contractor’s letterhead</w:t>
      </w:r>
      <w:r w:rsidR="00854E1A" w:rsidRPr="00252712">
        <w:rPr>
          <w:rFonts w:asciiTheme="majorHAnsi" w:hAnsiTheme="majorHAnsi"/>
          <w:sz w:val="22"/>
          <w:szCs w:val="22"/>
        </w:rPr>
        <w:t>, budget expenditure report, general ledger/P&amp;L statement generated from Contractor’s accounting software and staff time sheets</w:t>
      </w:r>
      <w:r w:rsidR="00B026E4">
        <w:rPr>
          <w:rFonts w:asciiTheme="majorHAnsi" w:hAnsiTheme="majorHAnsi"/>
          <w:sz w:val="22"/>
          <w:szCs w:val="22"/>
        </w:rPr>
        <w:t xml:space="preserve"> for all staff billed</w:t>
      </w:r>
      <w:r w:rsidR="00F21DDF">
        <w:rPr>
          <w:rFonts w:asciiTheme="majorHAnsi" w:hAnsiTheme="majorHAnsi"/>
          <w:sz w:val="22"/>
          <w:szCs w:val="22"/>
        </w:rPr>
        <w:t>.</w:t>
      </w:r>
      <w:r w:rsidR="00A53A09">
        <w:rPr>
          <w:rFonts w:asciiTheme="majorHAnsi" w:hAnsiTheme="majorHAnsi"/>
          <w:sz w:val="22"/>
          <w:szCs w:val="22"/>
        </w:rPr>
        <w:t xml:space="preserve"> </w:t>
      </w:r>
      <w:bookmarkStart w:id="0" w:name="_GoBack"/>
      <w:bookmarkEnd w:id="0"/>
    </w:p>
    <w:p w14:paraId="691B6908" w14:textId="77777777" w:rsidR="00832AEC" w:rsidRDefault="00832AEC" w:rsidP="00854E1A">
      <w:pPr>
        <w:ind w:left="720"/>
        <w:rPr>
          <w:rFonts w:asciiTheme="majorHAnsi" w:hAnsiTheme="majorHAnsi"/>
          <w:sz w:val="22"/>
          <w:szCs w:val="22"/>
        </w:rPr>
      </w:pPr>
    </w:p>
    <w:p w14:paraId="70D2D857" w14:textId="59844DB7" w:rsidR="00854E1A" w:rsidRDefault="00215B70" w:rsidP="00854E1A">
      <w:pPr>
        <w:ind w:left="720"/>
        <w:rPr>
          <w:rFonts w:asciiTheme="majorHAnsi" w:hAnsiTheme="majorHAnsi"/>
          <w:sz w:val="22"/>
          <w:szCs w:val="22"/>
        </w:rPr>
      </w:pPr>
      <w:r>
        <w:rPr>
          <w:rFonts w:asciiTheme="majorHAnsi" w:hAnsiTheme="majorHAnsi"/>
          <w:sz w:val="22"/>
          <w:szCs w:val="22"/>
        </w:rPr>
        <w:t xml:space="preserve">The Contractor will submit </w:t>
      </w:r>
      <w:r w:rsidR="00854E1A" w:rsidRPr="00252712">
        <w:rPr>
          <w:rFonts w:asciiTheme="majorHAnsi" w:hAnsiTheme="majorHAnsi"/>
          <w:sz w:val="22"/>
          <w:szCs w:val="22"/>
        </w:rPr>
        <w:t xml:space="preserve">a quarterly </w:t>
      </w:r>
      <w:r w:rsidR="00B026E4">
        <w:rPr>
          <w:rFonts w:asciiTheme="majorHAnsi" w:hAnsiTheme="majorHAnsi"/>
          <w:sz w:val="22"/>
          <w:szCs w:val="22"/>
        </w:rPr>
        <w:t xml:space="preserve">program report </w:t>
      </w:r>
      <w:r w:rsidR="00010411">
        <w:rPr>
          <w:rFonts w:asciiTheme="majorHAnsi" w:hAnsiTheme="majorHAnsi"/>
          <w:sz w:val="22"/>
          <w:szCs w:val="22"/>
        </w:rPr>
        <w:t xml:space="preserve">on or before the due date </w:t>
      </w:r>
      <w:r w:rsidR="00B026E4">
        <w:rPr>
          <w:rFonts w:asciiTheme="majorHAnsi" w:hAnsiTheme="majorHAnsi"/>
          <w:sz w:val="22"/>
          <w:szCs w:val="22"/>
        </w:rPr>
        <w:t>that includes</w:t>
      </w:r>
      <w:r w:rsidR="00854E1A" w:rsidRPr="00252712">
        <w:rPr>
          <w:rFonts w:asciiTheme="majorHAnsi" w:hAnsiTheme="majorHAnsi"/>
          <w:sz w:val="22"/>
          <w:szCs w:val="22"/>
        </w:rPr>
        <w:t xml:space="preserve"> a detailed report on implementation </w:t>
      </w:r>
      <w:r w:rsidR="00B026E4">
        <w:rPr>
          <w:rFonts w:asciiTheme="majorHAnsi" w:hAnsiTheme="majorHAnsi"/>
          <w:sz w:val="22"/>
          <w:szCs w:val="22"/>
        </w:rPr>
        <w:t>that may include</w:t>
      </w:r>
      <w:r w:rsidR="00010411">
        <w:rPr>
          <w:rFonts w:asciiTheme="majorHAnsi" w:hAnsiTheme="majorHAnsi"/>
          <w:sz w:val="22"/>
          <w:szCs w:val="22"/>
        </w:rPr>
        <w:t xml:space="preserve"> progress, </w:t>
      </w:r>
      <w:r w:rsidR="00854E1A" w:rsidRPr="00252712">
        <w:rPr>
          <w:rFonts w:asciiTheme="majorHAnsi" w:hAnsiTheme="majorHAnsi"/>
          <w:sz w:val="22"/>
          <w:szCs w:val="22"/>
        </w:rPr>
        <w:t>outcomes, success and challenges, student suc</w:t>
      </w:r>
      <w:r w:rsidR="00832AEC">
        <w:rPr>
          <w:rFonts w:asciiTheme="majorHAnsi" w:hAnsiTheme="majorHAnsi"/>
          <w:sz w:val="22"/>
          <w:szCs w:val="22"/>
        </w:rPr>
        <w:t>cess story and lessons learned.</w:t>
      </w:r>
    </w:p>
    <w:p w14:paraId="73766CD6" w14:textId="77777777" w:rsidR="00832AEC" w:rsidRPr="00252712" w:rsidRDefault="00832AEC" w:rsidP="00854E1A">
      <w:pPr>
        <w:ind w:left="720"/>
        <w:rPr>
          <w:rFonts w:asciiTheme="majorHAnsi" w:hAnsiTheme="majorHAnsi"/>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32AEC" w:rsidRPr="00EA7DC2" w14:paraId="58A5C128" w14:textId="77777777" w:rsidTr="00610985">
        <w:trPr>
          <w:trHeight w:val="620"/>
          <w:jc w:val="center"/>
        </w:trPr>
        <w:tc>
          <w:tcPr>
            <w:tcW w:w="9535" w:type="dxa"/>
            <w:shd w:val="clear" w:color="auto" w:fill="EEECE1" w:themeFill="background2"/>
            <w:vAlign w:val="bottom"/>
          </w:tcPr>
          <w:p w14:paraId="5E2D5769" w14:textId="194C09BE" w:rsidR="00832AEC" w:rsidRPr="00832AEC" w:rsidRDefault="00832AEC" w:rsidP="00832AEC">
            <w:pPr>
              <w:jc w:val="center"/>
              <w:rPr>
                <w:rFonts w:asciiTheme="majorHAnsi" w:hAnsiTheme="majorHAnsi"/>
                <w:b/>
                <w:sz w:val="22"/>
                <w:szCs w:val="22"/>
              </w:rPr>
            </w:pPr>
            <w:r w:rsidRPr="00832AEC">
              <w:rPr>
                <w:rFonts w:asciiTheme="majorHAnsi" w:hAnsiTheme="majorHAnsi"/>
                <w:b/>
                <w:sz w:val="22"/>
                <w:szCs w:val="22"/>
              </w:rPr>
              <w:t>Monthly Reimbursement</w:t>
            </w:r>
          </w:p>
          <w:p w14:paraId="62510125" w14:textId="0C1B28B7" w:rsidR="00832AEC" w:rsidRPr="00832AEC" w:rsidRDefault="00832AEC" w:rsidP="00832AEC">
            <w:pPr>
              <w:jc w:val="center"/>
              <w:rPr>
                <w:rFonts w:asciiTheme="majorHAnsi" w:hAnsiTheme="majorHAnsi"/>
                <w:sz w:val="22"/>
                <w:szCs w:val="22"/>
              </w:rPr>
            </w:pPr>
            <w:r w:rsidRPr="00010411">
              <w:rPr>
                <w:rFonts w:asciiTheme="majorHAnsi" w:hAnsiTheme="majorHAnsi"/>
                <w:b/>
                <w:sz w:val="22"/>
                <w:szCs w:val="22"/>
              </w:rPr>
              <w:t>Due</w:t>
            </w:r>
            <w:r w:rsidRPr="00010411">
              <w:rPr>
                <w:rFonts w:asciiTheme="majorHAnsi" w:hAnsiTheme="majorHAnsi"/>
                <w:i/>
                <w:sz w:val="22"/>
                <w:szCs w:val="22"/>
              </w:rPr>
              <w:t xml:space="preserve"> </w:t>
            </w:r>
            <w:r w:rsidR="00F21DDF">
              <w:rPr>
                <w:rFonts w:asciiTheme="majorHAnsi" w:hAnsiTheme="majorHAnsi"/>
                <w:b/>
                <w:sz w:val="22"/>
                <w:szCs w:val="22"/>
              </w:rPr>
              <w:t>on or before the 20</w:t>
            </w:r>
            <w:r w:rsidR="00010411" w:rsidRPr="00010411">
              <w:rPr>
                <w:rFonts w:asciiTheme="majorHAnsi" w:hAnsiTheme="majorHAnsi"/>
                <w:b/>
                <w:sz w:val="22"/>
                <w:szCs w:val="22"/>
                <w:vertAlign w:val="superscript"/>
              </w:rPr>
              <w:t>th</w:t>
            </w:r>
            <w:r w:rsidR="00010411">
              <w:rPr>
                <w:rFonts w:asciiTheme="majorHAnsi" w:hAnsiTheme="majorHAnsi"/>
                <w:b/>
                <w:sz w:val="22"/>
                <w:szCs w:val="22"/>
              </w:rPr>
              <w:t xml:space="preserve"> of the month.</w:t>
            </w:r>
          </w:p>
        </w:tc>
      </w:tr>
      <w:tr w:rsidR="00832AEC" w:rsidRPr="000D06A8" w14:paraId="0C951357" w14:textId="77777777" w:rsidTr="00610985">
        <w:trPr>
          <w:trHeight w:val="287"/>
          <w:jc w:val="center"/>
        </w:trPr>
        <w:tc>
          <w:tcPr>
            <w:tcW w:w="9535" w:type="dxa"/>
            <w:shd w:val="clear" w:color="auto" w:fill="auto"/>
          </w:tcPr>
          <w:p w14:paraId="69EFF7C4" w14:textId="426A64F0" w:rsidR="00832AEC" w:rsidRDefault="00832AEC" w:rsidP="00CE14EB">
            <w:pPr>
              <w:rPr>
                <w:rFonts w:asciiTheme="majorHAnsi" w:hAnsiTheme="majorHAnsi" w:cs="Arial"/>
                <w:sz w:val="22"/>
                <w:szCs w:val="22"/>
              </w:rPr>
            </w:pPr>
            <w:r w:rsidRPr="00832AEC">
              <w:rPr>
                <w:rFonts w:asciiTheme="majorHAnsi" w:hAnsiTheme="majorHAnsi" w:cs="Arial"/>
                <w:sz w:val="22"/>
                <w:szCs w:val="22"/>
              </w:rPr>
              <w:t xml:space="preserve">Monthly </w:t>
            </w:r>
            <w:r w:rsidR="00B026E4">
              <w:rPr>
                <w:rFonts w:asciiTheme="majorHAnsi" w:hAnsiTheme="majorHAnsi" w:cs="Arial"/>
                <w:sz w:val="22"/>
                <w:szCs w:val="22"/>
              </w:rPr>
              <w:t xml:space="preserve">Billing for </w:t>
            </w:r>
            <w:r w:rsidRPr="00832AEC">
              <w:rPr>
                <w:rFonts w:asciiTheme="majorHAnsi" w:hAnsiTheme="majorHAnsi" w:cs="Arial"/>
                <w:sz w:val="22"/>
                <w:szCs w:val="22"/>
              </w:rPr>
              <w:t>Reimbursement will include:</w:t>
            </w:r>
          </w:p>
          <w:p w14:paraId="56062F75" w14:textId="77777777" w:rsidR="00832AEC" w:rsidRPr="00832AEC" w:rsidRDefault="00832AEC" w:rsidP="00CE14EB">
            <w:pPr>
              <w:rPr>
                <w:rFonts w:asciiTheme="majorHAnsi" w:hAnsiTheme="majorHAnsi" w:cs="Arial"/>
                <w:sz w:val="22"/>
                <w:szCs w:val="22"/>
              </w:rPr>
            </w:pPr>
          </w:p>
          <w:p w14:paraId="36010B0C" w14:textId="3EFBCABD" w:rsidR="00832AEC" w:rsidRPr="00832AEC" w:rsidRDefault="00832AEC" w:rsidP="00832AEC">
            <w:pPr>
              <w:pStyle w:val="ListParagraph"/>
              <w:numPr>
                <w:ilvl w:val="0"/>
                <w:numId w:val="38"/>
              </w:numPr>
              <w:contextualSpacing/>
              <w:rPr>
                <w:rFonts w:asciiTheme="majorHAnsi" w:hAnsiTheme="majorHAnsi" w:cs="Arial"/>
                <w:sz w:val="22"/>
                <w:szCs w:val="22"/>
              </w:rPr>
            </w:pPr>
            <w:r w:rsidRPr="00832AEC">
              <w:rPr>
                <w:rFonts w:asciiTheme="majorHAnsi" w:hAnsiTheme="majorHAnsi" w:cs="Arial"/>
                <w:sz w:val="22"/>
                <w:szCs w:val="22"/>
              </w:rPr>
              <w:t xml:space="preserve">Monthly Budget Expenditure Report </w:t>
            </w:r>
          </w:p>
          <w:p w14:paraId="7A6644F1" w14:textId="3E4E9704" w:rsidR="00832AEC" w:rsidRPr="00832AEC" w:rsidRDefault="00832AEC" w:rsidP="00832AEC">
            <w:pPr>
              <w:pStyle w:val="ListParagraph"/>
              <w:numPr>
                <w:ilvl w:val="0"/>
                <w:numId w:val="38"/>
              </w:numPr>
              <w:contextualSpacing/>
              <w:rPr>
                <w:rFonts w:asciiTheme="majorHAnsi" w:hAnsiTheme="majorHAnsi" w:cs="Arial"/>
                <w:sz w:val="22"/>
                <w:szCs w:val="22"/>
              </w:rPr>
            </w:pPr>
            <w:r w:rsidRPr="00832AEC">
              <w:rPr>
                <w:rFonts w:asciiTheme="majorHAnsi" w:hAnsiTheme="majorHAnsi" w:cs="Arial"/>
                <w:sz w:val="22"/>
                <w:szCs w:val="22"/>
              </w:rPr>
              <w:t xml:space="preserve">Invoice (must have </w:t>
            </w:r>
            <w:r w:rsidR="00B026E4">
              <w:rPr>
                <w:rFonts w:asciiTheme="majorHAnsi" w:hAnsiTheme="majorHAnsi" w:cs="Arial"/>
                <w:sz w:val="22"/>
                <w:szCs w:val="22"/>
              </w:rPr>
              <w:t>Contractor</w:t>
            </w:r>
            <w:r w:rsidRPr="00832AEC">
              <w:rPr>
                <w:rFonts w:asciiTheme="majorHAnsi" w:hAnsiTheme="majorHAnsi" w:cs="Arial"/>
                <w:sz w:val="22"/>
                <w:szCs w:val="22"/>
              </w:rPr>
              <w:t xml:space="preserve"> logo or on</w:t>
            </w:r>
            <w:r w:rsidR="00B026E4">
              <w:rPr>
                <w:rFonts w:asciiTheme="majorHAnsi" w:hAnsiTheme="majorHAnsi" w:cs="Arial"/>
                <w:sz w:val="22"/>
                <w:szCs w:val="22"/>
              </w:rPr>
              <w:t xml:space="preserve"> Contractor</w:t>
            </w:r>
            <w:r w:rsidRPr="00832AEC">
              <w:rPr>
                <w:rFonts w:asciiTheme="majorHAnsi" w:hAnsiTheme="majorHAnsi" w:cs="Arial"/>
                <w:sz w:val="22"/>
                <w:szCs w:val="22"/>
              </w:rPr>
              <w:t xml:space="preserve"> letterhead)</w:t>
            </w:r>
          </w:p>
          <w:p w14:paraId="406FC611" w14:textId="53B2FB9B" w:rsidR="00832AEC" w:rsidRPr="00832AEC" w:rsidRDefault="00832AEC" w:rsidP="00832AEC">
            <w:pPr>
              <w:numPr>
                <w:ilvl w:val="0"/>
                <w:numId w:val="38"/>
              </w:numPr>
              <w:rPr>
                <w:rFonts w:asciiTheme="majorHAnsi" w:hAnsiTheme="majorHAnsi" w:cs="Arial"/>
                <w:sz w:val="22"/>
                <w:szCs w:val="22"/>
              </w:rPr>
            </w:pPr>
            <w:r w:rsidRPr="00832AEC">
              <w:rPr>
                <w:rFonts w:asciiTheme="majorHAnsi" w:hAnsiTheme="majorHAnsi" w:cs="Arial"/>
                <w:sz w:val="22"/>
                <w:szCs w:val="22"/>
              </w:rPr>
              <w:t>General ledger</w:t>
            </w:r>
            <w:r w:rsidR="008D619E">
              <w:rPr>
                <w:rFonts w:asciiTheme="majorHAnsi" w:hAnsiTheme="majorHAnsi" w:cs="Arial"/>
                <w:sz w:val="22"/>
                <w:szCs w:val="22"/>
              </w:rPr>
              <w:t>/P&amp;L statement</w:t>
            </w:r>
            <w:r w:rsidRPr="00832AEC">
              <w:rPr>
                <w:rFonts w:asciiTheme="majorHAnsi" w:hAnsiTheme="majorHAnsi" w:cs="Arial"/>
                <w:sz w:val="22"/>
                <w:szCs w:val="22"/>
              </w:rPr>
              <w:t xml:space="preserve"> generated from </w:t>
            </w:r>
            <w:r w:rsidR="008D619E">
              <w:rPr>
                <w:rFonts w:asciiTheme="majorHAnsi" w:hAnsiTheme="majorHAnsi" w:cs="Arial"/>
                <w:sz w:val="22"/>
                <w:szCs w:val="22"/>
              </w:rPr>
              <w:t>Contractor’s</w:t>
            </w:r>
            <w:r w:rsidRPr="00832AEC">
              <w:rPr>
                <w:rFonts w:asciiTheme="majorHAnsi" w:hAnsiTheme="majorHAnsi" w:cs="Arial"/>
                <w:sz w:val="22"/>
                <w:szCs w:val="22"/>
              </w:rPr>
              <w:t xml:space="preserve"> accounting software</w:t>
            </w:r>
          </w:p>
          <w:p w14:paraId="096A6851" w14:textId="22E07145" w:rsidR="00832AEC" w:rsidRDefault="00B026E4" w:rsidP="00832AEC">
            <w:pPr>
              <w:numPr>
                <w:ilvl w:val="0"/>
                <w:numId w:val="38"/>
              </w:numPr>
              <w:rPr>
                <w:rFonts w:asciiTheme="majorHAnsi" w:hAnsiTheme="majorHAnsi" w:cs="Arial"/>
                <w:sz w:val="22"/>
                <w:szCs w:val="22"/>
              </w:rPr>
            </w:pPr>
            <w:r>
              <w:rPr>
                <w:rFonts w:asciiTheme="majorHAnsi" w:hAnsiTheme="majorHAnsi" w:cs="Arial"/>
                <w:sz w:val="22"/>
                <w:szCs w:val="22"/>
              </w:rPr>
              <w:t xml:space="preserve">Time sheets </w:t>
            </w:r>
            <w:r w:rsidR="00832AEC" w:rsidRPr="00832AEC">
              <w:rPr>
                <w:rFonts w:asciiTheme="majorHAnsi" w:hAnsiTheme="majorHAnsi" w:cs="Arial"/>
                <w:sz w:val="22"/>
                <w:szCs w:val="22"/>
              </w:rPr>
              <w:t xml:space="preserve">for all staff billed </w:t>
            </w:r>
          </w:p>
          <w:p w14:paraId="1B0E3F0A" w14:textId="3922DC4E" w:rsidR="00832AEC" w:rsidRPr="00832AEC" w:rsidRDefault="00832AEC" w:rsidP="00832AEC">
            <w:pPr>
              <w:ind w:left="720"/>
              <w:rPr>
                <w:rFonts w:asciiTheme="majorHAnsi" w:hAnsiTheme="majorHAnsi" w:cs="Arial"/>
                <w:sz w:val="22"/>
                <w:szCs w:val="22"/>
              </w:rPr>
            </w:pPr>
          </w:p>
        </w:tc>
      </w:tr>
    </w:tbl>
    <w:p w14:paraId="63C26B8D" w14:textId="77777777" w:rsidR="00854E1A" w:rsidRPr="00252712" w:rsidRDefault="00854E1A" w:rsidP="00854E1A">
      <w:pPr>
        <w:rPr>
          <w:rFonts w:asciiTheme="majorHAnsi" w:hAnsiTheme="majorHAnsi"/>
          <w:b/>
          <w:sz w:val="22"/>
          <w:szCs w:val="22"/>
          <w:u w:val="single"/>
        </w:rPr>
      </w:pPr>
    </w:p>
    <w:p w14:paraId="12EF0823" w14:textId="61E06430" w:rsidR="00854E1A" w:rsidRDefault="00854E1A" w:rsidP="00854E1A">
      <w:pPr>
        <w:rPr>
          <w:rFonts w:asciiTheme="majorHAnsi" w:hAnsiTheme="majorHAnsi" w:cs="Arial"/>
          <w:sz w:val="23"/>
          <w:szCs w:val="23"/>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32AEC" w:rsidRPr="00EA7DC2" w14:paraId="7F9FF5CE" w14:textId="77777777" w:rsidTr="00610985">
        <w:trPr>
          <w:trHeight w:val="376"/>
          <w:jc w:val="center"/>
        </w:trPr>
        <w:tc>
          <w:tcPr>
            <w:tcW w:w="9535" w:type="dxa"/>
            <w:shd w:val="clear" w:color="auto" w:fill="EEECE1" w:themeFill="background2"/>
            <w:vAlign w:val="center"/>
          </w:tcPr>
          <w:p w14:paraId="53532E56" w14:textId="5B2D20DB" w:rsidR="00832AEC" w:rsidRPr="00832AEC" w:rsidRDefault="00832AEC" w:rsidP="00CE14EB">
            <w:pPr>
              <w:jc w:val="center"/>
              <w:rPr>
                <w:rFonts w:asciiTheme="majorHAnsi" w:hAnsiTheme="majorHAnsi"/>
                <w:b/>
                <w:sz w:val="22"/>
                <w:szCs w:val="22"/>
              </w:rPr>
            </w:pPr>
            <w:r w:rsidRPr="00832AEC">
              <w:rPr>
                <w:rFonts w:asciiTheme="majorHAnsi" w:hAnsiTheme="majorHAnsi"/>
                <w:b/>
                <w:sz w:val="22"/>
                <w:szCs w:val="22"/>
              </w:rPr>
              <w:t>Quarterly Program Reports</w:t>
            </w:r>
          </w:p>
          <w:p w14:paraId="6D525EA7" w14:textId="77777777" w:rsidR="00832AEC" w:rsidRPr="00832AEC" w:rsidRDefault="00832AEC" w:rsidP="00CE14EB">
            <w:pPr>
              <w:jc w:val="center"/>
              <w:rPr>
                <w:rFonts w:asciiTheme="majorHAnsi" w:hAnsiTheme="majorHAnsi"/>
                <w:b/>
                <w:sz w:val="22"/>
                <w:szCs w:val="22"/>
              </w:rPr>
            </w:pPr>
          </w:p>
          <w:p w14:paraId="392586A3" w14:textId="2C03167D" w:rsidR="00832AEC" w:rsidRPr="00832AEC" w:rsidRDefault="00832AEC" w:rsidP="00CE14EB">
            <w:pPr>
              <w:widowControl w:val="0"/>
              <w:tabs>
                <w:tab w:val="left" w:pos="0"/>
              </w:tabs>
              <w:rPr>
                <w:rFonts w:asciiTheme="majorHAnsi" w:hAnsiTheme="majorHAnsi" w:cs="Arial"/>
                <w:sz w:val="22"/>
                <w:szCs w:val="22"/>
              </w:rPr>
            </w:pPr>
            <w:r w:rsidRPr="00832AEC">
              <w:rPr>
                <w:rFonts w:asciiTheme="majorHAnsi" w:hAnsiTheme="majorHAnsi" w:cs="Arial"/>
                <w:b/>
                <w:sz w:val="22"/>
                <w:szCs w:val="22"/>
                <w:u w:val="single"/>
              </w:rPr>
              <w:t>Report Name</w:t>
            </w:r>
            <w:r w:rsidRPr="00832AEC">
              <w:rPr>
                <w:rFonts w:asciiTheme="majorHAnsi" w:hAnsiTheme="majorHAnsi" w:cs="Arial"/>
                <w:sz w:val="22"/>
                <w:szCs w:val="22"/>
              </w:rPr>
              <w:tab/>
            </w:r>
            <w:r w:rsidRPr="00832AEC">
              <w:rPr>
                <w:rFonts w:asciiTheme="majorHAnsi" w:hAnsiTheme="majorHAnsi" w:cs="Arial"/>
                <w:sz w:val="22"/>
                <w:szCs w:val="22"/>
              </w:rPr>
              <w:tab/>
            </w:r>
            <w:r w:rsidRPr="00832AEC">
              <w:rPr>
                <w:rFonts w:asciiTheme="majorHAnsi" w:hAnsiTheme="majorHAnsi" w:cs="Arial"/>
                <w:sz w:val="22"/>
                <w:szCs w:val="22"/>
              </w:rPr>
              <w:tab/>
            </w:r>
            <w:r w:rsidRPr="00832AEC">
              <w:rPr>
                <w:rFonts w:asciiTheme="majorHAnsi" w:hAnsiTheme="majorHAnsi" w:cs="Arial"/>
                <w:b/>
                <w:sz w:val="22"/>
                <w:szCs w:val="22"/>
                <w:u w:val="single"/>
              </w:rPr>
              <w:t>Due On or Before</w:t>
            </w:r>
            <w:r w:rsidRPr="00832AEC">
              <w:rPr>
                <w:rFonts w:asciiTheme="majorHAnsi" w:hAnsiTheme="majorHAnsi" w:cs="Arial"/>
                <w:sz w:val="22"/>
                <w:szCs w:val="22"/>
              </w:rPr>
              <w:tab/>
            </w:r>
            <w:r w:rsidRPr="00832AEC">
              <w:rPr>
                <w:rFonts w:asciiTheme="majorHAnsi" w:hAnsiTheme="majorHAnsi" w:cs="Arial"/>
                <w:b/>
                <w:sz w:val="22"/>
                <w:szCs w:val="22"/>
                <w:u w:val="single"/>
              </w:rPr>
              <w:t>Covering the Period of</w:t>
            </w:r>
          </w:p>
          <w:p w14:paraId="6FAAFC8B" w14:textId="2CACE335" w:rsidR="00832AEC" w:rsidRPr="00832AEC" w:rsidRDefault="00832AEC" w:rsidP="00CE14EB">
            <w:pPr>
              <w:rPr>
                <w:rFonts w:asciiTheme="majorHAnsi" w:hAnsiTheme="majorHAnsi" w:cs="Arial"/>
                <w:sz w:val="21"/>
                <w:szCs w:val="21"/>
              </w:rPr>
            </w:pPr>
            <w:r w:rsidRPr="00832AEC">
              <w:rPr>
                <w:rFonts w:asciiTheme="majorHAnsi" w:hAnsiTheme="majorHAnsi" w:cs="Arial"/>
                <w:sz w:val="21"/>
                <w:szCs w:val="21"/>
              </w:rPr>
              <w:t>Quarterly Activity Report</w:t>
            </w:r>
            <w:r w:rsidRPr="00832AEC">
              <w:rPr>
                <w:rFonts w:asciiTheme="majorHAnsi" w:hAnsiTheme="majorHAnsi" w:cs="Arial"/>
                <w:sz w:val="21"/>
                <w:szCs w:val="21"/>
              </w:rPr>
              <w:tab/>
            </w:r>
            <w:r>
              <w:rPr>
                <w:rFonts w:asciiTheme="majorHAnsi" w:hAnsiTheme="majorHAnsi" w:cs="Arial"/>
                <w:sz w:val="21"/>
                <w:szCs w:val="21"/>
              </w:rPr>
              <w:t xml:space="preserve">                </w:t>
            </w:r>
            <w:r w:rsidR="008D619E">
              <w:rPr>
                <w:rFonts w:asciiTheme="majorHAnsi" w:hAnsiTheme="majorHAnsi" w:cs="Arial"/>
                <w:sz w:val="21"/>
                <w:szCs w:val="21"/>
              </w:rPr>
              <w:t xml:space="preserve">July </w:t>
            </w:r>
            <w:r w:rsidRPr="00832AEC">
              <w:rPr>
                <w:rFonts w:asciiTheme="majorHAnsi" w:hAnsiTheme="majorHAnsi" w:cs="Arial"/>
                <w:sz w:val="21"/>
                <w:szCs w:val="21"/>
              </w:rPr>
              <w:t>5, 2016</w:t>
            </w:r>
            <w:r w:rsidRPr="00832AEC">
              <w:rPr>
                <w:rFonts w:asciiTheme="majorHAnsi" w:hAnsiTheme="majorHAnsi" w:cs="Arial"/>
                <w:sz w:val="21"/>
                <w:szCs w:val="21"/>
              </w:rPr>
              <w:tab/>
            </w:r>
            <w:r w:rsidRPr="00832AEC">
              <w:rPr>
                <w:rFonts w:asciiTheme="majorHAnsi" w:hAnsiTheme="majorHAnsi" w:cs="Arial"/>
                <w:sz w:val="21"/>
                <w:szCs w:val="21"/>
              </w:rPr>
              <w:tab/>
              <w:t>April 1, 2016 – June 30, 2016</w:t>
            </w:r>
          </w:p>
          <w:p w14:paraId="0DA75ED4" w14:textId="63F00CA9" w:rsidR="00832AEC" w:rsidRPr="00832AEC" w:rsidRDefault="00832AEC" w:rsidP="00CE14EB">
            <w:pPr>
              <w:rPr>
                <w:rFonts w:asciiTheme="majorHAnsi" w:hAnsiTheme="majorHAnsi" w:cs="Arial"/>
                <w:sz w:val="21"/>
                <w:szCs w:val="21"/>
              </w:rPr>
            </w:pPr>
            <w:r w:rsidRPr="00832AEC">
              <w:rPr>
                <w:rFonts w:asciiTheme="majorHAnsi" w:hAnsiTheme="majorHAnsi" w:cs="Arial"/>
                <w:sz w:val="21"/>
                <w:szCs w:val="21"/>
              </w:rPr>
              <w:t>Quarterly Activity Report</w:t>
            </w:r>
            <w:r w:rsidRPr="00832AEC">
              <w:rPr>
                <w:rFonts w:asciiTheme="majorHAnsi" w:hAnsiTheme="majorHAnsi" w:cs="Arial"/>
                <w:sz w:val="21"/>
                <w:szCs w:val="21"/>
              </w:rPr>
              <w:tab/>
            </w:r>
            <w:r>
              <w:rPr>
                <w:rFonts w:asciiTheme="majorHAnsi" w:hAnsiTheme="majorHAnsi" w:cs="Arial"/>
                <w:sz w:val="21"/>
                <w:szCs w:val="21"/>
              </w:rPr>
              <w:t xml:space="preserve">                </w:t>
            </w:r>
            <w:r w:rsidR="008D619E">
              <w:rPr>
                <w:rFonts w:asciiTheme="majorHAnsi" w:hAnsiTheme="majorHAnsi" w:cs="Arial"/>
                <w:sz w:val="21"/>
                <w:szCs w:val="21"/>
              </w:rPr>
              <w:t xml:space="preserve">October </w:t>
            </w:r>
            <w:r w:rsidRPr="00832AEC">
              <w:rPr>
                <w:rFonts w:asciiTheme="majorHAnsi" w:hAnsiTheme="majorHAnsi" w:cs="Arial"/>
                <w:sz w:val="21"/>
                <w:szCs w:val="21"/>
              </w:rPr>
              <w:t>5, 2016</w:t>
            </w:r>
            <w:r w:rsidRPr="00832AEC">
              <w:rPr>
                <w:rFonts w:asciiTheme="majorHAnsi" w:hAnsiTheme="majorHAnsi" w:cs="Arial"/>
                <w:sz w:val="21"/>
                <w:szCs w:val="21"/>
              </w:rPr>
              <w:tab/>
            </w:r>
            <w:r w:rsidR="008D619E">
              <w:rPr>
                <w:rFonts w:asciiTheme="majorHAnsi" w:hAnsiTheme="majorHAnsi" w:cs="Arial"/>
                <w:sz w:val="21"/>
                <w:szCs w:val="21"/>
              </w:rPr>
              <w:t xml:space="preserve">               </w:t>
            </w:r>
            <w:r w:rsidRPr="00832AEC">
              <w:rPr>
                <w:rFonts w:asciiTheme="majorHAnsi" w:hAnsiTheme="majorHAnsi" w:cs="Arial"/>
                <w:sz w:val="21"/>
                <w:szCs w:val="21"/>
              </w:rPr>
              <w:t>July 1, 2016 – September 30, 2016</w:t>
            </w:r>
          </w:p>
          <w:p w14:paraId="68EDA814" w14:textId="5373BA07" w:rsidR="00832AEC" w:rsidRPr="00832AEC" w:rsidRDefault="00832AEC" w:rsidP="00CE14EB">
            <w:pPr>
              <w:rPr>
                <w:rFonts w:asciiTheme="majorHAnsi" w:hAnsiTheme="majorHAnsi" w:cs="Arial"/>
                <w:sz w:val="21"/>
                <w:szCs w:val="21"/>
              </w:rPr>
            </w:pPr>
            <w:r w:rsidRPr="00832AEC">
              <w:rPr>
                <w:rFonts w:asciiTheme="majorHAnsi" w:hAnsiTheme="majorHAnsi" w:cs="Arial"/>
                <w:sz w:val="21"/>
                <w:szCs w:val="21"/>
              </w:rPr>
              <w:t>Quarterly Activity Report</w:t>
            </w:r>
            <w:r w:rsidRPr="00832AEC">
              <w:rPr>
                <w:rFonts w:asciiTheme="majorHAnsi" w:hAnsiTheme="majorHAnsi" w:cs="Arial"/>
                <w:sz w:val="21"/>
                <w:szCs w:val="21"/>
              </w:rPr>
              <w:tab/>
            </w:r>
            <w:r>
              <w:rPr>
                <w:rFonts w:asciiTheme="majorHAnsi" w:hAnsiTheme="majorHAnsi" w:cs="Arial"/>
                <w:sz w:val="21"/>
                <w:szCs w:val="21"/>
              </w:rPr>
              <w:t xml:space="preserve">                </w:t>
            </w:r>
            <w:r w:rsidR="008D619E">
              <w:rPr>
                <w:rFonts w:asciiTheme="majorHAnsi" w:hAnsiTheme="majorHAnsi" w:cs="Arial"/>
                <w:sz w:val="21"/>
                <w:szCs w:val="21"/>
              </w:rPr>
              <w:t xml:space="preserve">January </w:t>
            </w:r>
            <w:r w:rsidRPr="00832AEC">
              <w:rPr>
                <w:rFonts w:asciiTheme="majorHAnsi" w:hAnsiTheme="majorHAnsi" w:cs="Arial"/>
                <w:sz w:val="21"/>
                <w:szCs w:val="21"/>
              </w:rPr>
              <w:t>5, 2017</w:t>
            </w:r>
            <w:r w:rsidRPr="00832AEC">
              <w:rPr>
                <w:rFonts w:asciiTheme="majorHAnsi" w:hAnsiTheme="majorHAnsi" w:cs="Arial"/>
                <w:sz w:val="21"/>
                <w:szCs w:val="21"/>
              </w:rPr>
              <w:tab/>
            </w:r>
            <w:r w:rsidR="008D619E">
              <w:rPr>
                <w:rFonts w:asciiTheme="majorHAnsi" w:hAnsiTheme="majorHAnsi" w:cs="Arial"/>
                <w:sz w:val="21"/>
                <w:szCs w:val="21"/>
              </w:rPr>
              <w:t xml:space="preserve">               </w:t>
            </w:r>
            <w:r w:rsidRPr="00832AEC">
              <w:rPr>
                <w:rFonts w:asciiTheme="majorHAnsi" w:hAnsiTheme="majorHAnsi" w:cs="Arial"/>
                <w:sz w:val="21"/>
                <w:szCs w:val="21"/>
              </w:rPr>
              <w:t>October 1, 2015 – December 31, 2016</w:t>
            </w:r>
          </w:p>
          <w:p w14:paraId="005608E5" w14:textId="2AD7E2BA" w:rsidR="00832AEC" w:rsidRPr="00832AEC" w:rsidRDefault="00832AEC" w:rsidP="00CE14EB">
            <w:pPr>
              <w:rPr>
                <w:rFonts w:asciiTheme="majorHAnsi" w:hAnsiTheme="majorHAnsi" w:cs="Arial"/>
                <w:sz w:val="22"/>
                <w:szCs w:val="22"/>
              </w:rPr>
            </w:pPr>
            <w:r w:rsidRPr="00832AEC">
              <w:rPr>
                <w:rFonts w:asciiTheme="majorHAnsi" w:hAnsiTheme="majorHAnsi" w:cs="Arial"/>
                <w:sz w:val="21"/>
                <w:szCs w:val="21"/>
              </w:rPr>
              <w:t>Quarterly Activity Report</w:t>
            </w:r>
            <w:r w:rsidRPr="00832AEC">
              <w:rPr>
                <w:rFonts w:asciiTheme="majorHAnsi" w:hAnsiTheme="majorHAnsi" w:cs="Arial"/>
                <w:sz w:val="21"/>
                <w:szCs w:val="21"/>
              </w:rPr>
              <w:tab/>
            </w:r>
            <w:r>
              <w:rPr>
                <w:rFonts w:asciiTheme="majorHAnsi" w:hAnsiTheme="majorHAnsi" w:cs="Arial"/>
                <w:sz w:val="21"/>
                <w:szCs w:val="21"/>
              </w:rPr>
              <w:t xml:space="preserve">                </w:t>
            </w:r>
            <w:r w:rsidR="008D619E">
              <w:rPr>
                <w:rFonts w:asciiTheme="majorHAnsi" w:hAnsiTheme="majorHAnsi" w:cs="Arial"/>
                <w:sz w:val="21"/>
                <w:szCs w:val="21"/>
              </w:rPr>
              <w:t xml:space="preserve">April </w:t>
            </w:r>
            <w:r w:rsidRPr="00832AEC">
              <w:rPr>
                <w:rFonts w:asciiTheme="majorHAnsi" w:hAnsiTheme="majorHAnsi" w:cs="Arial"/>
                <w:sz w:val="21"/>
                <w:szCs w:val="21"/>
              </w:rPr>
              <w:t>5, 2017</w:t>
            </w:r>
            <w:r w:rsidRPr="00832AEC">
              <w:rPr>
                <w:rFonts w:asciiTheme="majorHAnsi" w:hAnsiTheme="majorHAnsi" w:cs="Arial"/>
                <w:sz w:val="21"/>
                <w:szCs w:val="21"/>
              </w:rPr>
              <w:tab/>
            </w:r>
            <w:r w:rsidRPr="00832AEC">
              <w:rPr>
                <w:rFonts w:asciiTheme="majorHAnsi" w:hAnsiTheme="majorHAnsi" w:cs="Arial"/>
                <w:sz w:val="21"/>
                <w:szCs w:val="21"/>
              </w:rPr>
              <w:tab/>
              <w:t>January 1, 2017 – March 31, 2017</w:t>
            </w:r>
          </w:p>
        </w:tc>
      </w:tr>
      <w:tr w:rsidR="00832AEC" w:rsidRPr="000D06A8" w14:paraId="650B3CD9" w14:textId="77777777" w:rsidTr="00610985">
        <w:trPr>
          <w:trHeight w:val="273"/>
          <w:jc w:val="center"/>
        </w:trPr>
        <w:tc>
          <w:tcPr>
            <w:tcW w:w="9535" w:type="dxa"/>
            <w:shd w:val="clear" w:color="auto" w:fill="auto"/>
          </w:tcPr>
          <w:p w14:paraId="36A5DE04" w14:textId="2C3FE9EE" w:rsidR="00832AEC" w:rsidRDefault="00832AEC" w:rsidP="00CE14EB">
            <w:pPr>
              <w:rPr>
                <w:rFonts w:asciiTheme="majorHAnsi" w:hAnsiTheme="majorHAnsi" w:cs="Arial"/>
                <w:sz w:val="22"/>
                <w:szCs w:val="22"/>
              </w:rPr>
            </w:pPr>
            <w:r w:rsidRPr="00832AEC">
              <w:rPr>
                <w:rFonts w:asciiTheme="majorHAnsi" w:hAnsiTheme="majorHAnsi" w:cs="Arial"/>
                <w:sz w:val="22"/>
                <w:szCs w:val="22"/>
              </w:rPr>
              <w:t>Quarterly Program Report will include:</w:t>
            </w:r>
          </w:p>
          <w:p w14:paraId="2AFE0C87" w14:textId="77777777" w:rsidR="00832AEC" w:rsidRPr="00832AEC" w:rsidRDefault="00832AEC" w:rsidP="00CE14EB">
            <w:pPr>
              <w:rPr>
                <w:rFonts w:asciiTheme="majorHAnsi" w:hAnsiTheme="majorHAnsi" w:cs="Arial"/>
                <w:sz w:val="22"/>
                <w:szCs w:val="22"/>
              </w:rPr>
            </w:pPr>
          </w:p>
          <w:p w14:paraId="14432330" w14:textId="46B5A4B2" w:rsidR="00832AEC" w:rsidRDefault="00832AEC" w:rsidP="00832AEC">
            <w:pPr>
              <w:pStyle w:val="ListParagraph"/>
              <w:numPr>
                <w:ilvl w:val="0"/>
                <w:numId w:val="38"/>
              </w:numPr>
              <w:contextualSpacing/>
              <w:rPr>
                <w:rFonts w:asciiTheme="majorHAnsi" w:hAnsiTheme="majorHAnsi" w:cs="Arial"/>
                <w:sz w:val="22"/>
                <w:szCs w:val="22"/>
              </w:rPr>
            </w:pPr>
            <w:r w:rsidRPr="00832AEC">
              <w:rPr>
                <w:rFonts w:asciiTheme="majorHAnsi" w:hAnsiTheme="majorHAnsi" w:cs="Arial"/>
                <w:sz w:val="22"/>
                <w:szCs w:val="22"/>
              </w:rPr>
              <w:t>Description of programmatic and partnership activities, evaluation activities and outcomes consistent with the Scope of Work</w:t>
            </w:r>
            <w:r w:rsidR="00B026E4">
              <w:rPr>
                <w:rFonts w:asciiTheme="majorHAnsi" w:hAnsiTheme="majorHAnsi" w:cs="Arial"/>
                <w:sz w:val="22"/>
                <w:szCs w:val="22"/>
              </w:rPr>
              <w:t xml:space="preserve"> and as outlined in </w:t>
            </w:r>
            <w:r w:rsidR="00B026E4" w:rsidRPr="00B026E4">
              <w:rPr>
                <w:rFonts w:asciiTheme="majorHAnsi" w:hAnsiTheme="majorHAnsi" w:cs="Arial"/>
                <w:i/>
                <w:sz w:val="22"/>
                <w:szCs w:val="22"/>
              </w:rPr>
              <w:t>Attachment A</w:t>
            </w:r>
          </w:p>
          <w:p w14:paraId="7A736153" w14:textId="77777777" w:rsidR="00832AEC" w:rsidRPr="00832AEC" w:rsidRDefault="00832AEC" w:rsidP="00832AEC">
            <w:pPr>
              <w:numPr>
                <w:ilvl w:val="0"/>
                <w:numId w:val="38"/>
              </w:numPr>
              <w:rPr>
                <w:rFonts w:asciiTheme="majorHAnsi" w:hAnsiTheme="majorHAnsi" w:cs="Arial"/>
                <w:sz w:val="22"/>
                <w:szCs w:val="22"/>
              </w:rPr>
            </w:pPr>
            <w:r w:rsidRPr="00832AEC">
              <w:rPr>
                <w:rFonts w:asciiTheme="majorHAnsi" w:hAnsiTheme="majorHAnsi" w:cs="Arial"/>
                <w:sz w:val="22"/>
                <w:szCs w:val="22"/>
              </w:rPr>
              <w:t>Success stories</w:t>
            </w:r>
          </w:p>
          <w:p w14:paraId="30F3F3B9" w14:textId="61743C02" w:rsidR="00832AEC" w:rsidRPr="008D619E" w:rsidRDefault="00832AEC" w:rsidP="008D619E">
            <w:pPr>
              <w:numPr>
                <w:ilvl w:val="0"/>
                <w:numId w:val="38"/>
              </w:numPr>
              <w:rPr>
                <w:rFonts w:asciiTheme="majorHAnsi" w:hAnsiTheme="majorHAnsi" w:cs="Arial"/>
                <w:sz w:val="22"/>
                <w:szCs w:val="22"/>
              </w:rPr>
            </w:pPr>
            <w:r w:rsidRPr="00832AEC">
              <w:rPr>
                <w:rFonts w:asciiTheme="majorHAnsi" w:hAnsiTheme="majorHAnsi" w:cs="Arial"/>
                <w:sz w:val="22"/>
                <w:szCs w:val="22"/>
              </w:rPr>
              <w:t>Challenges and barriers</w:t>
            </w:r>
          </w:p>
          <w:p w14:paraId="6C1B0E94" w14:textId="58B849CC" w:rsidR="00832AEC" w:rsidRPr="00832AEC" w:rsidRDefault="00832AEC" w:rsidP="00832AEC">
            <w:pPr>
              <w:ind w:left="720"/>
              <w:rPr>
                <w:rFonts w:asciiTheme="majorHAnsi" w:hAnsiTheme="majorHAnsi" w:cs="Arial"/>
                <w:sz w:val="22"/>
                <w:szCs w:val="22"/>
              </w:rPr>
            </w:pPr>
          </w:p>
        </w:tc>
      </w:tr>
    </w:tbl>
    <w:p w14:paraId="787077DA" w14:textId="77777777" w:rsidR="00832AEC" w:rsidRPr="00252712" w:rsidRDefault="00832AEC" w:rsidP="00854E1A">
      <w:pPr>
        <w:rPr>
          <w:rFonts w:asciiTheme="majorHAnsi" w:hAnsiTheme="majorHAnsi" w:cs="Arial"/>
          <w:sz w:val="23"/>
          <w:szCs w:val="23"/>
        </w:rPr>
      </w:pPr>
    </w:p>
    <w:p w14:paraId="30213633" w14:textId="4367C843" w:rsidR="00A401E4" w:rsidRPr="00E5147C" w:rsidRDefault="00A401E4" w:rsidP="003B67D0">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t>ADMINISTRATIVE STANDARDS and PERFORMANCE ACCOUNTABILITY</w:t>
      </w:r>
    </w:p>
    <w:p w14:paraId="05290884" w14:textId="77777777" w:rsidR="00A401E4" w:rsidRPr="00E5147C" w:rsidRDefault="00A401E4" w:rsidP="00A401E4">
      <w:pPr>
        <w:ind w:left="720"/>
        <w:contextualSpacing/>
        <w:rPr>
          <w:rFonts w:asciiTheme="majorHAnsi" w:hAnsiTheme="majorHAnsi" w:cs="Arial"/>
          <w:sz w:val="22"/>
          <w:szCs w:val="22"/>
        </w:rPr>
      </w:pPr>
      <w:r w:rsidRPr="00E5147C">
        <w:rPr>
          <w:rFonts w:asciiTheme="majorHAnsi" w:hAnsiTheme="majorHAnsi" w:cs="Arial"/>
          <w:sz w:val="22"/>
          <w:szCs w:val="22"/>
        </w:rPr>
        <w:t>The Contractor agrees be held accountable for the services provided.</w:t>
      </w:r>
    </w:p>
    <w:p w14:paraId="12385618" w14:textId="203FEC21" w:rsidR="00A401E4" w:rsidRDefault="00A401E4" w:rsidP="00A401E4">
      <w:pPr>
        <w:ind w:left="720"/>
        <w:contextualSpacing/>
        <w:rPr>
          <w:rFonts w:asciiTheme="majorHAnsi" w:hAnsiTheme="majorHAnsi"/>
          <w:b/>
          <w:sz w:val="22"/>
          <w:szCs w:val="22"/>
          <w:u w:val="single"/>
        </w:rPr>
      </w:pPr>
    </w:p>
    <w:p w14:paraId="4F5269EE" w14:textId="77777777" w:rsidR="00610985" w:rsidRPr="00E5147C" w:rsidRDefault="00610985" w:rsidP="00A401E4">
      <w:pPr>
        <w:ind w:left="720"/>
        <w:contextualSpacing/>
        <w:rPr>
          <w:rFonts w:asciiTheme="majorHAnsi" w:hAnsiTheme="majorHAnsi"/>
          <w:b/>
          <w:sz w:val="22"/>
          <w:szCs w:val="22"/>
          <w:u w:val="single"/>
        </w:rPr>
      </w:pPr>
    </w:p>
    <w:p w14:paraId="164B9BA8" w14:textId="77777777" w:rsidR="00A401E4" w:rsidRPr="00E5147C" w:rsidRDefault="00A401E4" w:rsidP="00A401E4">
      <w:pPr>
        <w:numPr>
          <w:ilvl w:val="0"/>
          <w:numId w:val="1"/>
        </w:numPr>
        <w:contextualSpacing/>
        <w:rPr>
          <w:rFonts w:asciiTheme="majorHAnsi" w:hAnsiTheme="majorHAnsi"/>
          <w:b/>
          <w:sz w:val="22"/>
          <w:szCs w:val="22"/>
          <w:u w:val="single"/>
        </w:rPr>
      </w:pPr>
      <w:r w:rsidRPr="00E5147C">
        <w:rPr>
          <w:rFonts w:asciiTheme="majorHAnsi" w:hAnsiTheme="majorHAnsi"/>
          <w:b/>
          <w:sz w:val="22"/>
          <w:szCs w:val="22"/>
          <w:u w:val="single"/>
        </w:rPr>
        <w:lastRenderedPageBreak/>
        <w:t>TERMS AND CONDITIONS</w:t>
      </w:r>
    </w:p>
    <w:p w14:paraId="6D9F33B3" w14:textId="77777777" w:rsidR="00A401E4" w:rsidRPr="00E5147C" w:rsidRDefault="00A401E4" w:rsidP="00A401E4">
      <w:pPr>
        <w:ind w:left="720"/>
        <w:contextualSpacing/>
        <w:rPr>
          <w:rFonts w:asciiTheme="majorHAnsi" w:hAnsiTheme="majorHAnsi"/>
          <w:b/>
          <w:sz w:val="22"/>
          <w:szCs w:val="22"/>
          <w:u w:val="single"/>
        </w:rPr>
      </w:pPr>
    </w:p>
    <w:p w14:paraId="0F8F58A9" w14:textId="3C7A53D5" w:rsidR="00A401E4" w:rsidRPr="00E5147C" w:rsidRDefault="00B026E4" w:rsidP="00A401E4">
      <w:pPr>
        <w:pStyle w:val="ListParagraph"/>
        <w:rPr>
          <w:rFonts w:asciiTheme="majorHAnsi" w:hAnsiTheme="majorHAnsi" w:cs="Arial"/>
          <w:sz w:val="22"/>
          <w:szCs w:val="22"/>
        </w:rPr>
      </w:pPr>
      <w:r>
        <w:rPr>
          <w:rFonts w:asciiTheme="majorHAnsi" w:hAnsiTheme="majorHAnsi" w:cs="Arial"/>
          <w:sz w:val="22"/>
          <w:szCs w:val="22"/>
          <w:u w:val="single"/>
        </w:rPr>
        <w:t>{Party A}</w:t>
      </w:r>
      <w:r w:rsidR="00A401E4" w:rsidRPr="00E5147C">
        <w:rPr>
          <w:rFonts w:asciiTheme="majorHAnsi" w:hAnsiTheme="majorHAnsi" w:cs="Arial"/>
          <w:sz w:val="22"/>
          <w:szCs w:val="22"/>
          <w:u w:val="single"/>
        </w:rPr>
        <w:t xml:space="preserve"> Obligations</w:t>
      </w:r>
      <w:r w:rsidR="00350EB5" w:rsidRPr="00E5147C">
        <w:rPr>
          <w:rFonts w:asciiTheme="majorHAnsi" w:hAnsiTheme="majorHAnsi" w:cs="Arial"/>
          <w:sz w:val="22"/>
          <w:szCs w:val="22"/>
        </w:rPr>
        <w:t xml:space="preserve">. </w:t>
      </w:r>
      <w:r>
        <w:rPr>
          <w:rFonts w:asciiTheme="majorHAnsi" w:hAnsiTheme="majorHAnsi" w:cs="Arial"/>
          <w:sz w:val="22"/>
          <w:szCs w:val="22"/>
        </w:rPr>
        <w:t>{Party A}</w:t>
      </w:r>
      <w:r w:rsidR="00A401E4" w:rsidRPr="00E5147C">
        <w:rPr>
          <w:rFonts w:asciiTheme="majorHAnsi" w:hAnsiTheme="majorHAnsi" w:cs="Arial"/>
          <w:sz w:val="22"/>
          <w:szCs w:val="22"/>
        </w:rPr>
        <w:t xml:space="preserve"> shall provide </w:t>
      </w:r>
      <w:r w:rsidR="001D3BE3" w:rsidRPr="00E5147C">
        <w:rPr>
          <w:rFonts w:asciiTheme="majorHAnsi" w:hAnsiTheme="majorHAnsi" w:cs="Arial"/>
          <w:sz w:val="22"/>
          <w:szCs w:val="22"/>
        </w:rPr>
        <w:t>program</w:t>
      </w:r>
      <w:r w:rsidR="00A401E4" w:rsidRPr="00E5147C">
        <w:rPr>
          <w:rFonts w:asciiTheme="majorHAnsi" w:hAnsiTheme="majorHAnsi" w:cs="Arial"/>
          <w:sz w:val="22"/>
          <w:szCs w:val="22"/>
        </w:rPr>
        <w:t xml:space="preserve"> assistance and consultation, upon request, and as agreed upon by </w:t>
      </w:r>
      <w:r>
        <w:rPr>
          <w:rFonts w:asciiTheme="majorHAnsi" w:hAnsiTheme="majorHAnsi" w:cs="Arial"/>
          <w:sz w:val="22"/>
          <w:szCs w:val="22"/>
        </w:rPr>
        <w:t>{Party A}</w:t>
      </w:r>
      <w:r w:rsidR="00A401E4" w:rsidRPr="00E5147C">
        <w:rPr>
          <w:rFonts w:asciiTheme="majorHAnsi" w:hAnsiTheme="majorHAnsi" w:cs="Arial"/>
          <w:sz w:val="22"/>
          <w:szCs w:val="22"/>
        </w:rPr>
        <w:t xml:space="preserve"> and the Contractor.  </w:t>
      </w:r>
    </w:p>
    <w:p w14:paraId="0948FDFA" w14:textId="77777777" w:rsidR="00A401E4" w:rsidRPr="00E5147C" w:rsidRDefault="00A401E4" w:rsidP="00A401E4">
      <w:pPr>
        <w:pStyle w:val="ListParagraph"/>
        <w:rPr>
          <w:rFonts w:asciiTheme="majorHAnsi" w:hAnsiTheme="majorHAnsi" w:cs="Arial"/>
          <w:sz w:val="22"/>
          <w:szCs w:val="22"/>
        </w:rPr>
      </w:pPr>
    </w:p>
    <w:p w14:paraId="5044043C" w14:textId="6BB6C31C" w:rsidR="00A401E4" w:rsidRDefault="00A401E4" w:rsidP="00A401E4">
      <w:pPr>
        <w:pStyle w:val="ListParagraph"/>
        <w:rPr>
          <w:rFonts w:asciiTheme="majorHAnsi" w:hAnsiTheme="majorHAnsi" w:cs="Arial"/>
          <w:sz w:val="22"/>
          <w:szCs w:val="22"/>
        </w:rPr>
      </w:pPr>
      <w:r w:rsidRPr="00E5147C">
        <w:rPr>
          <w:rFonts w:asciiTheme="majorHAnsi" w:hAnsiTheme="majorHAnsi" w:cs="Arial"/>
          <w:sz w:val="22"/>
          <w:szCs w:val="22"/>
          <w:u w:val="single"/>
        </w:rPr>
        <w:t>Funds</w:t>
      </w:r>
      <w:r w:rsidR="009C1757" w:rsidRPr="00E5147C">
        <w:rPr>
          <w:rFonts w:asciiTheme="majorHAnsi" w:hAnsiTheme="majorHAnsi" w:cs="Arial"/>
          <w:sz w:val="22"/>
          <w:szCs w:val="22"/>
          <w:u w:val="single"/>
        </w:rPr>
        <w:t xml:space="preserve"> Available</w:t>
      </w:r>
      <w:r w:rsidR="00350EB5" w:rsidRPr="00E5147C">
        <w:rPr>
          <w:rFonts w:asciiTheme="majorHAnsi" w:hAnsiTheme="majorHAnsi" w:cs="Arial"/>
          <w:sz w:val="22"/>
          <w:szCs w:val="22"/>
        </w:rPr>
        <w:t xml:space="preserve">. </w:t>
      </w:r>
      <w:r w:rsidR="009C1757" w:rsidRPr="00E5147C">
        <w:rPr>
          <w:rFonts w:asciiTheme="majorHAnsi" w:hAnsiTheme="majorHAnsi" w:cs="Arial"/>
          <w:sz w:val="22"/>
          <w:szCs w:val="22"/>
        </w:rPr>
        <w:t xml:space="preserve">All funds made available to the Contractor </w:t>
      </w:r>
      <w:r w:rsidR="001D3BE3" w:rsidRPr="00E5147C">
        <w:rPr>
          <w:rFonts w:asciiTheme="majorHAnsi" w:hAnsiTheme="majorHAnsi" w:cs="Arial"/>
          <w:sz w:val="22"/>
          <w:szCs w:val="22"/>
        </w:rPr>
        <w:t>will</w:t>
      </w:r>
      <w:r w:rsidRPr="00E5147C">
        <w:rPr>
          <w:rFonts w:asciiTheme="majorHAnsi" w:hAnsiTheme="majorHAnsi" w:cs="Arial"/>
          <w:sz w:val="22"/>
          <w:szCs w:val="22"/>
        </w:rPr>
        <w:t xml:space="preserve"> be used only for the purposes described in this Contract and substantially in accord</w:t>
      </w:r>
      <w:r w:rsidR="001D3BE3" w:rsidRPr="00E5147C">
        <w:rPr>
          <w:rFonts w:asciiTheme="majorHAnsi" w:hAnsiTheme="majorHAnsi" w:cs="Arial"/>
          <w:sz w:val="22"/>
          <w:szCs w:val="22"/>
        </w:rPr>
        <w:t xml:space="preserve">ance with the approved budget. </w:t>
      </w:r>
      <w:r w:rsidRPr="00E5147C">
        <w:rPr>
          <w:rFonts w:asciiTheme="majorHAnsi" w:hAnsiTheme="majorHAnsi" w:cs="Arial"/>
          <w:sz w:val="22"/>
          <w:szCs w:val="22"/>
        </w:rPr>
        <w:t xml:space="preserve">The funds may not be expended for any other purpose without </w:t>
      </w:r>
      <w:r w:rsidR="001D3BE3" w:rsidRPr="00E5147C">
        <w:rPr>
          <w:rFonts w:asciiTheme="majorHAnsi" w:hAnsiTheme="majorHAnsi" w:cs="Arial"/>
          <w:sz w:val="22"/>
          <w:szCs w:val="22"/>
        </w:rPr>
        <w:t xml:space="preserve">prior written approval. </w:t>
      </w:r>
      <w:r w:rsidRPr="00E5147C">
        <w:rPr>
          <w:rFonts w:asciiTheme="majorHAnsi" w:hAnsiTheme="majorHAnsi" w:cs="Arial"/>
          <w:sz w:val="22"/>
          <w:szCs w:val="22"/>
        </w:rPr>
        <w:t xml:space="preserve">Any funds not </w:t>
      </w:r>
      <w:r w:rsidR="009C1757" w:rsidRPr="00E5147C">
        <w:rPr>
          <w:rFonts w:asciiTheme="majorHAnsi" w:hAnsiTheme="majorHAnsi" w:cs="Arial"/>
          <w:sz w:val="22"/>
          <w:szCs w:val="22"/>
        </w:rPr>
        <w:t>expended during the term of this Contract</w:t>
      </w:r>
      <w:r w:rsidRPr="00E5147C">
        <w:rPr>
          <w:rFonts w:asciiTheme="majorHAnsi" w:hAnsiTheme="majorHAnsi" w:cs="Arial"/>
          <w:sz w:val="22"/>
          <w:szCs w:val="22"/>
        </w:rPr>
        <w:t xml:space="preserve"> must be immediately returned. </w:t>
      </w:r>
    </w:p>
    <w:p w14:paraId="0912A348" w14:textId="4DCEF1D9" w:rsidR="00854E1A" w:rsidRDefault="00854E1A" w:rsidP="00A401E4">
      <w:pPr>
        <w:pStyle w:val="ListParagraph"/>
        <w:rPr>
          <w:rFonts w:asciiTheme="majorHAnsi" w:hAnsiTheme="majorHAnsi" w:cs="Arial"/>
          <w:sz w:val="22"/>
          <w:szCs w:val="22"/>
        </w:rPr>
      </w:pPr>
    </w:p>
    <w:p w14:paraId="1720EFB8" w14:textId="22D2EB5E" w:rsidR="00854E1A" w:rsidRPr="00E5147C" w:rsidRDefault="00854E1A" w:rsidP="00A401E4">
      <w:pPr>
        <w:pStyle w:val="ListParagraph"/>
        <w:rPr>
          <w:rFonts w:asciiTheme="majorHAnsi" w:hAnsiTheme="majorHAnsi" w:cs="Arial"/>
          <w:sz w:val="22"/>
          <w:szCs w:val="22"/>
        </w:rPr>
      </w:pPr>
      <w:r w:rsidRPr="00854E1A">
        <w:rPr>
          <w:rFonts w:asciiTheme="majorHAnsi" w:hAnsiTheme="majorHAnsi" w:cs="Arial"/>
          <w:sz w:val="22"/>
          <w:szCs w:val="22"/>
          <w:u w:val="single"/>
        </w:rPr>
        <w:t>Allowable Expenditures Only</w:t>
      </w:r>
      <w:r w:rsidRPr="00854E1A">
        <w:rPr>
          <w:rFonts w:asciiTheme="majorHAnsi" w:hAnsiTheme="majorHAnsi" w:cs="Arial"/>
          <w:sz w:val="22"/>
          <w:szCs w:val="22"/>
        </w:rPr>
        <w:t>. All funds will be spent according to the approved budget. Any changes in thi</w:t>
      </w:r>
      <w:r w:rsidR="00B026E4">
        <w:rPr>
          <w:rFonts w:asciiTheme="majorHAnsi" w:hAnsiTheme="majorHAnsi" w:cs="Arial"/>
          <w:sz w:val="22"/>
          <w:szCs w:val="22"/>
        </w:rPr>
        <w:t>s approved budget that exceed 10</w:t>
      </w:r>
      <w:r w:rsidRPr="00854E1A">
        <w:rPr>
          <w:rFonts w:asciiTheme="majorHAnsi" w:hAnsiTheme="majorHAnsi" w:cs="Arial"/>
          <w:sz w:val="22"/>
          <w:szCs w:val="22"/>
        </w:rPr>
        <w:t>% of any line item, must be submitted in writing and approved in advance. The Contractor is responsible for any and all costs associated with the production and delivery of reports and other administrative co</w:t>
      </w:r>
      <w:r w:rsidR="00215B70">
        <w:rPr>
          <w:rFonts w:asciiTheme="majorHAnsi" w:hAnsiTheme="majorHAnsi" w:cs="Arial"/>
          <w:sz w:val="22"/>
          <w:szCs w:val="22"/>
        </w:rPr>
        <w:t xml:space="preserve">sts. The Contractor will notify, </w:t>
      </w:r>
      <w:r w:rsidRPr="00854E1A">
        <w:rPr>
          <w:rFonts w:asciiTheme="majorHAnsi" w:hAnsiTheme="majorHAnsi" w:cs="Arial"/>
          <w:sz w:val="22"/>
          <w:szCs w:val="22"/>
        </w:rPr>
        <w:t>in writing</w:t>
      </w:r>
      <w:r w:rsidR="00215B70">
        <w:rPr>
          <w:rFonts w:asciiTheme="majorHAnsi" w:hAnsiTheme="majorHAnsi" w:cs="Arial"/>
          <w:sz w:val="22"/>
          <w:szCs w:val="22"/>
        </w:rPr>
        <w:t>,</w:t>
      </w:r>
      <w:r w:rsidRPr="00854E1A">
        <w:rPr>
          <w:rFonts w:asciiTheme="majorHAnsi" w:hAnsiTheme="majorHAnsi" w:cs="Arial"/>
          <w:sz w:val="22"/>
          <w:szCs w:val="22"/>
        </w:rPr>
        <w:t xml:space="preserve"> of all changes in key program personnel within 72 hours. This includes intent to hire. No other charges may be submitted under the terms of this Contract without prior approval a</w:t>
      </w:r>
      <w:r w:rsidR="00707541">
        <w:rPr>
          <w:rFonts w:asciiTheme="majorHAnsi" w:hAnsiTheme="majorHAnsi" w:cs="Arial"/>
          <w:sz w:val="22"/>
          <w:szCs w:val="22"/>
        </w:rPr>
        <w:t>nd agreement</w:t>
      </w:r>
      <w:r w:rsidRPr="00854E1A">
        <w:rPr>
          <w:rFonts w:asciiTheme="majorHAnsi" w:hAnsiTheme="majorHAnsi" w:cs="Arial"/>
          <w:sz w:val="22"/>
          <w:szCs w:val="22"/>
        </w:rPr>
        <w:t>.</w:t>
      </w:r>
    </w:p>
    <w:p w14:paraId="774E0353" w14:textId="77777777" w:rsidR="00A401E4" w:rsidRPr="00E5147C" w:rsidRDefault="00A401E4" w:rsidP="00A401E4">
      <w:pPr>
        <w:pStyle w:val="ListParagraph"/>
        <w:rPr>
          <w:rFonts w:asciiTheme="majorHAnsi" w:hAnsiTheme="majorHAnsi" w:cs="Arial"/>
          <w:sz w:val="22"/>
          <w:szCs w:val="22"/>
          <w:u w:val="single"/>
        </w:rPr>
      </w:pPr>
    </w:p>
    <w:p w14:paraId="06E28A95" w14:textId="5AF54AAF" w:rsidR="00A401E4" w:rsidRPr="00E5147C" w:rsidRDefault="00A401E4" w:rsidP="00A401E4">
      <w:pPr>
        <w:pStyle w:val="ListParagraph"/>
        <w:rPr>
          <w:rFonts w:asciiTheme="majorHAnsi" w:hAnsiTheme="majorHAnsi" w:cs="Arial"/>
          <w:sz w:val="22"/>
          <w:szCs w:val="22"/>
          <w:u w:val="single"/>
        </w:rPr>
      </w:pPr>
      <w:r w:rsidRPr="00E5147C">
        <w:rPr>
          <w:rFonts w:asciiTheme="majorHAnsi" w:hAnsiTheme="majorHAnsi" w:cs="Arial"/>
          <w:sz w:val="22"/>
          <w:szCs w:val="22"/>
          <w:u w:val="single"/>
        </w:rPr>
        <w:t>Reporting</w:t>
      </w:r>
      <w:r w:rsidR="001D3BE3" w:rsidRPr="00E5147C">
        <w:rPr>
          <w:rFonts w:asciiTheme="majorHAnsi" w:hAnsiTheme="majorHAnsi" w:cs="Arial"/>
          <w:sz w:val="22"/>
          <w:szCs w:val="22"/>
        </w:rPr>
        <w:t>.</w:t>
      </w:r>
      <w:r w:rsidRPr="00E5147C">
        <w:rPr>
          <w:rFonts w:asciiTheme="majorHAnsi" w:hAnsiTheme="majorHAnsi" w:cs="Arial"/>
          <w:sz w:val="22"/>
          <w:szCs w:val="22"/>
        </w:rPr>
        <w:t xml:space="preserve"> If any report is not received in a timely manner, </w:t>
      </w:r>
      <w:r w:rsidR="00B026E4">
        <w:rPr>
          <w:rFonts w:asciiTheme="majorHAnsi" w:hAnsiTheme="majorHAnsi" w:cs="Arial"/>
          <w:sz w:val="22"/>
          <w:szCs w:val="22"/>
        </w:rPr>
        <w:t>{Party A}</w:t>
      </w:r>
      <w:r w:rsidRPr="00E5147C">
        <w:rPr>
          <w:rFonts w:asciiTheme="majorHAnsi" w:hAnsiTheme="majorHAnsi" w:cs="Arial"/>
          <w:sz w:val="22"/>
          <w:szCs w:val="22"/>
        </w:rPr>
        <w:t xml:space="preserve"> may withhold payments until the report is received and may terminate the </w:t>
      </w:r>
      <w:r w:rsidR="001D3BE3" w:rsidRPr="00E5147C">
        <w:rPr>
          <w:rFonts w:asciiTheme="majorHAnsi" w:hAnsiTheme="majorHAnsi" w:cs="Arial"/>
          <w:sz w:val="22"/>
          <w:szCs w:val="22"/>
        </w:rPr>
        <w:t>Contract</w:t>
      </w:r>
      <w:r w:rsidRPr="00E5147C">
        <w:rPr>
          <w:rFonts w:asciiTheme="majorHAnsi" w:hAnsiTheme="majorHAnsi" w:cs="Arial"/>
          <w:sz w:val="22"/>
          <w:szCs w:val="22"/>
        </w:rPr>
        <w:t xml:space="preserve"> if the report is not received within thirty (30) days following the date on which it is due.</w:t>
      </w:r>
    </w:p>
    <w:p w14:paraId="3BEB1A52" w14:textId="77777777" w:rsidR="00A401E4" w:rsidRPr="00E5147C" w:rsidRDefault="00A401E4" w:rsidP="00A401E4">
      <w:pPr>
        <w:pStyle w:val="ListParagraph"/>
        <w:rPr>
          <w:rFonts w:asciiTheme="majorHAnsi" w:hAnsiTheme="majorHAnsi" w:cs="Arial"/>
          <w:sz w:val="22"/>
          <w:szCs w:val="22"/>
          <w:u w:val="single"/>
        </w:rPr>
      </w:pPr>
    </w:p>
    <w:p w14:paraId="040CF5E2" w14:textId="014E9F76" w:rsidR="00E46E5E" w:rsidRPr="00E5147C" w:rsidRDefault="00E46E5E" w:rsidP="00E46E5E">
      <w:pPr>
        <w:widowControl w:val="0"/>
        <w:tabs>
          <w:tab w:val="left" w:pos="840"/>
          <w:tab w:val="left" w:pos="1320"/>
          <w:tab w:val="left" w:pos="2232"/>
          <w:tab w:val="left" w:pos="4352"/>
          <w:tab w:val="left" w:pos="4680"/>
        </w:tabs>
        <w:ind w:left="720"/>
        <w:rPr>
          <w:rFonts w:asciiTheme="majorHAnsi" w:hAnsiTheme="majorHAnsi"/>
          <w:sz w:val="22"/>
          <w:szCs w:val="22"/>
        </w:rPr>
      </w:pPr>
      <w:r w:rsidRPr="00E5147C">
        <w:rPr>
          <w:rFonts w:asciiTheme="majorHAnsi" w:hAnsiTheme="majorHAnsi"/>
          <w:sz w:val="22"/>
          <w:szCs w:val="22"/>
          <w:u w:val="single"/>
        </w:rPr>
        <w:t xml:space="preserve">Work </w:t>
      </w:r>
      <w:r w:rsidR="001D3BE3" w:rsidRPr="00E5147C">
        <w:rPr>
          <w:rFonts w:asciiTheme="majorHAnsi" w:hAnsiTheme="majorHAnsi"/>
          <w:sz w:val="22"/>
          <w:szCs w:val="22"/>
          <w:u w:val="single"/>
        </w:rPr>
        <w:t>with</w:t>
      </w:r>
      <w:r w:rsidRPr="00E5147C">
        <w:rPr>
          <w:rFonts w:asciiTheme="majorHAnsi" w:hAnsiTheme="majorHAnsi"/>
          <w:sz w:val="22"/>
          <w:szCs w:val="22"/>
          <w:u w:val="single"/>
        </w:rPr>
        <w:t xml:space="preserve"> Expert Advisors.</w:t>
      </w:r>
      <w:r w:rsidR="001D3BE3" w:rsidRPr="00E5147C">
        <w:rPr>
          <w:rFonts w:asciiTheme="majorHAnsi" w:hAnsiTheme="majorHAnsi"/>
          <w:sz w:val="22"/>
          <w:szCs w:val="22"/>
        </w:rPr>
        <w:t xml:space="preserve"> </w:t>
      </w:r>
      <w:r w:rsidRPr="00E5147C">
        <w:rPr>
          <w:rFonts w:asciiTheme="majorHAnsi" w:hAnsiTheme="majorHAnsi"/>
          <w:sz w:val="22"/>
          <w:szCs w:val="22"/>
        </w:rPr>
        <w:t xml:space="preserve">The Contractor will work cooperatively with the expert advisors provided by </w:t>
      </w:r>
      <w:r w:rsidR="00B026E4">
        <w:rPr>
          <w:rFonts w:asciiTheme="majorHAnsi" w:hAnsiTheme="majorHAnsi"/>
          <w:sz w:val="22"/>
          <w:szCs w:val="22"/>
        </w:rPr>
        <w:t xml:space="preserve">{Party A}, </w:t>
      </w:r>
      <w:r w:rsidRPr="00E5147C">
        <w:rPr>
          <w:rFonts w:asciiTheme="majorHAnsi" w:hAnsiTheme="majorHAnsi"/>
          <w:sz w:val="22"/>
          <w:szCs w:val="22"/>
        </w:rPr>
        <w:t>Nebraska Children</w:t>
      </w:r>
      <w:r w:rsidR="00707541">
        <w:rPr>
          <w:rFonts w:asciiTheme="majorHAnsi" w:hAnsiTheme="majorHAnsi"/>
          <w:sz w:val="22"/>
          <w:szCs w:val="22"/>
        </w:rPr>
        <w:t xml:space="preserve"> and Families Foundation </w:t>
      </w:r>
      <w:r w:rsidR="00B026E4">
        <w:rPr>
          <w:rFonts w:asciiTheme="majorHAnsi" w:hAnsiTheme="majorHAnsi"/>
          <w:sz w:val="22"/>
          <w:szCs w:val="22"/>
        </w:rPr>
        <w:t xml:space="preserve">(NC) </w:t>
      </w:r>
      <w:r w:rsidR="00707541">
        <w:rPr>
          <w:rFonts w:asciiTheme="majorHAnsi" w:hAnsiTheme="majorHAnsi"/>
          <w:sz w:val="22"/>
          <w:szCs w:val="22"/>
        </w:rPr>
        <w:t xml:space="preserve">and </w:t>
      </w:r>
      <w:r w:rsidR="001D3BE3" w:rsidRPr="00E5147C">
        <w:rPr>
          <w:rFonts w:asciiTheme="majorHAnsi" w:hAnsiTheme="majorHAnsi"/>
          <w:sz w:val="22"/>
          <w:szCs w:val="22"/>
        </w:rPr>
        <w:t>Corporation for Natio</w:t>
      </w:r>
      <w:r w:rsidR="00707541">
        <w:rPr>
          <w:rFonts w:asciiTheme="majorHAnsi" w:hAnsiTheme="majorHAnsi"/>
          <w:sz w:val="22"/>
          <w:szCs w:val="22"/>
        </w:rPr>
        <w:t xml:space="preserve">nal and Community Service (CNCS) </w:t>
      </w:r>
      <w:r w:rsidRPr="00E5147C">
        <w:rPr>
          <w:rFonts w:asciiTheme="majorHAnsi" w:hAnsiTheme="majorHAnsi"/>
          <w:sz w:val="22"/>
          <w:szCs w:val="22"/>
        </w:rPr>
        <w:t xml:space="preserve">and will use its best efforts to provide them with information in a timely fashion and with access to appropriate staff as needed and to support periodic site visits. </w:t>
      </w:r>
    </w:p>
    <w:p w14:paraId="5D403A64" w14:textId="77777777" w:rsidR="00E46E5E" w:rsidRPr="00E5147C" w:rsidRDefault="00E46E5E" w:rsidP="00A401E4">
      <w:pPr>
        <w:pStyle w:val="ListParagraph"/>
        <w:rPr>
          <w:rFonts w:asciiTheme="majorHAnsi" w:hAnsiTheme="majorHAnsi" w:cs="Arial"/>
          <w:sz w:val="22"/>
          <w:szCs w:val="22"/>
          <w:u w:val="single"/>
        </w:rPr>
      </w:pPr>
    </w:p>
    <w:p w14:paraId="455D8B5D" w14:textId="40E8E065" w:rsidR="00A401E4" w:rsidRPr="00E5147C" w:rsidRDefault="00A401E4" w:rsidP="000F1DFF">
      <w:pPr>
        <w:pStyle w:val="ListParagraph"/>
        <w:rPr>
          <w:rFonts w:asciiTheme="majorHAnsi" w:hAnsiTheme="majorHAnsi" w:cs="Arial"/>
          <w:sz w:val="22"/>
          <w:szCs w:val="22"/>
        </w:rPr>
      </w:pPr>
      <w:r w:rsidRPr="00E5147C">
        <w:rPr>
          <w:rFonts w:asciiTheme="majorHAnsi" w:hAnsiTheme="majorHAnsi" w:cs="Arial"/>
          <w:sz w:val="22"/>
          <w:szCs w:val="22"/>
          <w:u w:val="single"/>
        </w:rPr>
        <w:t>Access to Records</w:t>
      </w:r>
      <w:r w:rsidR="001D3BE3" w:rsidRPr="00E5147C">
        <w:rPr>
          <w:rFonts w:asciiTheme="majorHAnsi" w:hAnsiTheme="majorHAnsi" w:cs="Arial"/>
          <w:sz w:val="22"/>
          <w:szCs w:val="22"/>
        </w:rPr>
        <w:t xml:space="preserve">. </w:t>
      </w:r>
      <w:r w:rsidRPr="00E5147C">
        <w:rPr>
          <w:rFonts w:asciiTheme="majorHAnsi" w:hAnsiTheme="majorHAnsi" w:cs="Arial"/>
          <w:sz w:val="22"/>
          <w:szCs w:val="22"/>
        </w:rPr>
        <w:t>The Contractor agrees to maintain complete records regarding the expenditures of funds provided under this Contract and to allow free access at reasonable times by duly authorized representatives of</w:t>
      </w:r>
      <w:r w:rsidR="00B026E4">
        <w:rPr>
          <w:rFonts w:asciiTheme="majorHAnsi" w:hAnsiTheme="majorHAnsi" w:cs="Arial"/>
          <w:sz w:val="22"/>
          <w:szCs w:val="22"/>
        </w:rPr>
        <w:t xml:space="preserve"> {Party A} </w:t>
      </w:r>
      <w:r w:rsidRPr="00E5147C">
        <w:rPr>
          <w:rFonts w:asciiTheme="majorHAnsi" w:hAnsiTheme="majorHAnsi" w:cs="Arial"/>
          <w:sz w:val="22"/>
          <w:szCs w:val="22"/>
        </w:rPr>
        <w:t xml:space="preserve">to such records for the purposes of </w:t>
      </w:r>
      <w:r w:rsidR="00B026E4">
        <w:rPr>
          <w:rFonts w:asciiTheme="majorHAnsi" w:hAnsiTheme="majorHAnsi" w:cs="Arial"/>
          <w:sz w:val="22"/>
          <w:szCs w:val="22"/>
        </w:rPr>
        <w:t xml:space="preserve">CNCS required site visits and desk reviews, </w:t>
      </w:r>
      <w:r w:rsidRPr="00E5147C">
        <w:rPr>
          <w:rFonts w:asciiTheme="majorHAnsi" w:hAnsiTheme="majorHAnsi" w:cs="Arial"/>
          <w:sz w:val="22"/>
          <w:szCs w:val="22"/>
        </w:rPr>
        <w:t>making audits, examinations, excerpts, transcripts and verifica</w:t>
      </w:r>
      <w:r w:rsidR="00707541">
        <w:rPr>
          <w:rFonts w:asciiTheme="majorHAnsi" w:hAnsiTheme="majorHAnsi" w:cs="Arial"/>
          <w:sz w:val="22"/>
          <w:szCs w:val="22"/>
        </w:rPr>
        <w:t xml:space="preserve">tions or program evaluations as </w:t>
      </w:r>
      <w:r w:rsidRPr="00E5147C">
        <w:rPr>
          <w:rFonts w:asciiTheme="majorHAnsi" w:hAnsiTheme="majorHAnsi" w:cs="Arial"/>
          <w:sz w:val="22"/>
          <w:szCs w:val="22"/>
        </w:rPr>
        <w:t>n</w:t>
      </w:r>
      <w:r w:rsidR="001D3BE3" w:rsidRPr="00E5147C">
        <w:rPr>
          <w:rFonts w:asciiTheme="majorHAnsi" w:hAnsiTheme="majorHAnsi" w:cs="Arial"/>
          <w:sz w:val="22"/>
          <w:szCs w:val="22"/>
        </w:rPr>
        <w:t xml:space="preserve">ecessary concerning this Contract. </w:t>
      </w:r>
      <w:r w:rsidRPr="00E5147C">
        <w:rPr>
          <w:rFonts w:asciiTheme="majorHAnsi" w:hAnsiTheme="majorHAnsi" w:cs="Arial"/>
          <w:sz w:val="22"/>
          <w:szCs w:val="22"/>
        </w:rPr>
        <w:t xml:space="preserve">Such access to records by </w:t>
      </w:r>
      <w:r w:rsidR="00B026E4">
        <w:rPr>
          <w:rFonts w:asciiTheme="majorHAnsi" w:hAnsiTheme="majorHAnsi" w:cs="Arial"/>
          <w:sz w:val="22"/>
          <w:szCs w:val="22"/>
        </w:rPr>
        <w:t xml:space="preserve">{Party A} </w:t>
      </w:r>
      <w:r w:rsidR="00C068E7">
        <w:rPr>
          <w:rFonts w:asciiTheme="majorHAnsi" w:hAnsiTheme="majorHAnsi" w:cs="Arial"/>
          <w:sz w:val="22"/>
          <w:szCs w:val="22"/>
        </w:rPr>
        <w:t>and</w:t>
      </w:r>
      <w:r w:rsidR="00707541">
        <w:rPr>
          <w:rFonts w:asciiTheme="majorHAnsi" w:hAnsiTheme="majorHAnsi" w:cs="Arial"/>
          <w:sz w:val="22"/>
          <w:szCs w:val="22"/>
        </w:rPr>
        <w:t xml:space="preserve"> </w:t>
      </w:r>
      <w:r w:rsidRPr="00E5147C">
        <w:rPr>
          <w:rFonts w:asciiTheme="majorHAnsi" w:hAnsiTheme="majorHAnsi" w:cs="Arial"/>
          <w:sz w:val="22"/>
          <w:szCs w:val="22"/>
        </w:rPr>
        <w:t>shall continue beyond the termination date of this Contract for a period of th</w:t>
      </w:r>
      <w:r w:rsidR="000F1DFF" w:rsidRPr="00E5147C">
        <w:rPr>
          <w:rFonts w:asciiTheme="majorHAnsi" w:hAnsiTheme="majorHAnsi" w:cs="Arial"/>
          <w:sz w:val="22"/>
          <w:szCs w:val="22"/>
        </w:rPr>
        <w:t>ree (3) years. Contractor will maintain financial management systems that include standard accounting practices, sufficient internal controls, a clear audit trail and written cost allocation procedures, as necessary. Systems will be able to identify costs by programmatic year, budget category, and between indirect and direct costs.</w:t>
      </w:r>
    </w:p>
    <w:p w14:paraId="30B844E1" w14:textId="77777777" w:rsidR="00A401E4" w:rsidRPr="00E5147C" w:rsidRDefault="00A401E4" w:rsidP="00A401E4">
      <w:pPr>
        <w:pStyle w:val="ListParagraph"/>
        <w:rPr>
          <w:rFonts w:asciiTheme="majorHAnsi" w:hAnsiTheme="majorHAnsi" w:cs="Arial"/>
          <w:sz w:val="22"/>
          <w:szCs w:val="22"/>
          <w:u w:val="single"/>
        </w:rPr>
      </w:pPr>
      <w:r w:rsidRPr="00E5147C">
        <w:rPr>
          <w:rFonts w:asciiTheme="majorHAnsi" w:hAnsiTheme="majorHAnsi" w:cs="Arial"/>
          <w:sz w:val="22"/>
          <w:szCs w:val="22"/>
        </w:rPr>
        <w:t xml:space="preserve"> </w:t>
      </w:r>
    </w:p>
    <w:p w14:paraId="28373A44" w14:textId="34028FEC" w:rsidR="00A401E4" w:rsidRPr="00E5147C" w:rsidRDefault="00A401E4" w:rsidP="00A401E4">
      <w:pPr>
        <w:pStyle w:val="ListParagraph"/>
        <w:rPr>
          <w:rFonts w:asciiTheme="majorHAnsi" w:hAnsiTheme="majorHAnsi" w:cs="Arial"/>
          <w:sz w:val="22"/>
          <w:szCs w:val="22"/>
          <w:u w:val="single"/>
        </w:rPr>
      </w:pPr>
      <w:r w:rsidRPr="00E5147C">
        <w:rPr>
          <w:rFonts w:asciiTheme="majorHAnsi" w:hAnsiTheme="majorHAnsi" w:cs="Arial"/>
          <w:sz w:val="22"/>
          <w:szCs w:val="22"/>
          <w:u w:val="single"/>
        </w:rPr>
        <w:t>Acknowledgement</w:t>
      </w:r>
      <w:r w:rsidR="001D3BE3" w:rsidRPr="00E5147C">
        <w:rPr>
          <w:rFonts w:asciiTheme="majorHAnsi" w:hAnsiTheme="majorHAnsi" w:cs="Arial"/>
          <w:sz w:val="22"/>
          <w:szCs w:val="22"/>
        </w:rPr>
        <w:t xml:space="preserve">. </w:t>
      </w:r>
      <w:r w:rsidR="00B026E4">
        <w:rPr>
          <w:rFonts w:asciiTheme="majorHAnsi" w:hAnsiTheme="majorHAnsi" w:cs="Arial"/>
          <w:sz w:val="22"/>
          <w:szCs w:val="22"/>
        </w:rPr>
        <w:t>{Party A}</w:t>
      </w:r>
      <w:r w:rsidRPr="00E5147C">
        <w:rPr>
          <w:rFonts w:asciiTheme="majorHAnsi" w:hAnsiTheme="majorHAnsi" w:cs="Arial"/>
          <w:sz w:val="22"/>
          <w:szCs w:val="22"/>
        </w:rPr>
        <w:t xml:space="preserve"> requires all funded programs under Contract to acknowledge and recognize the </w:t>
      </w:r>
      <w:r w:rsidR="00B026E4">
        <w:rPr>
          <w:rFonts w:asciiTheme="majorHAnsi" w:hAnsiTheme="majorHAnsi" w:cs="Arial"/>
          <w:sz w:val="22"/>
          <w:szCs w:val="22"/>
        </w:rPr>
        <w:t>{Party A}</w:t>
      </w:r>
      <w:r w:rsidRPr="00E5147C">
        <w:rPr>
          <w:rFonts w:asciiTheme="majorHAnsi" w:hAnsiTheme="majorHAnsi" w:cs="Arial"/>
          <w:sz w:val="22"/>
          <w:szCs w:val="22"/>
        </w:rPr>
        <w:t xml:space="preserve"> </w:t>
      </w:r>
      <w:r w:rsidR="001D3BE3" w:rsidRPr="00E5147C">
        <w:rPr>
          <w:rFonts w:asciiTheme="majorHAnsi" w:hAnsiTheme="majorHAnsi" w:cs="Arial"/>
          <w:sz w:val="22"/>
          <w:szCs w:val="22"/>
        </w:rPr>
        <w:t xml:space="preserve">as a funding source. </w:t>
      </w:r>
    </w:p>
    <w:p w14:paraId="7C0AA37D" w14:textId="0ACCDD06" w:rsidR="00707541" w:rsidRPr="00A27AE4" w:rsidRDefault="00707541" w:rsidP="00A27AE4">
      <w:pPr>
        <w:rPr>
          <w:rFonts w:asciiTheme="majorHAnsi" w:hAnsiTheme="majorHAnsi" w:cs="Arial"/>
          <w:sz w:val="22"/>
          <w:szCs w:val="22"/>
          <w:u w:val="single"/>
        </w:rPr>
      </w:pPr>
    </w:p>
    <w:p w14:paraId="733C0845" w14:textId="77777777" w:rsidR="001D3BE3" w:rsidRPr="00E5147C" w:rsidRDefault="001D3BE3" w:rsidP="00E46E5E">
      <w:pPr>
        <w:pStyle w:val="ColorfulList-Accent11"/>
        <w:rPr>
          <w:rFonts w:asciiTheme="majorHAnsi" w:hAnsiTheme="majorHAnsi"/>
          <w:sz w:val="22"/>
          <w:szCs w:val="22"/>
        </w:rPr>
      </w:pPr>
      <w:r w:rsidRPr="00E5147C">
        <w:rPr>
          <w:rFonts w:asciiTheme="majorHAnsi" w:hAnsiTheme="majorHAnsi"/>
          <w:sz w:val="22"/>
          <w:szCs w:val="22"/>
          <w:u w:val="single"/>
        </w:rPr>
        <w:t>External Communications.</w:t>
      </w:r>
      <w:r w:rsidRPr="00E5147C">
        <w:rPr>
          <w:rFonts w:asciiTheme="majorHAnsi" w:hAnsiTheme="majorHAnsi"/>
          <w:sz w:val="22"/>
          <w:szCs w:val="22"/>
        </w:rPr>
        <w:t xml:space="preserve"> </w:t>
      </w:r>
    </w:p>
    <w:p w14:paraId="14B08F15" w14:textId="68BC00E4" w:rsidR="00E46E5E" w:rsidRPr="00E5147C" w:rsidRDefault="00B026E4" w:rsidP="00E46E5E">
      <w:pPr>
        <w:pStyle w:val="ColorfulList-Accent11"/>
        <w:rPr>
          <w:rFonts w:asciiTheme="majorHAnsi" w:hAnsiTheme="majorHAnsi"/>
          <w:sz w:val="22"/>
          <w:szCs w:val="22"/>
        </w:rPr>
      </w:pPr>
      <w:r>
        <w:rPr>
          <w:rFonts w:asciiTheme="majorHAnsi" w:hAnsiTheme="majorHAnsi"/>
          <w:sz w:val="22"/>
          <w:szCs w:val="22"/>
        </w:rPr>
        <w:t>Regarding</w:t>
      </w:r>
      <w:r w:rsidR="00E46E5E" w:rsidRPr="00E5147C">
        <w:rPr>
          <w:rFonts w:asciiTheme="majorHAnsi" w:hAnsiTheme="majorHAnsi"/>
          <w:sz w:val="22"/>
          <w:szCs w:val="22"/>
        </w:rPr>
        <w:t xml:space="preserve"> any external communicati</w:t>
      </w:r>
      <w:r w:rsidR="001D3BE3" w:rsidRPr="00E5147C">
        <w:rPr>
          <w:rFonts w:asciiTheme="majorHAnsi" w:hAnsiTheme="majorHAnsi"/>
          <w:sz w:val="22"/>
          <w:szCs w:val="22"/>
        </w:rPr>
        <w:t>ons</w:t>
      </w:r>
      <w:r w:rsidR="00E46E5E" w:rsidRPr="00E5147C">
        <w:rPr>
          <w:rFonts w:asciiTheme="majorHAnsi" w:hAnsiTheme="majorHAnsi"/>
          <w:sz w:val="22"/>
          <w:szCs w:val="22"/>
        </w:rPr>
        <w:t xml:space="preserve">, </w:t>
      </w:r>
      <w:r w:rsidR="00E46E5E" w:rsidRPr="00E5147C">
        <w:rPr>
          <w:rFonts w:asciiTheme="majorHAnsi" w:hAnsiTheme="majorHAnsi"/>
          <w:snapToGrid w:val="0"/>
          <w:sz w:val="22"/>
          <w:szCs w:val="22"/>
        </w:rPr>
        <w:t>Contractor</w:t>
      </w:r>
      <w:r w:rsidR="00E46E5E" w:rsidRPr="00E5147C">
        <w:rPr>
          <w:rFonts w:asciiTheme="majorHAnsi" w:hAnsiTheme="majorHAnsi"/>
          <w:sz w:val="22"/>
          <w:szCs w:val="22"/>
        </w:rPr>
        <w:t xml:space="preserve"> will:</w:t>
      </w:r>
    </w:p>
    <w:p w14:paraId="546DD9F7" w14:textId="7FBDD563" w:rsidR="00E46E5E" w:rsidRPr="00E5147C" w:rsidRDefault="00E46E5E" w:rsidP="009A3219">
      <w:pPr>
        <w:pStyle w:val="ListParagraph"/>
        <w:numPr>
          <w:ilvl w:val="0"/>
          <w:numId w:val="14"/>
        </w:numPr>
        <w:ind w:left="1440"/>
        <w:rPr>
          <w:rFonts w:asciiTheme="majorHAnsi" w:hAnsiTheme="majorHAnsi"/>
          <w:sz w:val="22"/>
          <w:szCs w:val="22"/>
        </w:rPr>
      </w:pPr>
      <w:r w:rsidRPr="00E5147C">
        <w:rPr>
          <w:rFonts w:asciiTheme="majorHAnsi" w:hAnsiTheme="majorHAnsi"/>
          <w:sz w:val="22"/>
          <w:szCs w:val="22"/>
        </w:rPr>
        <w:t>Inform of any significant efforts Contractor</w:t>
      </w:r>
      <w:r w:rsidRPr="00E5147C">
        <w:rPr>
          <w:rFonts w:asciiTheme="majorHAnsi" w:hAnsiTheme="majorHAnsi"/>
          <w:snapToGrid w:val="0"/>
          <w:sz w:val="22"/>
          <w:szCs w:val="22"/>
        </w:rPr>
        <w:t xml:space="preserve"> </w:t>
      </w:r>
      <w:r w:rsidR="00D33E94" w:rsidRPr="00E5147C">
        <w:rPr>
          <w:rFonts w:asciiTheme="majorHAnsi" w:hAnsiTheme="majorHAnsi"/>
          <w:sz w:val="22"/>
          <w:szCs w:val="22"/>
        </w:rPr>
        <w:t>assumes</w:t>
      </w:r>
      <w:r w:rsidRPr="00E5147C">
        <w:rPr>
          <w:rFonts w:asciiTheme="majorHAnsi" w:hAnsiTheme="majorHAnsi"/>
          <w:sz w:val="22"/>
          <w:szCs w:val="22"/>
        </w:rPr>
        <w:t xml:space="preserve"> to publicize </w:t>
      </w:r>
      <w:r w:rsidR="00707541">
        <w:rPr>
          <w:rFonts w:asciiTheme="majorHAnsi" w:hAnsiTheme="majorHAnsi"/>
          <w:sz w:val="22"/>
          <w:szCs w:val="22"/>
        </w:rPr>
        <w:t>work</w:t>
      </w:r>
    </w:p>
    <w:p w14:paraId="2FC142D9" w14:textId="7C3349B9" w:rsidR="00E46E5E" w:rsidRPr="00E5147C" w:rsidRDefault="00E46E5E" w:rsidP="009A3219">
      <w:pPr>
        <w:numPr>
          <w:ilvl w:val="0"/>
          <w:numId w:val="14"/>
        </w:numPr>
        <w:tabs>
          <w:tab w:val="num" w:pos="1440"/>
        </w:tabs>
        <w:ind w:left="1440"/>
        <w:rPr>
          <w:rFonts w:asciiTheme="majorHAnsi" w:hAnsiTheme="majorHAnsi"/>
          <w:sz w:val="22"/>
          <w:szCs w:val="22"/>
        </w:rPr>
      </w:pPr>
      <w:r w:rsidRPr="00E5147C">
        <w:rPr>
          <w:rFonts w:asciiTheme="majorHAnsi" w:hAnsiTheme="majorHAnsi"/>
          <w:sz w:val="22"/>
          <w:szCs w:val="22"/>
        </w:rPr>
        <w:t>Inform of any media inquiries received related t</w:t>
      </w:r>
      <w:r w:rsidR="001D3BE3" w:rsidRPr="00E5147C">
        <w:rPr>
          <w:rFonts w:asciiTheme="majorHAnsi" w:hAnsiTheme="majorHAnsi"/>
          <w:sz w:val="22"/>
          <w:szCs w:val="22"/>
        </w:rPr>
        <w:t xml:space="preserve">o </w:t>
      </w:r>
      <w:r w:rsidR="00707541">
        <w:rPr>
          <w:rFonts w:asciiTheme="majorHAnsi" w:hAnsiTheme="majorHAnsi"/>
          <w:sz w:val="22"/>
          <w:szCs w:val="22"/>
        </w:rPr>
        <w:t>work</w:t>
      </w:r>
    </w:p>
    <w:p w14:paraId="242E45A4" w14:textId="000A0B4C" w:rsidR="00E46E5E" w:rsidRPr="00E5147C" w:rsidRDefault="00E46E5E" w:rsidP="009A3219">
      <w:pPr>
        <w:numPr>
          <w:ilvl w:val="0"/>
          <w:numId w:val="14"/>
        </w:numPr>
        <w:tabs>
          <w:tab w:val="num" w:pos="1440"/>
        </w:tabs>
        <w:ind w:left="1440"/>
        <w:rPr>
          <w:rFonts w:asciiTheme="majorHAnsi" w:hAnsiTheme="majorHAnsi"/>
          <w:sz w:val="22"/>
          <w:szCs w:val="22"/>
        </w:rPr>
      </w:pPr>
      <w:r w:rsidRPr="00E5147C">
        <w:rPr>
          <w:rFonts w:asciiTheme="majorHAnsi" w:hAnsiTheme="majorHAnsi"/>
          <w:sz w:val="22"/>
          <w:szCs w:val="22"/>
        </w:rPr>
        <w:t xml:space="preserve">Refer any media representative or other person inquiring about support to </w:t>
      </w:r>
      <w:r w:rsidR="00D33E94" w:rsidRPr="00E5147C">
        <w:rPr>
          <w:rFonts w:asciiTheme="majorHAnsi" w:hAnsiTheme="majorHAnsi"/>
          <w:sz w:val="22"/>
          <w:szCs w:val="22"/>
        </w:rPr>
        <w:t xml:space="preserve">Contractor to </w:t>
      </w:r>
      <w:r w:rsidR="00707541">
        <w:rPr>
          <w:rFonts w:asciiTheme="majorHAnsi" w:hAnsiTheme="majorHAnsi"/>
          <w:sz w:val="22"/>
          <w:szCs w:val="22"/>
        </w:rPr>
        <w:t>designated party</w:t>
      </w:r>
    </w:p>
    <w:p w14:paraId="50B7E8D7" w14:textId="77777777" w:rsidR="00B026E4" w:rsidRDefault="00E46E5E" w:rsidP="009A3219">
      <w:pPr>
        <w:numPr>
          <w:ilvl w:val="0"/>
          <w:numId w:val="14"/>
        </w:numPr>
        <w:tabs>
          <w:tab w:val="num" w:pos="1440"/>
        </w:tabs>
        <w:ind w:left="1440"/>
        <w:rPr>
          <w:rFonts w:asciiTheme="majorHAnsi" w:hAnsiTheme="majorHAnsi"/>
          <w:sz w:val="22"/>
          <w:szCs w:val="22"/>
        </w:rPr>
      </w:pPr>
      <w:r w:rsidRPr="00E5147C">
        <w:rPr>
          <w:rFonts w:asciiTheme="majorHAnsi" w:hAnsiTheme="majorHAnsi"/>
          <w:sz w:val="22"/>
          <w:szCs w:val="22"/>
        </w:rPr>
        <w:t xml:space="preserve">Ensure publications created or developed by </w:t>
      </w:r>
      <w:r w:rsidR="00D33E94" w:rsidRPr="00E5147C">
        <w:rPr>
          <w:rFonts w:asciiTheme="majorHAnsi" w:hAnsiTheme="majorHAnsi"/>
          <w:sz w:val="22"/>
          <w:szCs w:val="22"/>
        </w:rPr>
        <w:t>Contractor are</w:t>
      </w:r>
      <w:r w:rsidRPr="00E5147C">
        <w:rPr>
          <w:rFonts w:asciiTheme="majorHAnsi" w:hAnsiTheme="majorHAnsi"/>
          <w:sz w:val="22"/>
          <w:szCs w:val="22"/>
        </w:rPr>
        <w:t xml:space="preserve"> con</w:t>
      </w:r>
      <w:r w:rsidR="001D3BE3" w:rsidRPr="00E5147C">
        <w:rPr>
          <w:rFonts w:asciiTheme="majorHAnsi" w:hAnsiTheme="majorHAnsi"/>
          <w:sz w:val="22"/>
          <w:szCs w:val="22"/>
        </w:rPr>
        <w:t xml:space="preserve">sistent with the purposes of the program. </w:t>
      </w:r>
    </w:p>
    <w:p w14:paraId="1E327102" w14:textId="15D22429" w:rsidR="00E46E5E" w:rsidRDefault="005478F1" w:rsidP="00B026E4">
      <w:pPr>
        <w:numPr>
          <w:ilvl w:val="0"/>
          <w:numId w:val="14"/>
        </w:numPr>
        <w:tabs>
          <w:tab w:val="num" w:pos="1800"/>
        </w:tabs>
        <w:ind w:left="1800"/>
        <w:rPr>
          <w:rFonts w:asciiTheme="majorHAnsi" w:hAnsiTheme="majorHAnsi"/>
          <w:sz w:val="22"/>
          <w:szCs w:val="22"/>
        </w:rPr>
      </w:pPr>
      <w:r>
        <w:rPr>
          <w:rFonts w:asciiTheme="majorHAnsi" w:hAnsiTheme="majorHAnsi"/>
          <w:sz w:val="22"/>
          <w:szCs w:val="22"/>
        </w:rPr>
        <w:t>{Party A}’s logo</w:t>
      </w:r>
      <w:r w:rsidR="00E46E5E" w:rsidRPr="00E5147C">
        <w:rPr>
          <w:rFonts w:asciiTheme="majorHAnsi" w:hAnsiTheme="majorHAnsi"/>
          <w:sz w:val="22"/>
          <w:szCs w:val="22"/>
        </w:rPr>
        <w:t xml:space="preserve"> </w:t>
      </w:r>
      <w:r w:rsidR="00A27AE4">
        <w:rPr>
          <w:rFonts w:asciiTheme="majorHAnsi" w:hAnsiTheme="majorHAnsi"/>
          <w:sz w:val="22"/>
          <w:szCs w:val="22"/>
        </w:rPr>
        <w:t>may</w:t>
      </w:r>
      <w:r w:rsidR="00E46E5E" w:rsidRPr="00E5147C">
        <w:rPr>
          <w:rFonts w:asciiTheme="majorHAnsi" w:hAnsiTheme="majorHAnsi"/>
          <w:sz w:val="22"/>
          <w:szCs w:val="22"/>
        </w:rPr>
        <w:t xml:space="preserve"> be included on </w:t>
      </w:r>
      <w:r w:rsidR="001D3BE3" w:rsidRPr="00E5147C">
        <w:rPr>
          <w:rFonts w:asciiTheme="majorHAnsi" w:hAnsiTheme="majorHAnsi"/>
          <w:sz w:val="22"/>
          <w:szCs w:val="22"/>
        </w:rPr>
        <w:t>publications and printed materials</w:t>
      </w:r>
      <w:r>
        <w:rPr>
          <w:rFonts w:asciiTheme="majorHAnsi" w:hAnsiTheme="majorHAnsi"/>
          <w:sz w:val="22"/>
          <w:szCs w:val="22"/>
        </w:rPr>
        <w:t xml:space="preserve"> with prior written consent</w:t>
      </w:r>
    </w:p>
    <w:p w14:paraId="5470765B" w14:textId="16F08D39" w:rsidR="00AF4052" w:rsidRPr="00E5147C" w:rsidRDefault="00AF4052" w:rsidP="009A3219">
      <w:pPr>
        <w:contextualSpacing/>
        <w:rPr>
          <w:rFonts w:asciiTheme="majorHAnsi" w:hAnsiTheme="majorHAnsi"/>
          <w:sz w:val="22"/>
          <w:szCs w:val="22"/>
        </w:rPr>
      </w:pPr>
    </w:p>
    <w:p w14:paraId="35BA118A" w14:textId="6391A662" w:rsidR="009F0A36" w:rsidRPr="00E5147C" w:rsidRDefault="009F0A36" w:rsidP="00AF4052">
      <w:pPr>
        <w:pStyle w:val="ColorfulList-Accent11"/>
        <w:rPr>
          <w:rFonts w:asciiTheme="majorHAnsi" w:hAnsiTheme="majorHAnsi"/>
          <w:sz w:val="22"/>
          <w:szCs w:val="22"/>
        </w:rPr>
      </w:pPr>
      <w:r w:rsidRPr="00E5147C">
        <w:rPr>
          <w:rFonts w:asciiTheme="majorHAnsi" w:hAnsiTheme="majorHAnsi"/>
          <w:sz w:val="22"/>
          <w:szCs w:val="22"/>
          <w:u w:val="single"/>
        </w:rPr>
        <w:t>S</w:t>
      </w:r>
      <w:r w:rsidR="009A3219" w:rsidRPr="00E5147C">
        <w:rPr>
          <w:rFonts w:asciiTheme="majorHAnsi" w:hAnsiTheme="majorHAnsi"/>
          <w:sz w:val="22"/>
          <w:szCs w:val="22"/>
          <w:u w:val="single"/>
        </w:rPr>
        <w:t>ite Visit and Audit</w:t>
      </w:r>
      <w:r w:rsidRPr="00E5147C">
        <w:rPr>
          <w:rFonts w:asciiTheme="majorHAnsi" w:hAnsiTheme="majorHAnsi"/>
          <w:sz w:val="22"/>
          <w:szCs w:val="22"/>
          <w:u w:val="single"/>
        </w:rPr>
        <w:t>.</w:t>
      </w:r>
      <w:r w:rsidRPr="00E5147C">
        <w:rPr>
          <w:rFonts w:asciiTheme="majorHAnsi" w:hAnsiTheme="majorHAnsi"/>
          <w:sz w:val="22"/>
          <w:szCs w:val="22"/>
        </w:rPr>
        <w:t xml:space="preserve"> </w:t>
      </w:r>
      <w:r w:rsidR="00B026E4">
        <w:rPr>
          <w:rFonts w:asciiTheme="majorHAnsi" w:hAnsiTheme="majorHAnsi"/>
          <w:sz w:val="22"/>
          <w:szCs w:val="22"/>
        </w:rPr>
        <w:t>{Party A}</w:t>
      </w:r>
      <w:r w:rsidR="00707541">
        <w:rPr>
          <w:rFonts w:asciiTheme="majorHAnsi" w:hAnsiTheme="majorHAnsi"/>
          <w:sz w:val="22"/>
          <w:szCs w:val="22"/>
        </w:rPr>
        <w:t xml:space="preserve"> </w:t>
      </w:r>
      <w:r w:rsidRPr="00E5147C">
        <w:rPr>
          <w:rFonts w:asciiTheme="majorHAnsi" w:hAnsiTheme="majorHAnsi"/>
          <w:sz w:val="22"/>
          <w:szCs w:val="22"/>
        </w:rPr>
        <w:t xml:space="preserve">reserves the right, with reasonable notice, to conduct </w:t>
      </w:r>
      <w:r w:rsidR="009A3219" w:rsidRPr="00E5147C">
        <w:rPr>
          <w:rFonts w:asciiTheme="majorHAnsi" w:hAnsiTheme="majorHAnsi"/>
          <w:sz w:val="22"/>
          <w:szCs w:val="22"/>
        </w:rPr>
        <w:t xml:space="preserve">Contractor </w:t>
      </w:r>
      <w:r w:rsidRPr="00E5147C">
        <w:rPr>
          <w:rFonts w:asciiTheme="majorHAnsi" w:hAnsiTheme="majorHAnsi"/>
          <w:sz w:val="22"/>
          <w:szCs w:val="22"/>
        </w:rPr>
        <w:t xml:space="preserve">site visits </w:t>
      </w:r>
      <w:r w:rsidR="00B026E4">
        <w:rPr>
          <w:rFonts w:asciiTheme="majorHAnsi" w:hAnsiTheme="majorHAnsi"/>
          <w:sz w:val="22"/>
          <w:szCs w:val="22"/>
        </w:rPr>
        <w:t xml:space="preserve">and/or desk reviews </w:t>
      </w:r>
      <w:r w:rsidRPr="00E5147C">
        <w:rPr>
          <w:rFonts w:asciiTheme="majorHAnsi" w:hAnsiTheme="majorHAnsi"/>
          <w:sz w:val="22"/>
          <w:szCs w:val="22"/>
        </w:rPr>
        <w:t>to review and evaluate r</w:t>
      </w:r>
      <w:r w:rsidR="009A3219" w:rsidRPr="00E5147C">
        <w:rPr>
          <w:rFonts w:asciiTheme="majorHAnsi" w:hAnsiTheme="majorHAnsi"/>
          <w:sz w:val="22"/>
          <w:szCs w:val="22"/>
        </w:rPr>
        <w:t>ecords, activities and financial reports.</w:t>
      </w:r>
      <w:r w:rsidRPr="00E5147C">
        <w:rPr>
          <w:rFonts w:asciiTheme="majorHAnsi" w:hAnsiTheme="majorHAnsi"/>
          <w:sz w:val="22"/>
          <w:szCs w:val="22"/>
        </w:rPr>
        <w:t xml:space="preserve"> </w:t>
      </w:r>
    </w:p>
    <w:p w14:paraId="43DA7190" w14:textId="18F8E30C" w:rsidR="00656B45" w:rsidRDefault="00656B45" w:rsidP="00707541">
      <w:pPr>
        <w:rPr>
          <w:rFonts w:asciiTheme="majorHAnsi" w:hAnsiTheme="majorHAnsi" w:cs="Arial"/>
          <w:sz w:val="22"/>
          <w:szCs w:val="22"/>
          <w:u w:val="single"/>
        </w:rPr>
      </w:pPr>
    </w:p>
    <w:p w14:paraId="4DB30E56" w14:textId="22774148" w:rsidR="009A3219" w:rsidRPr="00B026E4" w:rsidRDefault="009A3219" w:rsidP="00B026E4">
      <w:pPr>
        <w:ind w:left="720"/>
        <w:rPr>
          <w:rFonts w:asciiTheme="majorHAnsi" w:hAnsiTheme="majorHAnsi" w:cs="Arial"/>
          <w:sz w:val="22"/>
          <w:szCs w:val="22"/>
        </w:rPr>
      </w:pPr>
      <w:r w:rsidRPr="00E5147C">
        <w:rPr>
          <w:rFonts w:asciiTheme="majorHAnsi" w:hAnsiTheme="majorHAnsi" w:cs="Arial"/>
          <w:sz w:val="22"/>
          <w:szCs w:val="22"/>
          <w:u w:val="single"/>
        </w:rPr>
        <w:t>Confidentiality</w:t>
      </w:r>
      <w:r w:rsidRPr="00E5147C">
        <w:rPr>
          <w:rFonts w:asciiTheme="majorHAnsi" w:hAnsiTheme="majorHAnsi" w:cs="Arial"/>
          <w:sz w:val="22"/>
          <w:szCs w:val="22"/>
        </w:rPr>
        <w:t>. The Contractor agrees that any and all information obtained in regard to a parent or youth shall be held in the strictest confidence and shall be releas</w:t>
      </w:r>
      <w:r w:rsidR="00707541">
        <w:rPr>
          <w:rFonts w:asciiTheme="majorHAnsi" w:hAnsiTheme="majorHAnsi" w:cs="Arial"/>
          <w:sz w:val="22"/>
          <w:szCs w:val="22"/>
        </w:rPr>
        <w:t>ed to no one</w:t>
      </w:r>
      <w:r w:rsidRPr="00E5147C">
        <w:rPr>
          <w:rFonts w:asciiTheme="majorHAnsi" w:hAnsiTheme="majorHAnsi" w:cs="Arial"/>
          <w:sz w:val="22"/>
          <w:szCs w:val="22"/>
        </w:rPr>
        <w:t xml:space="preserve">, without prior written authorization or by written court order or valid statutory authorization, provided, that contrary contract provisions set forth hereinabove shall be deemed to authorize specific exceptions to this general confidentiality provision. Any requests for information regarding the parent or youth or the youth’s family submitted to the Contractor shall be referred or forwarded to </w:t>
      </w:r>
      <w:r w:rsidR="00B026E4">
        <w:rPr>
          <w:rFonts w:asciiTheme="majorHAnsi" w:hAnsiTheme="majorHAnsi" w:cs="Arial"/>
          <w:sz w:val="22"/>
          <w:szCs w:val="22"/>
        </w:rPr>
        <w:t>{Party A}.</w:t>
      </w:r>
    </w:p>
    <w:p w14:paraId="59E97804" w14:textId="77777777" w:rsidR="00A401E4" w:rsidRPr="00E5147C" w:rsidRDefault="00A401E4" w:rsidP="00A401E4">
      <w:pPr>
        <w:pStyle w:val="ListParagraph"/>
        <w:rPr>
          <w:rFonts w:asciiTheme="majorHAnsi" w:hAnsiTheme="majorHAnsi" w:cs="Arial"/>
          <w:sz w:val="22"/>
          <w:szCs w:val="22"/>
        </w:rPr>
      </w:pPr>
    </w:p>
    <w:p w14:paraId="4F6FF3C6" w14:textId="32A03C70"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Non-Discrimination</w:t>
      </w:r>
      <w:r w:rsidRPr="00E5147C">
        <w:rPr>
          <w:rFonts w:asciiTheme="majorHAnsi" w:hAnsiTheme="majorHAnsi" w:cs="Arial"/>
          <w:sz w:val="22"/>
          <w:szCs w:val="22"/>
        </w:rPr>
        <w:t xml:space="preserve">. The Contractor agrees to comply fully with Title VI of the Civil Rights Act of 1964, as amended; the Rehabilitation Act of 1973, Public Law 93-112, as amended; the Americans With Disabilities Act of 1990, Public Law 101-336; and the Nebraska Fair Employment Practice Act, as amended, in that there shall be no discrimination against any employee who is employed in the performance of this Contract, or against any applicant for such employment, because of age, color, national origin, ancestry, race, religion, creed, disability, sex or marital status. This provision shall include, but not be limited to the following: employment, promotion, demotion or transfer; recruitment or recruitment advertising; layoff or termination; rates of pay or other forms of compensation; and selection for training including apprenticeship. The Contractor agrees that no qualified handicapped person shall, on the basis of handicap, be excluded from participation in, be denied the benefits of, or otherwise be subjected to discrimination under any program or activity of the Contractor. The Contractor further agrees to insert similar provision in all sub-contracts for services allowed under this Contract under any program or activity. </w:t>
      </w:r>
    </w:p>
    <w:p w14:paraId="483B6DC7" w14:textId="77777777" w:rsidR="000F1DFF" w:rsidRPr="00E5147C" w:rsidRDefault="000F1DFF" w:rsidP="009A3219">
      <w:pPr>
        <w:pStyle w:val="BodyTextIndent3"/>
        <w:ind w:firstLine="0"/>
        <w:rPr>
          <w:rFonts w:asciiTheme="majorHAnsi" w:hAnsiTheme="majorHAnsi" w:cs="Arial"/>
          <w:sz w:val="22"/>
          <w:szCs w:val="22"/>
        </w:rPr>
      </w:pPr>
    </w:p>
    <w:p w14:paraId="1FCBB28D" w14:textId="596FFE6C" w:rsidR="00A401E4" w:rsidRPr="00E5147C" w:rsidRDefault="00A401E4"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Assignability</w:t>
      </w:r>
      <w:r w:rsidR="009A3219" w:rsidRPr="00E5147C">
        <w:rPr>
          <w:rFonts w:asciiTheme="majorHAnsi" w:hAnsiTheme="majorHAnsi" w:cs="Arial"/>
          <w:sz w:val="22"/>
          <w:szCs w:val="22"/>
        </w:rPr>
        <w:t xml:space="preserve">. </w:t>
      </w:r>
      <w:r w:rsidRPr="00E5147C">
        <w:rPr>
          <w:rFonts w:asciiTheme="majorHAnsi" w:hAnsiTheme="majorHAnsi" w:cs="Arial"/>
          <w:sz w:val="22"/>
          <w:szCs w:val="22"/>
        </w:rPr>
        <w:t>The Contractor agrees not to assign or transfer any inte</w:t>
      </w:r>
      <w:r w:rsidR="009C1757" w:rsidRPr="00E5147C">
        <w:rPr>
          <w:rFonts w:asciiTheme="majorHAnsi" w:hAnsiTheme="majorHAnsi" w:cs="Arial"/>
          <w:sz w:val="22"/>
          <w:szCs w:val="22"/>
        </w:rPr>
        <w:t>rest, rights or duties in this C</w:t>
      </w:r>
      <w:r w:rsidRPr="00E5147C">
        <w:rPr>
          <w:rFonts w:asciiTheme="majorHAnsi" w:hAnsiTheme="majorHAnsi" w:cs="Arial"/>
          <w:sz w:val="22"/>
          <w:szCs w:val="22"/>
        </w:rPr>
        <w:t>ontract to any person, firm or corporation w</w:t>
      </w:r>
      <w:r w:rsidR="00707541">
        <w:rPr>
          <w:rFonts w:asciiTheme="majorHAnsi" w:hAnsiTheme="majorHAnsi" w:cs="Arial"/>
          <w:sz w:val="22"/>
          <w:szCs w:val="22"/>
        </w:rPr>
        <w:t>ithout prior written consent</w:t>
      </w:r>
      <w:r w:rsidRPr="00E5147C">
        <w:rPr>
          <w:rFonts w:asciiTheme="majorHAnsi" w:hAnsiTheme="majorHAnsi" w:cs="Arial"/>
          <w:sz w:val="22"/>
          <w:szCs w:val="22"/>
        </w:rPr>
        <w:t>.</w:t>
      </w:r>
    </w:p>
    <w:p w14:paraId="648D94E0" w14:textId="77777777" w:rsidR="00A401E4" w:rsidRPr="00E5147C" w:rsidRDefault="00A401E4" w:rsidP="00A401E4">
      <w:pPr>
        <w:pStyle w:val="BodyTextIndent3"/>
        <w:rPr>
          <w:rFonts w:asciiTheme="majorHAnsi" w:hAnsiTheme="majorHAnsi" w:cs="Arial"/>
          <w:sz w:val="22"/>
          <w:szCs w:val="22"/>
        </w:rPr>
      </w:pPr>
    </w:p>
    <w:p w14:paraId="2695446C" w14:textId="21DC034E" w:rsidR="00A401E4" w:rsidRPr="00E5147C" w:rsidRDefault="00A401E4" w:rsidP="00A401E4">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Sub-Contractors</w:t>
      </w:r>
      <w:r w:rsidR="009A3219" w:rsidRPr="00E5147C">
        <w:rPr>
          <w:rFonts w:asciiTheme="majorHAnsi" w:hAnsiTheme="majorHAnsi" w:cs="Arial"/>
          <w:sz w:val="22"/>
          <w:szCs w:val="22"/>
        </w:rPr>
        <w:t xml:space="preserve">. </w:t>
      </w:r>
      <w:r w:rsidRPr="00E5147C">
        <w:rPr>
          <w:rFonts w:asciiTheme="majorHAnsi" w:hAnsiTheme="majorHAnsi" w:cs="Arial"/>
          <w:sz w:val="22"/>
          <w:szCs w:val="22"/>
        </w:rPr>
        <w:t>The Contractor agrees that no sub-contractors shall be utilized in the performance of this Contract without the</w:t>
      </w:r>
      <w:r w:rsidR="00707541">
        <w:rPr>
          <w:rFonts w:asciiTheme="majorHAnsi" w:hAnsiTheme="majorHAnsi" w:cs="Arial"/>
          <w:sz w:val="22"/>
          <w:szCs w:val="22"/>
        </w:rPr>
        <w:t xml:space="preserve"> prior written authorization</w:t>
      </w:r>
      <w:r w:rsidRPr="00E5147C">
        <w:rPr>
          <w:rFonts w:asciiTheme="majorHAnsi" w:hAnsiTheme="majorHAnsi" w:cs="Arial"/>
          <w:sz w:val="22"/>
          <w:szCs w:val="22"/>
        </w:rPr>
        <w:t>.</w:t>
      </w:r>
    </w:p>
    <w:p w14:paraId="476E9E0E" w14:textId="77777777" w:rsidR="00A401E4" w:rsidRPr="00E5147C" w:rsidRDefault="00A401E4" w:rsidP="00A401E4">
      <w:pPr>
        <w:pStyle w:val="BodyTextIndent3"/>
        <w:rPr>
          <w:rFonts w:asciiTheme="majorHAnsi" w:hAnsiTheme="majorHAnsi" w:cs="Arial"/>
          <w:sz w:val="22"/>
          <w:szCs w:val="22"/>
        </w:rPr>
      </w:pPr>
    </w:p>
    <w:p w14:paraId="79B2491D" w14:textId="08D3F59E" w:rsidR="00A401E4" w:rsidRPr="00E5147C" w:rsidRDefault="00A401E4" w:rsidP="00A401E4">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Amendment</w:t>
      </w:r>
      <w:r w:rsidR="00D33E94" w:rsidRPr="00E5147C">
        <w:rPr>
          <w:rFonts w:asciiTheme="majorHAnsi" w:hAnsiTheme="majorHAnsi" w:cs="Arial"/>
          <w:sz w:val="22"/>
          <w:szCs w:val="22"/>
        </w:rPr>
        <w:t xml:space="preserve">. </w:t>
      </w:r>
      <w:r w:rsidRPr="00E5147C">
        <w:rPr>
          <w:rFonts w:asciiTheme="majorHAnsi" w:hAnsiTheme="majorHAnsi" w:cs="Arial"/>
          <w:sz w:val="22"/>
          <w:szCs w:val="22"/>
        </w:rPr>
        <w:t xml:space="preserve">This Contract may be amended at any time in writing upon the agreement of both parties at least ten (10) days prior to the effective date of change.  </w:t>
      </w:r>
    </w:p>
    <w:p w14:paraId="47ABC90F" w14:textId="77777777" w:rsidR="00A401E4" w:rsidRPr="00E5147C" w:rsidRDefault="00A401E4" w:rsidP="00A401E4">
      <w:pPr>
        <w:pStyle w:val="BodyTextIndent3"/>
        <w:rPr>
          <w:rFonts w:asciiTheme="majorHAnsi" w:hAnsiTheme="majorHAnsi" w:cs="Arial"/>
          <w:sz w:val="22"/>
          <w:szCs w:val="22"/>
        </w:rPr>
      </w:pPr>
    </w:p>
    <w:p w14:paraId="49D96D45" w14:textId="22234EE3" w:rsidR="009A3219" w:rsidRPr="00E5147C" w:rsidRDefault="009A3219" w:rsidP="009A3219">
      <w:pPr>
        <w:pStyle w:val="ListParagraph"/>
        <w:suppressAutoHyphens/>
        <w:rPr>
          <w:rFonts w:asciiTheme="majorHAnsi" w:hAnsiTheme="majorHAnsi" w:cs="Arial"/>
          <w:sz w:val="22"/>
          <w:szCs w:val="22"/>
        </w:rPr>
      </w:pPr>
      <w:r w:rsidRPr="00E5147C">
        <w:rPr>
          <w:rFonts w:asciiTheme="majorHAnsi" w:hAnsiTheme="majorHAnsi" w:cs="Arial"/>
          <w:sz w:val="22"/>
          <w:szCs w:val="22"/>
          <w:u w:val="single"/>
        </w:rPr>
        <w:t>Cancellation</w:t>
      </w:r>
      <w:r w:rsidRPr="00E5147C">
        <w:rPr>
          <w:rFonts w:asciiTheme="majorHAnsi" w:hAnsiTheme="majorHAnsi" w:cs="Arial"/>
          <w:sz w:val="22"/>
          <w:szCs w:val="22"/>
        </w:rPr>
        <w:t>. Either party hereto may cancel this Contract for any reason upon thirty (30) days written notice to the other party. If it is determined that the Contractor’s practices are harmful to the youth/f</w:t>
      </w:r>
      <w:r w:rsidR="00707541">
        <w:rPr>
          <w:rFonts w:asciiTheme="majorHAnsi" w:hAnsiTheme="majorHAnsi" w:cs="Arial"/>
          <w:sz w:val="22"/>
          <w:szCs w:val="22"/>
        </w:rPr>
        <w:t>amily, abusive</w:t>
      </w:r>
      <w:r w:rsidRPr="00E5147C">
        <w:rPr>
          <w:rFonts w:asciiTheme="majorHAnsi" w:hAnsiTheme="majorHAnsi" w:cs="Arial"/>
          <w:sz w:val="22"/>
          <w:szCs w:val="22"/>
        </w:rPr>
        <w:t>, the Contract can be canceled immediately upon written notice. In the event of termination for cause, funds expended</w:t>
      </w:r>
      <w:r w:rsidR="00707541">
        <w:rPr>
          <w:rFonts w:asciiTheme="majorHAnsi" w:hAnsiTheme="majorHAnsi" w:cs="Arial"/>
          <w:sz w:val="22"/>
          <w:szCs w:val="22"/>
        </w:rPr>
        <w:t xml:space="preserve"> may be recaptured</w:t>
      </w:r>
      <w:r w:rsidRPr="00E5147C">
        <w:rPr>
          <w:rFonts w:asciiTheme="majorHAnsi" w:hAnsiTheme="majorHAnsi" w:cs="Arial"/>
          <w:sz w:val="22"/>
          <w:szCs w:val="22"/>
        </w:rPr>
        <w:t>, in conformance with the legal rights and liabilities of the parties</w:t>
      </w:r>
      <w:r w:rsidR="00A27AE4">
        <w:rPr>
          <w:rFonts w:asciiTheme="majorHAnsi" w:hAnsiTheme="majorHAnsi" w:cs="Arial"/>
          <w:sz w:val="22"/>
          <w:szCs w:val="22"/>
        </w:rPr>
        <w:t>.</w:t>
      </w:r>
    </w:p>
    <w:p w14:paraId="3B95E551" w14:textId="77777777" w:rsidR="00A401E4" w:rsidRPr="00E5147C" w:rsidRDefault="00A401E4" w:rsidP="00A401E4">
      <w:pPr>
        <w:pStyle w:val="BodyTextIndent3"/>
        <w:rPr>
          <w:rFonts w:asciiTheme="majorHAnsi" w:hAnsiTheme="majorHAnsi" w:cs="Arial"/>
          <w:sz w:val="22"/>
          <w:szCs w:val="22"/>
        </w:rPr>
      </w:pPr>
    </w:p>
    <w:p w14:paraId="0DFBD475" w14:textId="700B9F0A"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Breach of Contract</w:t>
      </w:r>
      <w:r w:rsidRPr="00E5147C">
        <w:rPr>
          <w:rFonts w:asciiTheme="majorHAnsi" w:hAnsiTheme="majorHAnsi" w:cs="Arial"/>
          <w:sz w:val="22"/>
          <w:szCs w:val="22"/>
        </w:rPr>
        <w:t>.  Should the Contractor be determined to be in breach of this Contract, the Foundation, at its discretion, may upon written notice to the Contractor terminate the Contract immediately or specify a process with necessary actions and time frames for the Contractor to be in</w:t>
      </w:r>
      <w:r w:rsidR="00707541">
        <w:rPr>
          <w:rFonts w:asciiTheme="majorHAnsi" w:hAnsiTheme="majorHAnsi" w:cs="Arial"/>
          <w:sz w:val="22"/>
          <w:szCs w:val="22"/>
        </w:rPr>
        <w:t xml:space="preserve"> compliance with the Contract. </w:t>
      </w:r>
      <w:r w:rsidRPr="00E5147C">
        <w:rPr>
          <w:rFonts w:asciiTheme="majorHAnsi" w:hAnsiTheme="majorHAnsi" w:cs="Arial"/>
          <w:sz w:val="22"/>
          <w:szCs w:val="22"/>
        </w:rPr>
        <w:t>This provision shall not preclude the pursuit of other remedies for breach of contract as allowed by law.</w:t>
      </w:r>
    </w:p>
    <w:p w14:paraId="6A4E71E6" w14:textId="00DC9A1F" w:rsidR="00656B45" w:rsidRDefault="00656B45" w:rsidP="00707541">
      <w:pPr>
        <w:pStyle w:val="BodyTextIndent3"/>
        <w:ind w:left="0" w:firstLine="0"/>
        <w:rPr>
          <w:rFonts w:asciiTheme="majorHAnsi" w:hAnsiTheme="majorHAnsi" w:cs="Arial"/>
          <w:sz w:val="22"/>
          <w:szCs w:val="22"/>
          <w:u w:val="single"/>
        </w:rPr>
      </w:pPr>
    </w:p>
    <w:p w14:paraId="056983A2" w14:textId="5B9407BA"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Unavailability of Funding</w:t>
      </w:r>
      <w:r w:rsidRPr="00E5147C">
        <w:rPr>
          <w:rFonts w:asciiTheme="majorHAnsi" w:hAnsiTheme="majorHAnsi" w:cs="Arial"/>
          <w:sz w:val="22"/>
          <w:szCs w:val="22"/>
        </w:rPr>
        <w:t xml:space="preserve">. Due to possible future reductions in State, Federal, and/ or Private appropriations, </w:t>
      </w:r>
      <w:r w:rsidR="00B026E4">
        <w:rPr>
          <w:rFonts w:asciiTheme="majorHAnsi" w:hAnsiTheme="majorHAnsi" w:cs="Arial"/>
          <w:sz w:val="22"/>
          <w:szCs w:val="22"/>
        </w:rPr>
        <w:t xml:space="preserve">{Party A} </w:t>
      </w:r>
      <w:r w:rsidRPr="00E5147C">
        <w:rPr>
          <w:rFonts w:asciiTheme="majorHAnsi" w:hAnsiTheme="majorHAnsi" w:cs="Arial"/>
          <w:sz w:val="22"/>
          <w:szCs w:val="22"/>
        </w:rPr>
        <w:t xml:space="preserve">cannot guarantee the continued availability of funding for this Contract notwithstanding the consideration stated above. In the event funds to finance this Contract become </w:t>
      </w:r>
      <w:r w:rsidRPr="00E5147C">
        <w:rPr>
          <w:rFonts w:asciiTheme="majorHAnsi" w:hAnsiTheme="majorHAnsi" w:cs="Arial"/>
          <w:sz w:val="22"/>
          <w:szCs w:val="22"/>
        </w:rPr>
        <w:lastRenderedPageBreak/>
        <w:t xml:space="preserve">unavailable either in full or in part due to such reductions in appropriations, </w:t>
      </w:r>
      <w:r w:rsidR="00707541">
        <w:rPr>
          <w:rFonts w:asciiTheme="majorHAnsi" w:hAnsiTheme="majorHAnsi" w:cs="Arial"/>
          <w:sz w:val="22"/>
          <w:szCs w:val="22"/>
        </w:rPr>
        <w:t>this Contract may be</w:t>
      </w:r>
      <w:r w:rsidRPr="00E5147C">
        <w:rPr>
          <w:rFonts w:asciiTheme="majorHAnsi" w:hAnsiTheme="majorHAnsi" w:cs="Arial"/>
          <w:sz w:val="22"/>
          <w:szCs w:val="22"/>
        </w:rPr>
        <w:t xml:space="preserve"> terminate</w:t>
      </w:r>
      <w:r w:rsidR="00707541">
        <w:rPr>
          <w:rFonts w:asciiTheme="majorHAnsi" w:hAnsiTheme="majorHAnsi" w:cs="Arial"/>
          <w:sz w:val="22"/>
          <w:szCs w:val="22"/>
        </w:rPr>
        <w:t xml:space="preserve">d or </w:t>
      </w:r>
      <w:r w:rsidRPr="00E5147C">
        <w:rPr>
          <w:rFonts w:asciiTheme="majorHAnsi" w:hAnsiTheme="majorHAnsi" w:cs="Arial"/>
          <w:sz w:val="22"/>
          <w:szCs w:val="22"/>
        </w:rPr>
        <w:t>reduce</w:t>
      </w:r>
      <w:r w:rsidR="00707541">
        <w:rPr>
          <w:rFonts w:asciiTheme="majorHAnsi" w:hAnsiTheme="majorHAnsi" w:cs="Arial"/>
          <w:sz w:val="22"/>
          <w:szCs w:val="22"/>
        </w:rPr>
        <w:t>d</w:t>
      </w:r>
      <w:r w:rsidRPr="00E5147C">
        <w:rPr>
          <w:rFonts w:asciiTheme="majorHAnsi" w:hAnsiTheme="majorHAnsi" w:cs="Arial"/>
          <w:sz w:val="22"/>
          <w:szCs w:val="22"/>
        </w:rPr>
        <w:t xml:space="preserve"> the consideration upon notice in writing to the Contractor. Said notice shall be delivered by certified mail return receipt requested or in </w:t>
      </w:r>
      <w:r w:rsidR="00707541">
        <w:rPr>
          <w:rFonts w:asciiTheme="majorHAnsi" w:hAnsiTheme="majorHAnsi" w:cs="Arial"/>
          <w:sz w:val="22"/>
          <w:szCs w:val="22"/>
        </w:rPr>
        <w:t xml:space="preserve">person with proof of delivery. </w:t>
      </w:r>
      <w:r w:rsidRPr="00E5147C">
        <w:rPr>
          <w:rFonts w:asciiTheme="majorHAnsi" w:hAnsiTheme="majorHAnsi" w:cs="Arial"/>
          <w:sz w:val="22"/>
          <w:szCs w:val="22"/>
        </w:rPr>
        <w:t>The effective date of such Contract termination or reduction in consideration shall be specified in the notice as the date of service of said notice or the actual effective date of the state and/or federal funding reduction, whichever is later. In the event of a reduction in consideration, the Contractor may cancel this Contract as of the effective date of the proposed reduction upon the provision of advance wri</w:t>
      </w:r>
      <w:r w:rsidR="00707541">
        <w:rPr>
          <w:rFonts w:asciiTheme="majorHAnsi" w:hAnsiTheme="majorHAnsi" w:cs="Arial"/>
          <w:sz w:val="22"/>
          <w:szCs w:val="22"/>
        </w:rPr>
        <w:t>tten notice</w:t>
      </w:r>
      <w:r w:rsidRPr="00E5147C">
        <w:rPr>
          <w:rFonts w:asciiTheme="majorHAnsi" w:hAnsiTheme="majorHAnsi" w:cs="Arial"/>
          <w:sz w:val="22"/>
          <w:szCs w:val="22"/>
        </w:rPr>
        <w:t>.</w:t>
      </w:r>
    </w:p>
    <w:p w14:paraId="3BEB97EC" w14:textId="77777777" w:rsidR="009A3219" w:rsidRPr="00E5147C" w:rsidRDefault="009A3219" w:rsidP="009A3219">
      <w:pPr>
        <w:pStyle w:val="BodyTextIndent3"/>
        <w:rPr>
          <w:rFonts w:asciiTheme="majorHAnsi" w:hAnsiTheme="majorHAnsi" w:cs="Arial"/>
          <w:sz w:val="22"/>
          <w:szCs w:val="22"/>
        </w:rPr>
      </w:pPr>
    </w:p>
    <w:p w14:paraId="583009CE" w14:textId="3F76EB71"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Copyright</w:t>
      </w:r>
      <w:r w:rsidRPr="00E5147C">
        <w:rPr>
          <w:rFonts w:asciiTheme="majorHAnsi" w:hAnsiTheme="majorHAnsi" w:cs="Arial"/>
          <w:sz w:val="22"/>
          <w:szCs w:val="22"/>
        </w:rPr>
        <w:t xml:space="preserve">. The Contractor may copyright any of the copyrightable material produced in conjunction with the performance required under this Contract. </w:t>
      </w:r>
      <w:r w:rsidR="00F9710A">
        <w:rPr>
          <w:rFonts w:asciiTheme="majorHAnsi" w:hAnsiTheme="majorHAnsi" w:cs="Arial"/>
          <w:sz w:val="22"/>
          <w:szCs w:val="22"/>
        </w:rPr>
        <w:t xml:space="preserve">{Party A} and </w:t>
      </w:r>
      <w:r w:rsidRPr="00E5147C">
        <w:rPr>
          <w:rFonts w:asciiTheme="majorHAnsi" w:hAnsiTheme="majorHAnsi" w:cs="Arial"/>
          <w:sz w:val="22"/>
          <w:szCs w:val="22"/>
        </w:rPr>
        <w:t xml:space="preserve">Nebraska Children </w:t>
      </w:r>
      <w:r w:rsidR="00F9710A">
        <w:rPr>
          <w:rFonts w:asciiTheme="majorHAnsi" w:hAnsiTheme="majorHAnsi" w:cs="Arial"/>
          <w:sz w:val="22"/>
          <w:szCs w:val="22"/>
        </w:rPr>
        <w:t xml:space="preserve">and Families Foundation </w:t>
      </w:r>
      <w:r w:rsidRPr="00E5147C">
        <w:rPr>
          <w:rFonts w:asciiTheme="majorHAnsi" w:hAnsiTheme="majorHAnsi" w:cs="Arial"/>
          <w:sz w:val="22"/>
          <w:szCs w:val="22"/>
        </w:rPr>
        <w:t>hereby reserve a royalty-free, nonexclusive and irrevocable right to reproduce, publish, or otherwise use, and to authorize others to use the work for State or Federal Government purposes.</w:t>
      </w:r>
    </w:p>
    <w:p w14:paraId="45F51235" w14:textId="77777777" w:rsidR="009A3219" w:rsidRPr="00E5147C" w:rsidRDefault="009A3219" w:rsidP="009A3219">
      <w:pPr>
        <w:pStyle w:val="BodyTextIndent3"/>
        <w:rPr>
          <w:rFonts w:asciiTheme="majorHAnsi" w:hAnsiTheme="majorHAnsi" w:cs="Arial"/>
          <w:sz w:val="22"/>
          <w:szCs w:val="22"/>
        </w:rPr>
      </w:pPr>
    </w:p>
    <w:p w14:paraId="65C84415" w14:textId="2AC95271"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Independent Contractor</w:t>
      </w:r>
      <w:r w:rsidRPr="00E5147C">
        <w:rPr>
          <w:rFonts w:asciiTheme="majorHAnsi" w:hAnsiTheme="majorHAnsi" w:cs="Arial"/>
          <w:sz w:val="22"/>
          <w:szCs w:val="22"/>
        </w:rPr>
        <w:t xml:space="preserve">. It is the expressed intent of the parties that this Contract shall not create an employer-employee relationship and the Contractor, and any employee or other person acting on behalf of the Contractor in performance of this Contract, shall be deemed to be an independent Contractor(s) during the entire term of the Contract or any renewal or amendments thereof. The Contractor shall not receive any additional compensation in the form of wages or benefits for services rendered pursuant to and which are not specifically set forth in this Contract.  </w:t>
      </w:r>
    </w:p>
    <w:p w14:paraId="4EE8C8BF" w14:textId="77777777" w:rsidR="009A3219" w:rsidRPr="00E5147C" w:rsidRDefault="009A3219" w:rsidP="009A3219">
      <w:pPr>
        <w:pStyle w:val="BodyTextIndent3"/>
        <w:rPr>
          <w:rFonts w:asciiTheme="majorHAnsi" w:hAnsiTheme="majorHAnsi" w:cs="Arial"/>
          <w:sz w:val="22"/>
          <w:szCs w:val="22"/>
        </w:rPr>
      </w:pPr>
    </w:p>
    <w:p w14:paraId="536A2F89" w14:textId="0DF9D661"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Hold Harmless</w:t>
      </w:r>
      <w:r w:rsidRPr="00E5147C">
        <w:rPr>
          <w:rFonts w:asciiTheme="majorHAnsi" w:hAnsiTheme="majorHAnsi" w:cs="Arial"/>
          <w:sz w:val="22"/>
          <w:szCs w:val="22"/>
        </w:rPr>
        <w:t xml:space="preserve">. The Contractor agrees to hold </w:t>
      </w:r>
      <w:r w:rsidR="00F9710A">
        <w:rPr>
          <w:rFonts w:asciiTheme="majorHAnsi" w:hAnsiTheme="majorHAnsi" w:cs="Arial"/>
          <w:sz w:val="22"/>
          <w:szCs w:val="22"/>
        </w:rPr>
        <w:t>{Party A}</w:t>
      </w:r>
      <w:r w:rsidRPr="00E5147C">
        <w:rPr>
          <w:rFonts w:asciiTheme="majorHAnsi" w:hAnsiTheme="majorHAnsi" w:cs="Arial"/>
          <w:sz w:val="22"/>
          <w:szCs w:val="22"/>
        </w:rPr>
        <w:t xml:space="preserve">, its employees, agents, assigns and legal representatives harmless for all loss or damage sustained by any person as a result of the negligent or willful acts by the Contractor, its officers, employees or agents in the performance of this Contract, including all associated costs of defending such claims. All Claims on behalf of any person arising out of employment or alleged employment, including without limit claims of discrimination against the Contractor, its officers or its agents shall in no way be the responsibility of </w:t>
      </w:r>
      <w:r w:rsidR="00F9710A">
        <w:rPr>
          <w:rFonts w:asciiTheme="majorHAnsi" w:hAnsiTheme="majorHAnsi" w:cs="Arial"/>
          <w:sz w:val="22"/>
          <w:szCs w:val="22"/>
        </w:rPr>
        <w:t>{Party A}</w:t>
      </w:r>
      <w:r w:rsidRPr="00E5147C">
        <w:rPr>
          <w:rFonts w:asciiTheme="majorHAnsi" w:hAnsiTheme="majorHAnsi" w:cs="Arial"/>
          <w:sz w:val="22"/>
          <w:szCs w:val="22"/>
        </w:rPr>
        <w:t xml:space="preserve">. The Contractor will hold </w:t>
      </w:r>
      <w:r w:rsidR="00F9710A">
        <w:rPr>
          <w:rFonts w:asciiTheme="majorHAnsi" w:hAnsiTheme="majorHAnsi" w:cs="Arial"/>
          <w:sz w:val="22"/>
          <w:szCs w:val="22"/>
        </w:rPr>
        <w:t xml:space="preserve">{Party A} </w:t>
      </w:r>
      <w:r w:rsidRPr="00E5147C">
        <w:rPr>
          <w:rFonts w:asciiTheme="majorHAnsi" w:hAnsiTheme="majorHAnsi" w:cs="Arial"/>
          <w:sz w:val="22"/>
          <w:szCs w:val="22"/>
        </w:rPr>
        <w:t>harmless from any and all such claims, including all associated costs of defending such claims.</w:t>
      </w:r>
    </w:p>
    <w:p w14:paraId="2BAE870B" w14:textId="77777777" w:rsidR="009A3219" w:rsidRPr="00E5147C" w:rsidRDefault="009A3219" w:rsidP="009A3219">
      <w:pPr>
        <w:pStyle w:val="BodyTextIndent3"/>
        <w:rPr>
          <w:rFonts w:asciiTheme="majorHAnsi" w:hAnsiTheme="majorHAnsi" w:cs="Arial"/>
          <w:sz w:val="22"/>
          <w:szCs w:val="22"/>
        </w:rPr>
      </w:pPr>
    </w:p>
    <w:p w14:paraId="617F7687" w14:textId="2887B05D"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Workers Compensation</w:t>
      </w:r>
      <w:r w:rsidRPr="00E5147C">
        <w:rPr>
          <w:rFonts w:asciiTheme="majorHAnsi" w:hAnsiTheme="majorHAnsi" w:cs="Arial"/>
          <w:sz w:val="22"/>
          <w:szCs w:val="22"/>
        </w:rPr>
        <w:t xml:space="preserve">. The Contractor agrees to maintain, for the term of this Contract, </w:t>
      </w:r>
      <w:r w:rsidR="00081123" w:rsidRPr="00E5147C">
        <w:rPr>
          <w:rFonts w:asciiTheme="majorHAnsi" w:hAnsiTheme="majorHAnsi" w:cs="Arial"/>
          <w:sz w:val="22"/>
          <w:szCs w:val="22"/>
        </w:rPr>
        <w:t>workers’</w:t>
      </w:r>
      <w:r w:rsidRPr="00E5147C">
        <w:rPr>
          <w:rFonts w:asciiTheme="majorHAnsi" w:hAnsiTheme="majorHAnsi" w:cs="Arial"/>
          <w:sz w:val="22"/>
          <w:szCs w:val="22"/>
        </w:rPr>
        <w:t xml:space="preserve"> compensation coverage as required by the State in which the Contractor maintains the home office.  Notice of cancellation of these insurance po</w:t>
      </w:r>
      <w:r w:rsidR="00081123" w:rsidRPr="00E5147C">
        <w:rPr>
          <w:rFonts w:asciiTheme="majorHAnsi" w:hAnsiTheme="majorHAnsi" w:cs="Arial"/>
          <w:sz w:val="22"/>
          <w:szCs w:val="22"/>
        </w:rPr>
        <w:t xml:space="preserve">licies must be submitted </w:t>
      </w:r>
      <w:r w:rsidRPr="00E5147C">
        <w:rPr>
          <w:rFonts w:asciiTheme="majorHAnsi" w:hAnsiTheme="majorHAnsi" w:cs="Arial"/>
          <w:sz w:val="22"/>
          <w:szCs w:val="22"/>
        </w:rPr>
        <w:t>when issued and a new coverage binder shall be submitted immediately t</w:t>
      </w:r>
      <w:r w:rsidR="00707541">
        <w:rPr>
          <w:rFonts w:asciiTheme="majorHAnsi" w:hAnsiTheme="majorHAnsi" w:cs="Arial"/>
          <w:sz w:val="22"/>
          <w:szCs w:val="22"/>
        </w:rPr>
        <w:t>o insure no break in coverage.</w:t>
      </w:r>
    </w:p>
    <w:p w14:paraId="71F30875" w14:textId="77777777" w:rsidR="009A3219" w:rsidRPr="00E5147C" w:rsidRDefault="009A3219" w:rsidP="009A3219">
      <w:pPr>
        <w:pStyle w:val="BodyTextIndent3"/>
        <w:rPr>
          <w:rFonts w:asciiTheme="majorHAnsi" w:hAnsiTheme="majorHAnsi" w:cs="Arial"/>
          <w:sz w:val="22"/>
          <w:szCs w:val="22"/>
        </w:rPr>
      </w:pPr>
    </w:p>
    <w:p w14:paraId="13987488" w14:textId="64C92493" w:rsidR="009A3219" w:rsidRPr="00E5147C" w:rsidRDefault="009A3219" w:rsidP="009A3219">
      <w:pPr>
        <w:pStyle w:val="BodyTextIndent3"/>
        <w:ind w:firstLine="0"/>
        <w:rPr>
          <w:rFonts w:asciiTheme="majorHAnsi" w:hAnsiTheme="majorHAnsi" w:cs="Arial"/>
          <w:sz w:val="22"/>
          <w:szCs w:val="22"/>
        </w:rPr>
      </w:pPr>
      <w:r w:rsidRPr="00E5147C">
        <w:rPr>
          <w:rFonts w:asciiTheme="majorHAnsi" w:hAnsiTheme="majorHAnsi" w:cs="Arial"/>
          <w:sz w:val="22"/>
          <w:szCs w:val="22"/>
          <w:u w:val="single"/>
        </w:rPr>
        <w:t>Overpayments</w:t>
      </w:r>
      <w:r w:rsidR="00081123" w:rsidRPr="00E5147C">
        <w:rPr>
          <w:rFonts w:asciiTheme="majorHAnsi" w:hAnsiTheme="majorHAnsi" w:cs="Arial"/>
          <w:sz w:val="22"/>
          <w:szCs w:val="22"/>
        </w:rPr>
        <w:t xml:space="preserve">. Should </w:t>
      </w:r>
      <w:r w:rsidR="00F9710A">
        <w:rPr>
          <w:rFonts w:asciiTheme="majorHAnsi" w:hAnsiTheme="majorHAnsi" w:cs="Arial"/>
          <w:sz w:val="22"/>
          <w:szCs w:val="22"/>
        </w:rPr>
        <w:t xml:space="preserve">{Party A} </w:t>
      </w:r>
      <w:r w:rsidRPr="00E5147C">
        <w:rPr>
          <w:rFonts w:asciiTheme="majorHAnsi" w:hAnsiTheme="majorHAnsi" w:cs="Arial"/>
          <w:sz w:val="22"/>
          <w:szCs w:val="22"/>
        </w:rPr>
        <w:t>overpay the Contractor for services rendered or make payments in error for services not provided,</w:t>
      </w:r>
      <w:r w:rsidR="00081123" w:rsidRPr="00E5147C">
        <w:rPr>
          <w:rFonts w:asciiTheme="majorHAnsi" w:hAnsiTheme="majorHAnsi" w:cs="Arial"/>
          <w:sz w:val="22"/>
          <w:szCs w:val="22"/>
        </w:rPr>
        <w:t xml:space="preserve"> the Contractor will notify </w:t>
      </w:r>
      <w:r w:rsidR="00F9710A">
        <w:rPr>
          <w:rFonts w:asciiTheme="majorHAnsi" w:hAnsiTheme="majorHAnsi" w:cs="Arial"/>
          <w:sz w:val="22"/>
          <w:szCs w:val="22"/>
        </w:rPr>
        <w:t>{Party A}</w:t>
      </w:r>
      <w:r w:rsidR="00081123" w:rsidRPr="00E5147C">
        <w:rPr>
          <w:rFonts w:asciiTheme="majorHAnsi" w:hAnsiTheme="majorHAnsi" w:cs="Arial"/>
          <w:sz w:val="22"/>
          <w:szCs w:val="22"/>
        </w:rPr>
        <w:t xml:space="preserve"> </w:t>
      </w:r>
      <w:r w:rsidRPr="00E5147C">
        <w:rPr>
          <w:rFonts w:asciiTheme="majorHAnsi" w:hAnsiTheme="majorHAnsi" w:cs="Arial"/>
          <w:sz w:val="22"/>
          <w:szCs w:val="22"/>
        </w:rPr>
        <w:t>within t</w:t>
      </w:r>
      <w:r w:rsidR="00081123" w:rsidRPr="00E5147C">
        <w:rPr>
          <w:rFonts w:asciiTheme="majorHAnsi" w:hAnsiTheme="majorHAnsi" w:cs="Arial"/>
          <w:sz w:val="22"/>
          <w:szCs w:val="22"/>
        </w:rPr>
        <w:t xml:space="preserve">he next billing cycle. </w:t>
      </w:r>
      <w:r w:rsidRPr="00E5147C">
        <w:rPr>
          <w:rFonts w:asciiTheme="majorHAnsi" w:hAnsiTheme="majorHAnsi" w:cs="Arial"/>
          <w:sz w:val="22"/>
          <w:szCs w:val="22"/>
        </w:rPr>
        <w:t>The Contractor understands that any and all overpaym</w:t>
      </w:r>
      <w:r w:rsidR="00081123" w:rsidRPr="00E5147C">
        <w:rPr>
          <w:rFonts w:asciiTheme="majorHAnsi" w:hAnsiTheme="majorHAnsi" w:cs="Arial"/>
          <w:sz w:val="22"/>
          <w:szCs w:val="22"/>
        </w:rPr>
        <w:t xml:space="preserve">ents remain the property of </w:t>
      </w:r>
      <w:r w:rsidR="00F9710A">
        <w:rPr>
          <w:rFonts w:asciiTheme="majorHAnsi" w:hAnsiTheme="majorHAnsi" w:cs="Arial"/>
          <w:sz w:val="22"/>
          <w:szCs w:val="22"/>
        </w:rPr>
        <w:t xml:space="preserve">{Party A} and that {Party A} </w:t>
      </w:r>
      <w:r w:rsidRPr="00E5147C">
        <w:rPr>
          <w:rFonts w:asciiTheme="majorHAnsi" w:hAnsiTheme="majorHAnsi" w:cs="Arial"/>
          <w:sz w:val="22"/>
          <w:szCs w:val="22"/>
        </w:rPr>
        <w:t>retains the right to recover</w:t>
      </w:r>
      <w:r w:rsidR="00081123" w:rsidRPr="00E5147C">
        <w:rPr>
          <w:rFonts w:asciiTheme="majorHAnsi" w:hAnsiTheme="majorHAnsi" w:cs="Arial"/>
          <w:sz w:val="22"/>
          <w:szCs w:val="22"/>
        </w:rPr>
        <w:t xml:space="preserve"> any and all amounts overpaid. </w:t>
      </w:r>
    </w:p>
    <w:p w14:paraId="5ABB3AFB" w14:textId="77777777" w:rsidR="009A3219" w:rsidRPr="00E5147C" w:rsidRDefault="009A3219" w:rsidP="009A3219">
      <w:pPr>
        <w:pStyle w:val="BodyTextIndent3"/>
        <w:rPr>
          <w:rFonts w:asciiTheme="majorHAnsi" w:hAnsiTheme="majorHAnsi" w:cs="Arial"/>
          <w:sz w:val="22"/>
          <w:szCs w:val="22"/>
          <w:u w:val="single"/>
        </w:rPr>
      </w:pPr>
    </w:p>
    <w:p w14:paraId="5BD28427" w14:textId="5CDA08AA" w:rsidR="009A3219" w:rsidRPr="00E5147C" w:rsidRDefault="009A3219" w:rsidP="009A3219">
      <w:pPr>
        <w:pStyle w:val="BodyTextIndent3"/>
        <w:ind w:firstLine="0"/>
        <w:rPr>
          <w:rFonts w:asciiTheme="majorHAnsi" w:hAnsiTheme="majorHAnsi" w:cs="Arial"/>
          <w:sz w:val="22"/>
          <w:szCs w:val="22"/>
          <w:u w:val="single"/>
        </w:rPr>
      </w:pPr>
      <w:r w:rsidRPr="00E5147C">
        <w:rPr>
          <w:rFonts w:asciiTheme="majorHAnsi" w:hAnsiTheme="majorHAnsi" w:cs="Arial"/>
          <w:sz w:val="22"/>
          <w:szCs w:val="22"/>
          <w:u w:val="single"/>
        </w:rPr>
        <w:t>Drug-Free Workplace</w:t>
      </w:r>
      <w:r w:rsidR="00081123" w:rsidRPr="00E5147C">
        <w:rPr>
          <w:rFonts w:asciiTheme="majorHAnsi" w:hAnsiTheme="majorHAnsi" w:cs="Arial"/>
          <w:sz w:val="22"/>
          <w:szCs w:val="22"/>
        </w:rPr>
        <w:t xml:space="preserve">. The Contractor assures </w:t>
      </w:r>
      <w:r w:rsidRPr="00E5147C">
        <w:rPr>
          <w:rFonts w:asciiTheme="majorHAnsi" w:hAnsiTheme="majorHAnsi" w:cs="Arial"/>
          <w:sz w:val="22"/>
          <w:szCs w:val="22"/>
        </w:rPr>
        <w:t>that they have and maintain a Drug-Free Workplace Poli</w:t>
      </w:r>
      <w:r w:rsidR="00081123" w:rsidRPr="00E5147C">
        <w:rPr>
          <w:rFonts w:asciiTheme="majorHAnsi" w:hAnsiTheme="majorHAnsi" w:cs="Arial"/>
          <w:sz w:val="22"/>
          <w:szCs w:val="22"/>
        </w:rPr>
        <w:t>cy and that it</w:t>
      </w:r>
      <w:r w:rsidR="0066622C">
        <w:rPr>
          <w:rFonts w:asciiTheme="majorHAnsi" w:hAnsiTheme="majorHAnsi" w:cs="Arial"/>
          <w:sz w:val="22"/>
          <w:szCs w:val="22"/>
        </w:rPr>
        <w:t xml:space="preserve"> will provide </w:t>
      </w:r>
      <w:r w:rsidRPr="00E5147C">
        <w:rPr>
          <w:rFonts w:asciiTheme="majorHAnsi" w:hAnsiTheme="majorHAnsi" w:cs="Arial"/>
          <w:sz w:val="22"/>
          <w:szCs w:val="22"/>
        </w:rPr>
        <w:t>a copy o</w:t>
      </w:r>
      <w:r w:rsidR="00081123" w:rsidRPr="00E5147C">
        <w:rPr>
          <w:rFonts w:asciiTheme="majorHAnsi" w:hAnsiTheme="majorHAnsi" w:cs="Arial"/>
          <w:sz w:val="22"/>
          <w:szCs w:val="22"/>
        </w:rPr>
        <w:t>f the policy upon request</w:t>
      </w:r>
      <w:r w:rsidRPr="00E5147C">
        <w:rPr>
          <w:rFonts w:asciiTheme="majorHAnsi" w:hAnsiTheme="majorHAnsi" w:cs="Arial"/>
          <w:sz w:val="22"/>
          <w:szCs w:val="22"/>
        </w:rPr>
        <w:t>.</w:t>
      </w:r>
    </w:p>
    <w:p w14:paraId="46BF10D4" w14:textId="70F0AA38" w:rsidR="00656B45" w:rsidRDefault="00656B45" w:rsidP="00A401E4">
      <w:pPr>
        <w:rPr>
          <w:rFonts w:asciiTheme="majorHAnsi" w:hAnsiTheme="majorHAnsi" w:cs="Arial"/>
          <w:sz w:val="22"/>
          <w:szCs w:val="22"/>
        </w:rPr>
      </w:pPr>
    </w:p>
    <w:p w14:paraId="34EB509D" w14:textId="77777777" w:rsidR="00610985" w:rsidRDefault="00610985" w:rsidP="00A401E4">
      <w:pPr>
        <w:rPr>
          <w:rFonts w:asciiTheme="majorHAnsi" w:hAnsiTheme="majorHAnsi" w:cs="Arial"/>
          <w:sz w:val="22"/>
          <w:szCs w:val="22"/>
        </w:rPr>
      </w:pPr>
    </w:p>
    <w:p w14:paraId="126A8C40" w14:textId="77777777" w:rsidR="00610985" w:rsidRDefault="00610985" w:rsidP="00A401E4">
      <w:pPr>
        <w:rPr>
          <w:rFonts w:asciiTheme="majorHAnsi" w:hAnsiTheme="majorHAnsi" w:cs="Arial"/>
          <w:sz w:val="22"/>
          <w:szCs w:val="22"/>
        </w:rPr>
      </w:pPr>
    </w:p>
    <w:p w14:paraId="2B36C8F3" w14:textId="77777777" w:rsidR="00610985" w:rsidRDefault="00610985" w:rsidP="00A401E4">
      <w:pPr>
        <w:rPr>
          <w:rFonts w:asciiTheme="majorHAnsi" w:hAnsiTheme="majorHAnsi" w:cs="Arial"/>
          <w:sz w:val="22"/>
          <w:szCs w:val="22"/>
        </w:rPr>
      </w:pPr>
    </w:p>
    <w:p w14:paraId="6C859380" w14:textId="77777777" w:rsidR="00610985" w:rsidRDefault="00610985" w:rsidP="00A401E4">
      <w:pPr>
        <w:rPr>
          <w:rFonts w:asciiTheme="majorHAnsi" w:hAnsiTheme="majorHAnsi" w:cs="Arial"/>
          <w:sz w:val="22"/>
          <w:szCs w:val="22"/>
        </w:rPr>
      </w:pPr>
    </w:p>
    <w:p w14:paraId="2094D274" w14:textId="77777777" w:rsidR="00610985" w:rsidRDefault="00610985" w:rsidP="00A401E4">
      <w:pPr>
        <w:rPr>
          <w:rFonts w:asciiTheme="majorHAnsi" w:hAnsiTheme="majorHAnsi" w:cs="Arial"/>
          <w:sz w:val="22"/>
          <w:szCs w:val="22"/>
        </w:rPr>
      </w:pPr>
    </w:p>
    <w:p w14:paraId="59F56415" w14:textId="77777777" w:rsidR="00610985" w:rsidRDefault="00610985" w:rsidP="00A401E4">
      <w:pPr>
        <w:rPr>
          <w:rFonts w:asciiTheme="majorHAnsi" w:hAnsiTheme="majorHAnsi" w:cs="Arial"/>
          <w:sz w:val="22"/>
          <w:szCs w:val="22"/>
        </w:rPr>
      </w:pPr>
    </w:p>
    <w:p w14:paraId="4C5423F9" w14:textId="77777777" w:rsidR="00610985" w:rsidRDefault="00610985" w:rsidP="00A401E4">
      <w:pPr>
        <w:rPr>
          <w:rFonts w:asciiTheme="majorHAnsi" w:hAnsiTheme="majorHAnsi" w:cs="Arial"/>
          <w:sz w:val="22"/>
          <w:szCs w:val="22"/>
        </w:rPr>
      </w:pPr>
    </w:p>
    <w:p w14:paraId="7D7ECA6E" w14:textId="64D14BC1" w:rsidR="00A401E4" w:rsidRPr="00E5147C" w:rsidRDefault="00A401E4" w:rsidP="00A401E4">
      <w:pPr>
        <w:rPr>
          <w:rFonts w:asciiTheme="majorHAnsi" w:hAnsiTheme="majorHAnsi" w:cs="Arial"/>
          <w:sz w:val="22"/>
          <w:szCs w:val="22"/>
        </w:rPr>
      </w:pPr>
      <w:r w:rsidRPr="00E5147C">
        <w:rPr>
          <w:rFonts w:asciiTheme="majorHAnsi" w:hAnsiTheme="majorHAnsi" w:cs="Arial"/>
          <w:sz w:val="22"/>
          <w:szCs w:val="22"/>
        </w:rPr>
        <w:lastRenderedPageBreak/>
        <w:t>Executed by the parties or their duly authorized representatives on the dates indicated below.</w:t>
      </w:r>
    </w:p>
    <w:p w14:paraId="60CFF27E" w14:textId="5A6E3BF9" w:rsidR="00656B45" w:rsidRDefault="00656B45" w:rsidP="00395D4E">
      <w:pPr>
        <w:rPr>
          <w:rFonts w:asciiTheme="majorHAnsi" w:hAnsiTheme="majorHAnsi" w:cs="Arial"/>
          <w:b/>
          <w:sz w:val="22"/>
          <w:szCs w:val="22"/>
        </w:rPr>
      </w:pPr>
    </w:p>
    <w:p w14:paraId="2CA69C9D" w14:textId="68850CBC" w:rsidR="00A401E4" w:rsidRPr="00E5147C" w:rsidRDefault="00A401E4" w:rsidP="00A401E4">
      <w:pPr>
        <w:ind w:left="5760" w:hanging="5760"/>
        <w:rPr>
          <w:rFonts w:asciiTheme="majorHAnsi" w:hAnsiTheme="majorHAnsi" w:cs="Arial"/>
          <w:b/>
          <w:caps/>
          <w:sz w:val="22"/>
          <w:szCs w:val="22"/>
        </w:rPr>
      </w:pPr>
      <w:r w:rsidRPr="00E5147C">
        <w:rPr>
          <w:rFonts w:asciiTheme="majorHAnsi" w:hAnsiTheme="majorHAnsi" w:cs="Arial"/>
          <w:b/>
          <w:sz w:val="22"/>
          <w:szCs w:val="22"/>
        </w:rPr>
        <w:t xml:space="preserve">FOR </w:t>
      </w:r>
      <w:r w:rsidR="00F9710A">
        <w:rPr>
          <w:rFonts w:asciiTheme="majorHAnsi" w:hAnsiTheme="majorHAnsi" w:cs="Arial"/>
          <w:b/>
          <w:sz w:val="22"/>
          <w:szCs w:val="22"/>
        </w:rPr>
        <w:t>{PARTY A}</w:t>
      </w:r>
      <w:r w:rsidRPr="00E5147C">
        <w:rPr>
          <w:rFonts w:asciiTheme="majorHAnsi" w:hAnsiTheme="majorHAnsi" w:cs="Arial"/>
          <w:b/>
          <w:sz w:val="22"/>
          <w:szCs w:val="22"/>
        </w:rPr>
        <w:t>:</w:t>
      </w:r>
      <w:r w:rsidRPr="00E5147C">
        <w:rPr>
          <w:rFonts w:asciiTheme="majorHAnsi" w:hAnsiTheme="majorHAnsi" w:cs="Arial"/>
          <w:b/>
          <w:sz w:val="22"/>
          <w:szCs w:val="22"/>
        </w:rPr>
        <w:tab/>
      </w:r>
    </w:p>
    <w:p w14:paraId="0ED2F760" w14:textId="77777777" w:rsidR="00A401E4" w:rsidRPr="00E5147C" w:rsidRDefault="00A401E4" w:rsidP="00A401E4">
      <w:pPr>
        <w:rPr>
          <w:rFonts w:asciiTheme="majorHAnsi" w:hAnsiTheme="majorHAnsi" w:cs="Arial"/>
          <w:sz w:val="22"/>
          <w:szCs w:val="22"/>
        </w:rPr>
      </w:pPr>
    </w:p>
    <w:p w14:paraId="4E68C42A" w14:textId="77777777" w:rsidR="00B50B2B" w:rsidRPr="00E5147C" w:rsidRDefault="00B50B2B" w:rsidP="00A401E4">
      <w:pPr>
        <w:rPr>
          <w:rFonts w:asciiTheme="majorHAnsi" w:hAnsiTheme="majorHAnsi" w:cs="Arial"/>
          <w:sz w:val="22"/>
          <w:szCs w:val="22"/>
        </w:rPr>
      </w:pPr>
    </w:p>
    <w:p w14:paraId="243A5221" w14:textId="77777777" w:rsidR="00A401E4" w:rsidRPr="00E5147C" w:rsidRDefault="00A401E4" w:rsidP="00A401E4">
      <w:pPr>
        <w:rPr>
          <w:rFonts w:asciiTheme="majorHAnsi" w:hAnsiTheme="majorHAnsi" w:cs="Arial"/>
          <w:sz w:val="22"/>
          <w:szCs w:val="22"/>
        </w:rPr>
      </w:pPr>
      <w:r w:rsidRPr="00E5147C">
        <w:rPr>
          <w:rFonts w:asciiTheme="majorHAnsi" w:hAnsiTheme="majorHAnsi" w:cs="Arial"/>
          <w:sz w:val="22"/>
          <w:szCs w:val="22"/>
        </w:rPr>
        <w:t>________________________________________</w:t>
      </w:r>
      <w:r w:rsidRPr="00E5147C">
        <w:rPr>
          <w:rFonts w:asciiTheme="majorHAnsi" w:hAnsiTheme="majorHAnsi" w:cs="Arial"/>
          <w:sz w:val="22"/>
          <w:szCs w:val="22"/>
        </w:rPr>
        <w:tab/>
      </w:r>
      <w:r w:rsidRPr="00E5147C">
        <w:rPr>
          <w:rFonts w:asciiTheme="majorHAnsi" w:hAnsiTheme="majorHAnsi" w:cs="Arial"/>
          <w:sz w:val="22"/>
          <w:szCs w:val="22"/>
        </w:rPr>
        <w:tab/>
        <w:t>____________________</w:t>
      </w:r>
      <w:r w:rsidRPr="00E5147C">
        <w:rPr>
          <w:rFonts w:asciiTheme="majorHAnsi" w:hAnsiTheme="majorHAnsi" w:cs="Arial"/>
          <w:sz w:val="22"/>
          <w:szCs w:val="22"/>
        </w:rPr>
        <w:tab/>
      </w:r>
    </w:p>
    <w:p w14:paraId="6C6D91C7" w14:textId="234428B3" w:rsidR="00A401E4" w:rsidRPr="00E5147C" w:rsidRDefault="0066622C" w:rsidP="00A401E4">
      <w:pPr>
        <w:tabs>
          <w:tab w:val="left" w:pos="4320"/>
          <w:tab w:val="left" w:pos="5760"/>
        </w:tabs>
        <w:rPr>
          <w:rFonts w:asciiTheme="majorHAnsi" w:hAnsiTheme="majorHAnsi" w:cs="Arial"/>
          <w:sz w:val="22"/>
          <w:szCs w:val="22"/>
        </w:rPr>
      </w:pPr>
      <w:r>
        <w:rPr>
          <w:rFonts w:asciiTheme="majorHAnsi" w:hAnsiTheme="majorHAnsi" w:cs="Arial"/>
          <w:sz w:val="22"/>
          <w:szCs w:val="22"/>
        </w:rPr>
        <w:t>Authorized Signer &amp; Title</w:t>
      </w:r>
      <w:r w:rsidR="00A401E4" w:rsidRPr="00E5147C">
        <w:rPr>
          <w:rFonts w:asciiTheme="majorHAnsi" w:hAnsiTheme="majorHAnsi" w:cs="Arial"/>
          <w:sz w:val="22"/>
          <w:szCs w:val="22"/>
        </w:rPr>
        <w:t xml:space="preserve">                   </w:t>
      </w:r>
      <w:r w:rsidR="00A401E4" w:rsidRPr="00E5147C">
        <w:rPr>
          <w:rFonts w:asciiTheme="majorHAnsi" w:hAnsiTheme="majorHAnsi" w:cs="Arial"/>
          <w:sz w:val="22"/>
          <w:szCs w:val="22"/>
        </w:rPr>
        <w:tab/>
      </w:r>
      <w:r w:rsidR="00A401E4" w:rsidRPr="00E5147C">
        <w:rPr>
          <w:rFonts w:asciiTheme="majorHAnsi" w:hAnsiTheme="majorHAnsi" w:cs="Arial"/>
          <w:sz w:val="22"/>
          <w:szCs w:val="22"/>
        </w:rPr>
        <w:tab/>
        <w:t>Date</w:t>
      </w:r>
      <w:r w:rsidR="00A401E4" w:rsidRPr="00E5147C">
        <w:rPr>
          <w:rFonts w:asciiTheme="majorHAnsi" w:hAnsiTheme="majorHAnsi" w:cs="Arial"/>
          <w:sz w:val="22"/>
          <w:szCs w:val="22"/>
        </w:rPr>
        <w:tab/>
      </w:r>
    </w:p>
    <w:p w14:paraId="427E7EAC" w14:textId="0EBFB0CB" w:rsidR="00A401E4" w:rsidRPr="00E5147C" w:rsidRDefault="0066622C" w:rsidP="00A401E4">
      <w:pPr>
        <w:tabs>
          <w:tab w:val="left" w:pos="5580"/>
        </w:tabs>
        <w:ind w:left="5580" w:hanging="5580"/>
        <w:rPr>
          <w:rFonts w:asciiTheme="majorHAnsi" w:hAnsiTheme="majorHAnsi" w:cs="Arial"/>
          <w:sz w:val="22"/>
          <w:szCs w:val="22"/>
        </w:rPr>
      </w:pPr>
      <w:r>
        <w:rPr>
          <w:rFonts w:asciiTheme="majorHAnsi" w:hAnsiTheme="majorHAnsi" w:cs="Arial"/>
          <w:sz w:val="22"/>
          <w:szCs w:val="22"/>
        </w:rPr>
        <w:t>Organization Name</w:t>
      </w:r>
      <w:r w:rsidR="00A401E4" w:rsidRPr="00E5147C">
        <w:rPr>
          <w:rFonts w:asciiTheme="majorHAnsi" w:hAnsiTheme="majorHAnsi" w:cs="Arial"/>
          <w:sz w:val="22"/>
          <w:szCs w:val="22"/>
        </w:rPr>
        <w:t xml:space="preserve">                   </w:t>
      </w:r>
      <w:r w:rsidR="00A401E4" w:rsidRPr="00E5147C">
        <w:rPr>
          <w:rFonts w:asciiTheme="majorHAnsi" w:hAnsiTheme="majorHAnsi" w:cs="Arial"/>
          <w:sz w:val="22"/>
          <w:szCs w:val="22"/>
        </w:rPr>
        <w:tab/>
      </w:r>
    </w:p>
    <w:p w14:paraId="09CE5E3C" w14:textId="77777777" w:rsidR="00A401E4" w:rsidRPr="00E5147C" w:rsidRDefault="00A401E4" w:rsidP="00A401E4">
      <w:pPr>
        <w:rPr>
          <w:rFonts w:asciiTheme="majorHAnsi" w:hAnsiTheme="majorHAnsi" w:cs="Arial"/>
          <w:sz w:val="22"/>
          <w:szCs w:val="22"/>
        </w:rPr>
      </w:pPr>
      <w:r w:rsidRPr="00E5147C">
        <w:rPr>
          <w:rFonts w:asciiTheme="majorHAnsi" w:hAnsiTheme="majorHAnsi" w:cs="Arial"/>
          <w:sz w:val="22"/>
          <w:szCs w:val="22"/>
        </w:rPr>
        <w:t xml:space="preserve"> </w:t>
      </w:r>
    </w:p>
    <w:p w14:paraId="4D01DDCA" w14:textId="77777777" w:rsidR="00B50B2B" w:rsidRPr="00E5147C" w:rsidRDefault="00B50B2B" w:rsidP="00A401E4">
      <w:pPr>
        <w:rPr>
          <w:rFonts w:asciiTheme="majorHAnsi" w:hAnsiTheme="majorHAnsi" w:cs="Arial"/>
          <w:sz w:val="22"/>
          <w:szCs w:val="22"/>
        </w:rPr>
      </w:pPr>
    </w:p>
    <w:p w14:paraId="5BA67ED9" w14:textId="720949AB" w:rsidR="00A401E4" w:rsidRPr="00E5147C" w:rsidRDefault="00A401E4" w:rsidP="00A401E4">
      <w:pPr>
        <w:rPr>
          <w:rFonts w:asciiTheme="majorHAnsi" w:hAnsiTheme="majorHAnsi" w:cs="Arial"/>
          <w:b/>
          <w:caps/>
          <w:noProof/>
          <w:sz w:val="22"/>
          <w:szCs w:val="22"/>
        </w:rPr>
      </w:pPr>
      <w:r w:rsidRPr="00E5147C">
        <w:rPr>
          <w:rFonts w:asciiTheme="majorHAnsi" w:hAnsiTheme="majorHAnsi" w:cs="Arial"/>
          <w:b/>
          <w:sz w:val="22"/>
          <w:szCs w:val="22"/>
        </w:rPr>
        <w:t xml:space="preserve">FOR </w:t>
      </w:r>
      <w:r w:rsidR="00081123" w:rsidRPr="00E5147C">
        <w:rPr>
          <w:rFonts w:asciiTheme="majorHAnsi" w:hAnsiTheme="majorHAnsi" w:cs="Arial"/>
          <w:b/>
          <w:caps/>
          <w:noProof/>
          <w:sz w:val="22"/>
          <w:szCs w:val="22"/>
        </w:rPr>
        <w:t>CONTRACTOR</w:t>
      </w:r>
      <w:r w:rsidRPr="00E5147C">
        <w:rPr>
          <w:rFonts w:asciiTheme="majorHAnsi" w:hAnsiTheme="majorHAnsi" w:cs="Arial"/>
          <w:b/>
          <w:caps/>
          <w:noProof/>
          <w:sz w:val="22"/>
          <w:szCs w:val="22"/>
        </w:rPr>
        <w:t>:</w:t>
      </w:r>
    </w:p>
    <w:p w14:paraId="1D06619C" w14:textId="4EEE3333" w:rsidR="00B50B2B" w:rsidRPr="00E5147C" w:rsidRDefault="00B50B2B" w:rsidP="00A401E4">
      <w:pPr>
        <w:rPr>
          <w:rFonts w:asciiTheme="majorHAnsi" w:hAnsiTheme="majorHAnsi" w:cs="Arial"/>
          <w:caps/>
          <w:noProof/>
          <w:sz w:val="22"/>
          <w:szCs w:val="22"/>
        </w:rPr>
      </w:pPr>
    </w:p>
    <w:p w14:paraId="18DB69F4" w14:textId="77777777" w:rsidR="00A401E4" w:rsidRPr="00E5147C" w:rsidRDefault="00A401E4" w:rsidP="00A401E4">
      <w:pPr>
        <w:rPr>
          <w:rFonts w:asciiTheme="majorHAnsi" w:hAnsiTheme="majorHAnsi" w:cs="Arial"/>
          <w:sz w:val="22"/>
          <w:szCs w:val="22"/>
        </w:rPr>
      </w:pPr>
      <w:r w:rsidRPr="00E5147C">
        <w:rPr>
          <w:rFonts w:asciiTheme="majorHAnsi" w:hAnsiTheme="majorHAnsi" w:cs="Arial"/>
          <w:sz w:val="22"/>
          <w:szCs w:val="22"/>
        </w:rPr>
        <w:t>_______________________________________</w:t>
      </w:r>
      <w:r w:rsidRPr="00E5147C">
        <w:rPr>
          <w:rFonts w:asciiTheme="majorHAnsi" w:hAnsiTheme="majorHAnsi" w:cs="Arial"/>
          <w:sz w:val="22"/>
          <w:szCs w:val="22"/>
        </w:rPr>
        <w:tab/>
      </w:r>
      <w:r w:rsidRPr="00E5147C">
        <w:rPr>
          <w:rFonts w:asciiTheme="majorHAnsi" w:hAnsiTheme="majorHAnsi" w:cs="Arial"/>
          <w:sz w:val="22"/>
          <w:szCs w:val="22"/>
        </w:rPr>
        <w:tab/>
      </w:r>
      <w:r w:rsidRPr="00E5147C">
        <w:rPr>
          <w:rFonts w:asciiTheme="majorHAnsi" w:hAnsiTheme="majorHAnsi" w:cs="Arial"/>
          <w:sz w:val="22"/>
          <w:szCs w:val="22"/>
        </w:rPr>
        <w:tab/>
        <w:t>____________________</w:t>
      </w:r>
      <w:r w:rsidRPr="00E5147C">
        <w:rPr>
          <w:rFonts w:asciiTheme="majorHAnsi" w:hAnsiTheme="majorHAnsi" w:cs="Arial"/>
          <w:sz w:val="22"/>
          <w:szCs w:val="22"/>
        </w:rPr>
        <w:tab/>
      </w:r>
    </w:p>
    <w:p w14:paraId="347C65AC" w14:textId="19C9D9DE" w:rsidR="00A401E4" w:rsidRPr="00E5147C" w:rsidRDefault="00A401E4" w:rsidP="00A401E4">
      <w:pPr>
        <w:rPr>
          <w:rFonts w:asciiTheme="majorHAnsi" w:hAnsiTheme="majorHAnsi" w:cs="Arial"/>
          <w:sz w:val="22"/>
          <w:szCs w:val="22"/>
        </w:rPr>
      </w:pPr>
      <w:r w:rsidRPr="00E5147C">
        <w:rPr>
          <w:rFonts w:asciiTheme="majorHAnsi" w:hAnsiTheme="majorHAnsi" w:cs="Arial"/>
          <w:sz w:val="22"/>
          <w:szCs w:val="22"/>
        </w:rPr>
        <w:t>Authorized Signer &amp; Title</w:t>
      </w:r>
      <w:r w:rsidRPr="00E5147C">
        <w:rPr>
          <w:rFonts w:asciiTheme="majorHAnsi" w:hAnsiTheme="majorHAnsi" w:cs="Arial"/>
          <w:sz w:val="22"/>
          <w:szCs w:val="22"/>
        </w:rPr>
        <w:tab/>
      </w:r>
      <w:r w:rsidRPr="00E5147C">
        <w:rPr>
          <w:rFonts w:asciiTheme="majorHAnsi" w:hAnsiTheme="majorHAnsi" w:cs="Arial"/>
          <w:sz w:val="22"/>
          <w:szCs w:val="22"/>
        </w:rPr>
        <w:tab/>
      </w:r>
      <w:r w:rsidRPr="00E5147C">
        <w:rPr>
          <w:rFonts w:asciiTheme="majorHAnsi" w:hAnsiTheme="majorHAnsi" w:cs="Arial"/>
          <w:sz w:val="22"/>
          <w:szCs w:val="22"/>
        </w:rPr>
        <w:tab/>
      </w:r>
      <w:r w:rsidR="00870E81" w:rsidRPr="00E5147C">
        <w:rPr>
          <w:rFonts w:asciiTheme="majorHAnsi" w:hAnsiTheme="majorHAnsi" w:cs="Arial"/>
          <w:sz w:val="22"/>
          <w:szCs w:val="22"/>
        </w:rPr>
        <w:tab/>
      </w:r>
      <w:r w:rsidR="00870E81" w:rsidRPr="00E5147C">
        <w:rPr>
          <w:rFonts w:asciiTheme="majorHAnsi" w:hAnsiTheme="majorHAnsi" w:cs="Arial"/>
          <w:sz w:val="22"/>
          <w:szCs w:val="22"/>
        </w:rPr>
        <w:tab/>
      </w:r>
      <w:r w:rsidRPr="00E5147C">
        <w:rPr>
          <w:rFonts w:asciiTheme="majorHAnsi" w:hAnsiTheme="majorHAnsi" w:cs="Arial"/>
          <w:sz w:val="22"/>
          <w:szCs w:val="22"/>
        </w:rPr>
        <w:t>Date</w:t>
      </w:r>
    </w:p>
    <w:p w14:paraId="250031B1" w14:textId="34C8C090" w:rsidR="00081123" w:rsidRPr="00E5147C" w:rsidRDefault="00081123" w:rsidP="00A401E4">
      <w:pPr>
        <w:rPr>
          <w:rFonts w:asciiTheme="majorHAnsi" w:hAnsiTheme="majorHAnsi" w:cs="Arial"/>
          <w:sz w:val="22"/>
          <w:szCs w:val="22"/>
        </w:rPr>
      </w:pPr>
    </w:p>
    <w:p w14:paraId="23553B85" w14:textId="25B81A83" w:rsidR="00A401E4" w:rsidRPr="00E5147C" w:rsidRDefault="00081123" w:rsidP="00A401E4">
      <w:pPr>
        <w:rPr>
          <w:rFonts w:asciiTheme="majorHAnsi" w:hAnsiTheme="majorHAnsi" w:cs="Arial"/>
          <w:sz w:val="22"/>
          <w:szCs w:val="22"/>
        </w:rPr>
      </w:pPr>
      <w:r w:rsidRPr="00E5147C">
        <w:rPr>
          <w:rFonts w:asciiTheme="majorHAnsi" w:hAnsiTheme="majorHAnsi" w:cs="Arial"/>
          <w:sz w:val="22"/>
          <w:szCs w:val="22"/>
        </w:rPr>
        <w:t>_______________________________________</w:t>
      </w:r>
      <w:r w:rsidR="00A401E4" w:rsidRPr="00E5147C">
        <w:rPr>
          <w:rFonts w:asciiTheme="majorHAnsi" w:hAnsiTheme="majorHAnsi" w:cs="Arial"/>
          <w:sz w:val="22"/>
          <w:szCs w:val="22"/>
        </w:rPr>
        <w:tab/>
      </w:r>
      <w:r w:rsidR="00A401E4" w:rsidRPr="00E5147C">
        <w:rPr>
          <w:rFonts w:asciiTheme="majorHAnsi" w:hAnsiTheme="majorHAnsi" w:cs="Arial"/>
          <w:sz w:val="22"/>
          <w:szCs w:val="22"/>
        </w:rPr>
        <w:tab/>
      </w:r>
      <w:r w:rsidR="00A401E4" w:rsidRPr="00E5147C">
        <w:rPr>
          <w:rFonts w:asciiTheme="majorHAnsi" w:hAnsiTheme="majorHAnsi" w:cs="Arial"/>
          <w:sz w:val="22"/>
          <w:szCs w:val="22"/>
        </w:rPr>
        <w:tab/>
      </w:r>
      <w:r w:rsidR="00A401E4" w:rsidRPr="00E5147C">
        <w:rPr>
          <w:rFonts w:asciiTheme="majorHAnsi" w:hAnsiTheme="majorHAnsi" w:cs="Arial"/>
          <w:sz w:val="22"/>
          <w:szCs w:val="22"/>
        </w:rPr>
        <w:tab/>
      </w:r>
    </w:p>
    <w:p w14:paraId="17D93476" w14:textId="6E005B4F" w:rsidR="00A401E4" w:rsidRPr="00E5147C" w:rsidRDefault="00081123" w:rsidP="00A401E4">
      <w:pPr>
        <w:autoSpaceDE w:val="0"/>
        <w:autoSpaceDN w:val="0"/>
        <w:adjustRightInd w:val="0"/>
        <w:rPr>
          <w:rFonts w:asciiTheme="majorHAnsi" w:hAnsiTheme="majorHAnsi" w:cs="Arial"/>
          <w:sz w:val="22"/>
          <w:szCs w:val="22"/>
        </w:rPr>
      </w:pPr>
      <w:r w:rsidRPr="00E5147C">
        <w:rPr>
          <w:rFonts w:asciiTheme="majorHAnsi" w:hAnsiTheme="majorHAnsi" w:cs="Arial"/>
          <w:sz w:val="22"/>
          <w:szCs w:val="22"/>
        </w:rPr>
        <w:t>Organization Name</w:t>
      </w:r>
    </w:p>
    <w:p w14:paraId="02BE4FDD" w14:textId="77777777" w:rsidR="00A401E4" w:rsidRPr="00E5147C" w:rsidRDefault="00A401E4" w:rsidP="00A401E4">
      <w:pPr>
        <w:autoSpaceDE w:val="0"/>
        <w:autoSpaceDN w:val="0"/>
        <w:adjustRightInd w:val="0"/>
        <w:rPr>
          <w:rFonts w:asciiTheme="majorHAnsi" w:hAnsiTheme="majorHAnsi" w:cs="Arial"/>
          <w:sz w:val="22"/>
          <w:szCs w:val="22"/>
        </w:rPr>
      </w:pPr>
    </w:p>
    <w:p w14:paraId="5A0A7F37" w14:textId="77777777" w:rsidR="00A401E4" w:rsidRPr="00E5147C" w:rsidRDefault="00A401E4" w:rsidP="00A401E4">
      <w:pPr>
        <w:autoSpaceDE w:val="0"/>
        <w:autoSpaceDN w:val="0"/>
        <w:adjustRightInd w:val="0"/>
        <w:rPr>
          <w:rFonts w:asciiTheme="majorHAnsi" w:hAnsiTheme="majorHAnsi" w:cs="Arial"/>
          <w:sz w:val="22"/>
          <w:szCs w:val="22"/>
        </w:rPr>
      </w:pPr>
      <w:r w:rsidRPr="00E5147C">
        <w:rPr>
          <w:rFonts w:asciiTheme="majorHAnsi" w:hAnsiTheme="majorHAnsi" w:cs="Arial"/>
          <w:sz w:val="22"/>
          <w:szCs w:val="22"/>
        </w:rPr>
        <w:t>______________________________</w:t>
      </w:r>
    </w:p>
    <w:p w14:paraId="5FBF4815" w14:textId="72234F9B" w:rsidR="00A401E4" w:rsidRPr="00E5147C" w:rsidRDefault="00A401E4" w:rsidP="00A401E4">
      <w:pPr>
        <w:autoSpaceDE w:val="0"/>
        <w:autoSpaceDN w:val="0"/>
        <w:adjustRightInd w:val="0"/>
        <w:rPr>
          <w:rFonts w:asciiTheme="majorHAnsi" w:hAnsiTheme="majorHAnsi" w:cs="Arial"/>
          <w:b/>
          <w:bCs/>
          <w:color w:val="000000"/>
          <w:sz w:val="22"/>
          <w:szCs w:val="22"/>
          <w:u w:val="single"/>
        </w:rPr>
      </w:pPr>
      <w:r w:rsidRPr="00E5147C">
        <w:rPr>
          <w:rFonts w:asciiTheme="majorHAnsi" w:hAnsiTheme="majorHAnsi" w:cs="Arial"/>
          <w:sz w:val="22"/>
          <w:szCs w:val="22"/>
        </w:rPr>
        <w:t>Federal ID Number</w:t>
      </w:r>
      <w:r w:rsidRPr="00E5147C">
        <w:rPr>
          <w:rFonts w:asciiTheme="majorHAnsi" w:hAnsiTheme="majorHAnsi" w:cs="Arial"/>
          <w:sz w:val="21"/>
          <w:szCs w:val="21"/>
        </w:rPr>
        <w:t xml:space="preserve"> </w:t>
      </w:r>
      <w:r w:rsidRPr="00E5147C">
        <w:rPr>
          <w:rFonts w:asciiTheme="majorHAnsi" w:hAnsiTheme="majorHAnsi" w:cs="Arial"/>
          <w:sz w:val="21"/>
          <w:szCs w:val="21"/>
        </w:rPr>
        <w:br w:type="page"/>
      </w:r>
      <w:r w:rsidR="00467634" w:rsidRPr="00E5147C">
        <w:rPr>
          <w:rFonts w:asciiTheme="majorHAnsi" w:hAnsiTheme="majorHAnsi" w:cs="Arial"/>
          <w:b/>
          <w:bCs/>
          <w:color w:val="000000"/>
          <w:sz w:val="22"/>
          <w:szCs w:val="22"/>
          <w:u w:val="single"/>
        </w:rPr>
        <w:lastRenderedPageBreak/>
        <w:t>ATTATCHMENT A</w:t>
      </w:r>
    </w:p>
    <w:p w14:paraId="4FB1CF50" w14:textId="736B2061" w:rsidR="00467634" w:rsidRPr="00E5147C" w:rsidRDefault="00467634" w:rsidP="00A401E4">
      <w:pPr>
        <w:autoSpaceDE w:val="0"/>
        <w:autoSpaceDN w:val="0"/>
        <w:adjustRightInd w:val="0"/>
        <w:rPr>
          <w:rFonts w:asciiTheme="majorHAnsi" w:hAnsiTheme="majorHAnsi" w:cs="Arial"/>
          <w:b/>
          <w:bCs/>
          <w:color w:val="000000"/>
          <w:sz w:val="22"/>
          <w:szCs w:val="22"/>
          <w:u w:val="single"/>
        </w:rPr>
      </w:pPr>
    </w:p>
    <w:p w14:paraId="6FC60DCA" w14:textId="179AD523" w:rsidR="00467634" w:rsidRPr="00E5147C" w:rsidRDefault="00467634" w:rsidP="000C7AED">
      <w:pPr>
        <w:autoSpaceDE w:val="0"/>
        <w:autoSpaceDN w:val="0"/>
        <w:adjustRightInd w:val="0"/>
        <w:jc w:val="center"/>
        <w:rPr>
          <w:rFonts w:asciiTheme="majorHAnsi" w:hAnsiTheme="majorHAnsi" w:cs="Arial"/>
          <w:b/>
          <w:bCs/>
          <w:color w:val="000000"/>
          <w:sz w:val="22"/>
          <w:szCs w:val="22"/>
          <w:u w:val="single"/>
        </w:rPr>
      </w:pPr>
      <w:r w:rsidRPr="00E5147C">
        <w:rPr>
          <w:rFonts w:asciiTheme="majorHAnsi" w:hAnsiTheme="majorHAnsi" w:cs="Arial"/>
          <w:b/>
          <w:bCs/>
          <w:color w:val="000000"/>
          <w:sz w:val="22"/>
          <w:szCs w:val="22"/>
          <w:u w:val="single"/>
        </w:rPr>
        <w:t>SCOPE OF SERVICES</w:t>
      </w:r>
    </w:p>
    <w:p w14:paraId="3EEA2A37" w14:textId="31541560" w:rsidR="00A401E4" w:rsidRPr="00E5147C" w:rsidRDefault="00A401E4" w:rsidP="00A401E4">
      <w:pPr>
        <w:rPr>
          <w:rFonts w:asciiTheme="majorHAnsi" w:hAnsiTheme="majorHAnsi"/>
          <w:i/>
          <w:sz w:val="22"/>
          <w:szCs w:val="22"/>
        </w:rPr>
      </w:pPr>
    </w:p>
    <w:p w14:paraId="2FB0BEC6" w14:textId="07821567" w:rsidR="003F1BE0" w:rsidRPr="00E5147C" w:rsidRDefault="003F1BE0" w:rsidP="00A401E4">
      <w:pPr>
        <w:rPr>
          <w:rFonts w:asciiTheme="majorHAnsi" w:hAnsiTheme="majorHAnsi" w:cs="Arial"/>
          <w:sz w:val="22"/>
          <w:szCs w:val="22"/>
        </w:rPr>
      </w:pPr>
    </w:p>
    <w:p w14:paraId="63931D77" w14:textId="7BCB3E2F" w:rsidR="00EE3D38" w:rsidRDefault="00EE3D38" w:rsidP="00EE3D38">
      <w:pPr>
        <w:ind w:left="720"/>
        <w:contextualSpacing/>
        <w:rPr>
          <w:rFonts w:asciiTheme="majorHAnsi" w:hAnsiTheme="majorHAnsi"/>
          <w:sz w:val="22"/>
          <w:szCs w:val="22"/>
        </w:rPr>
      </w:pPr>
      <w:r w:rsidRPr="00613644">
        <w:rPr>
          <w:rFonts w:asciiTheme="majorHAnsi" w:hAnsiTheme="majorHAnsi"/>
          <w:sz w:val="22"/>
          <w:szCs w:val="22"/>
        </w:rPr>
        <w:t>{use scope of services supplemental document to determine which items will be sub-contracted}</w:t>
      </w:r>
    </w:p>
    <w:p w14:paraId="29501F09" w14:textId="4119D4BF" w:rsidR="00D33E94" w:rsidRDefault="00D33E94" w:rsidP="00081123">
      <w:pPr>
        <w:rPr>
          <w:rFonts w:asciiTheme="majorHAnsi" w:hAnsiTheme="majorHAnsi" w:cs="Arial"/>
          <w:sz w:val="22"/>
          <w:szCs w:val="22"/>
        </w:rPr>
      </w:pPr>
    </w:p>
    <w:p w14:paraId="170387B8" w14:textId="6D500FF3" w:rsidR="0066622C" w:rsidRDefault="0066622C" w:rsidP="00081123">
      <w:pPr>
        <w:rPr>
          <w:rFonts w:asciiTheme="majorHAnsi" w:hAnsiTheme="majorHAnsi" w:cs="Arial"/>
          <w:sz w:val="22"/>
          <w:szCs w:val="22"/>
        </w:rPr>
      </w:pPr>
    </w:p>
    <w:p w14:paraId="3380D131" w14:textId="5281A3FA" w:rsidR="0066622C" w:rsidRDefault="0066622C" w:rsidP="00081123">
      <w:pPr>
        <w:rPr>
          <w:rFonts w:asciiTheme="majorHAnsi" w:hAnsiTheme="majorHAnsi" w:cs="Arial"/>
          <w:sz w:val="22"/>
          <w:szCs w:val="22"/>
        </w:rPr>
      </w:pPr>
    </w:p>
    <w:p w14:paraId="527C7D3E" w14:textId="6FECF483" w:rsidR="0066622C" w:rsidRDefault="0066622C" w:rsidP="00081123">
      <w:pPr>
        <w:rPr>
          <w:rFonts w:asciiTheme="majorHAnsi" w:hAnsiTheme="majorHAnsi" w:cs="Arial"/>
          <w:sz w:val="22"/>
          <w:szCs w:val="22"/>
        </w:rPr>
      </w:pPr>
    </w:p>
    <w:p w14:paraId="706D2B91" w14:textId="2453B58B" w:rsidR="0066622C" w:rsidRDefault="0066622C" w:rsidP="00081123">
      <w:pPr>
        <w:rPr>
          <w:rFonts w:asciiTheme="majorHAnsi" w:hAnsiTheme="majorHAnsi" w:cs="Arial"/>
          <w:sz w:val="22"/>
          <w:szCs w:val="22"/>
        </w:rPr>
      </w:pPr>
    </w:p>
    <w:p w14:paraId="3A6848BF" w14:textId="133764B4" w:rsidR="0066622C" w:rsidRDefault="0066622C" w:rsidP="00081123">
      <w:pPr>
        <w:rPr>
          <w:rFonts w:asciiTheme="majorHAnsi" w:hAnsiTheme="majorHAnsi" w:cs="Arial"/>
          <w:sz w:val="22"/>
          <w:szCs w:val="22"/>
        </w:rPr>
      </w:pPr>
    </w:p>
    <w:p w14:paraId="4F1F08A9" w14:textId="5FC91631" w:rsidR="0066622C" w:rsidRDefault="0066622C" w:rsidP="00081123">
      <w:pPr>
        <w:rPr>
          <w:rFonts w:asciiTheme="majorHAnsi" w:hAnsiTheme="majorHAnsi" w:cs="Arial"/>
          <w:sz w:val="22"/>
          <w:szCs w:val="22"/>
        </w:rPr>
      </w:pPr>
    </w:p>
    <w:p w14:paraId="40655182" w14:textId="1F93A469" w:rsidR="0066622C" w:rsidRDefault="0066622C" w:rsidP="00081123">
      <w:pPr>
        <w:rPr>
          <w:rFonts w:asciiTheme="majorHAnsi" w:hAnsiTheme="majorHAnsi" w:cs="Arial"/>
          <w:sz w:val="22"/>
          <w:szCs w:val="22"/>
        </w:rPr>
      </w:pPr>
    </w:p>
    <w:p w14:paraId="7E170EA2" w14:textId="24C252D4" w:rsidR="0066622C" w:rsidRDefault="0066622C" w:rsidP="00081123">
      <w:pPr>
        <w:rPr>
          <w:rFonts w:asciiTheme="majorHAnsi" w:hAnsiTheme="majorHAnsi" w:cs="Arial"/>
          <w:sz w:val="22"/>
          <w:szCs w:val="22"/>
        </w:rPr>
      </w:pPr>
    </w:p>
    <w:p w14:paraId="4DF05F30" w14:textId="08573315" w:rsidR="0066622C" w:rsidRDefault="0066622C" w:rsidP="00081123">
      <w:pPr>
        <w:rPr>
          <w:rFonts w:asciiTheme="majorHAnsi" w:hAnsiTheme="majorHAnsi" w:cs="Arial"/>
          <w:sz w:val="22"/>
          <w:szCs w:val="22"/>
        </w:rPr>
      </w:pPr>
    </w:p>
    <w:p w14:paraId="144F643B" w14:textId="30BE2202" w:rsidR="0066622C" w:rsidRDefault="0066622C" w:rsidP="00081123">
      <w:pPr>
        <w:rPr>
          <w:rFonts w:asciiTheme="majorHAnsi" w:hAnsiTheme="majorHAnsi" w:cs="Arial"/>
          <w:sz w:val="22"/>
          <w:szCs w:val="22"/>
        </w:rPr>
      </w:pPr>
    </w:p>
    <w:p w14:paraId="092B631F" w14:textId="32A44950" w:rsidR="0066622C" w:rsidRDefault="0066622C" w:rsidP="00081123">
      <w:pPr>
        <w:rPr>
          <w:rFonts w:asciiTheme="majorHAnsi" w:hAnsiTheme="majorHAnsi" w:cs="Arial"/>
          <w:sz w:val="22"/>
          <w:szCs w:val="22"/>
        </w:rPr>
      </w:pPr>
    </w:p>
    <w:p w14:paraId="639D4186" w14:textId="3E2140F1" w:rsidR="0066622C" w:rsidRDefault="0066622C" w:rsidP="00081123">
      <w:pPr>
        <w:rPr>
          <w:rFonts w:asciiTheme="majorHAnsi" w:hAnsiTheme="majorHAnsi" w:cs="Arial"/>
          <w:sz w:val="22"/>
          <w:szCs w:val="22"/>
        </w:rPr>
      </w:pPr>
    </w:p>
    <w:p w14:paraId="1CC5220A" w14:textId="44BD303F" w:rsidR="0066622C" w:rsidRDefault="0066622C" w:rsidP="00081123">
      <w:pPr>
        <w:rPr>
          <w:rFonts w:asciiTheme="majorHAnsi" w:hAnsiTheme="majorHAnsi" w:cs="Arial"/>
          <w:sz w:val="22"/>
          <w:szCs w:val="22"/>
        </w:rPr>
      </w:pPr>
    </w:p>
    <w:p w14:paraId="28F0C4FE" w14:textId="707F3961" w:rsidR="0066622C" w:rsidRDefault="0066622C" w:rsidP="00081123">
      <w:pPr>
        <w:rPr>
          <w:rFonts w:asciiTheme="majorHAnsi" w:hAnsiTheme="majorHAnsi" w:cs="Arial"/>
          <w:sz w:val="22"/>
          <w:szCs w:val="22"/>
        </w:rPr>
      </w:pPr>
    </w:p>
    <w:p w14:paraId="5BC93992" w14:textId="6588A200" w:rsidR="0066622C" w:rsidRDefault="0066622C" w:rsidP="00081123">
      <w:pPr>
        <w:rPr>
          <w:rFonts w:asciiTheme="majorHAnsi" w:hAnsiTheme="majorHAnsi" w:cs="Arial"/>
          <w:sz w:val="22"/>
          <w:szCs w:val="22"/>
        </w:rPr>
      </w:pPr>
    </w:p>
    <w:p w14:paraId="45BBC3E0" w14:textId="4E7DB8E7" w:rsidR="0066622C" w:rsidRDefault="0066622C" w:rsidP="00081123">
      <w:pPr>
        <w:rPr>
          <w:rFonts w:asciiTheme="majorHAnsi" w:hAnsiTheme="majorHAnsi" w:cs="Arial"/>
          <w:sz w:val="22"/>
          <w:szCs w:val="22"/>
        </w:rPr>
      </w:pPr>
    </w:p>
    <w:p w14:paraId="482B4711" w14:textId="1C8F5B94" w:rsidR="0066622C" w:rsidRDefault="0066622C" w:rsidP="00081123">
      <w:pPr>
        <w:rPr>
          <w:rFonts w:asciiTheme="majorHAnsi" w:hAnsiTheme="majorHAnsi" w:cs="Arial"/>
          <w:sz w:val="22"/>
          <w:szCs w:val="22"/>
        </w:rPr>
      </w:pPr>
    </w:p>
    <w:p w14:paraId="42B8FCAE" w14:textId="4FBBA88D" w:rsidR="0066622C" w:rsidRDefault="0066622C" w:rsidP="00081123">
      <w:pPr>
        <w:rPr>
          <w:rFonts w:asciiTheme="majorHAnsi" w:hAnsiTheme="majorHAnsi" w:cs="Arial"/>
          <w:sz w:val="22"/>
          <w:szCs w:val="22"/>
        </w:rPr>
      </w:pPr>
    </w:p>
    <w:p w14:paraId="6D3DFAAB" w14:textId="4B8A1383" w:rsidR="0066622C" w:rsidRDefault="0066622C" w:rsidP="00081123">
      <w:pPr>
        <w:rPr>
          <w:rFonts w:asciiTheme="majorHAnsi" w:hAnsiTheme="majorHAnsi" w:cs="Arial"/>
          <w:sz w:val="22"/>
          <w:szCs w:val="22"/>
        </w:rPr>
      </w:pPr>
    </w:p>
    <w:p w14:paraId="0B1B6B59" w14:textId="763E0A19" w:rsidR="0066622C" w:rsidRDefault="0066622C" w:rsidP="00081123">
      <w:pPr>
        <w:rPr>
          <w:rFonts w:asciiTheme="majorHAnsi" w:hAnsiTheme="majorHAnsi" w:cs="Arial"/>
          <w:sz w:val="22"/>
          <w:szCs w:val="22"/>
        </w:rPr>
      </w:pPr>
    </w:p>
    <w:p w14:paraId="451646AF" w14:textId="253E8F28" w:rsidR="0066622C" w:rsidRDefault="0066622C" w:rsidP="00081123">
      <w:pPr>
        <w:rPr>
          <w:rFonts w:asciiTheme="majorHAnsi" w:hAnsiTheme="majorHAnsi" w:cs="Arial"/>
          <w:sz w:val="22"/>
          <w:szCs w:val="22"/>
        </w:rPr>
      </w:pPr>
    </w:p>
    <w:p w14:paraId="6C06BDE1" w14:textId="3861E7FF" w:rsidR="0066622C" w:rsidRDefault="0066622C" w:rsidP="00081123">
      <w:pPr>
        <w:rPr>
          <w:rFonts w:asciiTheme="majorHAnsi" w:hAnsiTheme="majorHAnsi" w:cs="Arial"/>
          <w:sz w:val="22"/>
          <w:szCs w:val="22"/>
        </w:rPr>
      </w:pPr>
    </w:p>
    <w:p w14:paraId="1F0DF7BB" w14:textId="19B28210" w:rsidR="0066622C" w:rsidRDefault="0066622C" w:rsidP="00081123">
      <w:pPr>
        <w:rPr>
          <w:rFonts w:asciiTheme="majorHAnsi" w:hAnsiTheme="majorHAnsi" w:cs="Arial"/>
          <w:sz w:val="22"/>
          <w:szCs w:val="22"/>
        </w:rPr>
      </w:pPr>
    </w:p>
    <w:p w14:paraId="70346B90" w14:textId="43923960" w:rsidR="0066622C" w:rsidRDefault="0066622C" w:rsidP="00081123">
      <w:pPr>
        <w:rPr>
          <w:rFonts w:asciiTheme="majorHAnsi" w:hAnsiTheme="majorHAnsi" w:cs="Arial"/>
          <w:sz w:val="22"/>
          <w:szCs w:val="22"/>
        </w:rPr>
      </w:pPr>
    </w:p>
    <w:p w14:paraId="5BAFECC4" w14:textId="31A79156" w:rsidR="0066622C" w:rsidRDefault="0066622C" w:rsidP="00081123">
      <w:pPr>
        <w:rPr>
          <w:rFonts w:asciiTheme="majorHAnsi" w:hAnsiTheme="majorHAnsi" w:cs="Arial"/>
          <w:sz w:val="22"/>
          <w:szCs w:val="22"/>
        </w:rPr>
      </w:pPr>
    </w:p>
    <w:p w14:paraId="047F66F0" w14:textId="775E44BA" w:rsidR="0066622C" w:rsidRDefault="0066622C" w:rsidP="00081123">
      <w:pPr>
        <w:rPr>
          <w:rFonts w:asciiTheme="majorHAnsi" w:hAnsiTheme="majorHAnsi" w:cs="Arial"/>
          <w:sz w:val="22"/>
          <w:szCs w:val="22"/>
        </w:rPr>
      </w:pPr>
    </w:p>
    <w:p w14:paraId="767F9C9C" w14:textId="527C97D3" w:rsidR="0066622C" w:rsidRDefault="0066622C" w:rsidP="00081123">
      <w:pPr>
        <w:rPr>
          <w:rFonts w:asciiTheme="majorHAnsi" w:hAnsiTheme="majorHAnsi" w:cs="Arial"/>
          <w:sz w:val="22"/>
          <w:szCs w:val="22"/>
        </w:rPr>
      </w:pPr>
    </w:p>
    <w:p w14:paraId="10D959B7" w14:textId="20B6D5CE" w:rsidR="0066622C" w:rsidRDefault="0066622C" w:rsidP="00081123">
      <w:pPr>
        <w:rPr>
          <w:rFonts w:asciiTheme="majorHAnsi" w:hAnsiTheme="majorHAnsi" w:cs="Arial"/>
          <w:sz w:val="22"/>
          <w:szCs w:val="22"/>
        </w:rPr>
      </w:pPr>
    </w:p>
    <w:p w14:paraId="21351615" w14:textId="0EE3952D" w:rsidR="0066622C" w:rsidRDefault="0066622C" w:rsidP="00081123">
      <w:pPr>
        <w:rPr>
          <w:rFonts w:asciiTheme="majorHAnsi" w:hAnsiTheme="majorHAnsi" w:cs="Arial"/>
          <w:sz w:val="22"/>
          <w:szCs w:val="22"/>
        </w:rPr>
      </w:pPr>
    </w:p>
    <w:p w14:paraId="4BDEA687" w14:textId="73B5C7BB" w:rsidR="0066622C" w:rsidRDefault="0066622C" w:rsidP="00081123">
      <w:pPr>
        <w:rPr>
          <w:rFonts w:asciiTheme="majorHAnsi" w:hAnsiTheme="majorHAnsi" w:cs="Arial"/>
          <w:sz w:val="22"/>
          <w:szCs w:val="22"/>
        </w:rPr>
      </w:pPr>
    </w:p>
    <w:p w14:paraId="1FBC43A7" w14:textId="684C4DBD" w:rsidR="0066622C" w:rsidRDefault="0066622C" w:rsidP="00081123">
      <w:pPr>
        <w:rPr>
          <w:rFonts w:asciiTheme="majorHAnsi" w:hAnsiTheme="majorHAnsi" w:cs="Arial"/>
          <w:sz w:val="22"/>
          <w:szCs w:val="22"/>
        </w:rPr>
      </w:pPr>
    </w:p>
    <w:p w14:paraId="524F2C51" w14:textId="759618C7" w:rsidR="0066622C" w:rsidRDefault="0066622C" w:rsidP="00081123">
      <w:pPr>
        <w:rPr>
          <w:rFonts w:asciiTheme="majorHAnsi" w:hAnsiTheme="majorHAnsi" w:cs="Arial"/>
          <w:sz w:val="22"/>
          <w:szCs w:val="22"/>
        </w:rPr>
      </w:pPr>
    </w:p>
    <w:p w14:paraId="1A41736C" w14:textId="0C517264" w:rsidR="0066622C" w:rsidRDefault="0066622C" w:rsidP="00081123">
      <w:pPr>
        <w:rPr>
          <w:rFonts w:asciiTheme="majorHAnsi" w:hAnsiTheme="majorHAnsi" w:cs="Arial"/>
          <w:sz w:val="22"/>
          <w:szCs w:val="22"/>
        </w:rPr>
      </w:pPr>
    </w:p>
    <w:p w14:paraId="2B9E2891" w14:textId="286F73D7" w:rsidR="0066622C" w:rsidRDefault="0066622C" w:rsidP="00081123">
      <w:pPr>
        <w:rPr>
          <w:rFonts w:asciiTheme="majorHAnsi" w:hAnsiTheme="majorHAnsi" w:cs="Arial"/>
          <w:sz w:val="22"/>
          <w:szCs w:val="22"/>
        </w:rPr>
      </w:pPr>
    </w:p>
    <w:p w14:paraId="56BBD113" w14:textId="1EA6429B" w:rsidR="0066622C" w:rsidRDefault="0066622C" w:rsidP="00081123">
      <w:pPr>
        <w:rPr>
          <w:rFonts w:asciiTheme="majorHAnsi" w:hAnsiTheme="majorHAnsi" w:cs="Arial"/>
          <w:sz w:val="22"/>
          <w:szCs w:val="22"/>
        </w:rPr>
      </w:pPr>
    </w:p>
    <w:p w14:paraId="6B55E921" w14:textId="4784A481" w:rsidR="0066622C" w:rsidRDefault="0066622C" w:rsidP="00081123">
      <w:pPr>
        <w:rPr>
          <w:rFonts w:asciiTheme="majorHAnsi" w:hAnsiTheme="majorHAnsi" w:cs="Arial"/>
          <w:sz w:val="22"/>
          <w:szCs w:val="22"/>
        </w:rPr>
      </w:pPr>
    </w:p>
    <w:p w14:paraId="46A7CB8B" w14:textId="4AFF4BC6" w:rsidR="0066622C" w:rsidRDefault="0066622C" w:rsidP="00081123">
      <w:pPr>
        <w:rPr>
          <w:rFonts w:asciiTheme="majorHAnsi" w:hAnsiTheme="majorHAnsi" w:cs="Arial"/>
          <w:sz w:val="22"/>
          <w:szCs w:val="22"/>
        </w:rPr>
      </w:pPr>
    </w:p>
    <w:p w14:paraId="3F0AB8EE" w14:textId="181034CA" w:rsidR="0066622C" w:rsidRDefault="0066622C" w:rsidP="00081123">
      <w:pPr>
        <w:rPr>
          <w:rFonts w:asciiTheme="majorHAnsi" w:hAnsiTheme="majorHAnsi" w:cs="Arial"/>
          <w:sz w:val="22"/>
          <w:szCs w:val="22"/>
        </w:rPr>
      </w:pPr>
    </w:p>
    <w:p w14:paraId="40C5E76C" w14:textId="77777777" w:rsidR="0066622C" w:rsidRPr="00E5147C" w:rsidRDefault="0066622C" w:rsidP="00081123">
      <w:pPr>
        <w:rPr>
          <w:rFonts w:asciiTheme="majorHAnsi" w:hAnsiTheme="majorHAnsi"/>
          <w:sz w:val="22"/>
          <w:szCs w:val="22"/>
        </w:rPr>
      </w:pPr>
    </w:p>
    <w:p w14:paraId="58D7FD91" w14:textId="5F309AF8" w:rsidR="00D33E94" w:rsidRPr="00E5147C" w:rsidRDefault="00D33E94" w:rsidP="00081123">
      <w:pPr>
        <w:rPr>
          <w:rFonts w:asciiTheme="majorHAnsi" w:hAnsiTheme="majorHAnsi"/>
          <w:sz w:val="22"/>
          <w:szCs w:val="22"/>
        </w:rPr>
      </w:pPr>
    </w:p>
    <w:p w14:paraId="66B5F4BB" w14:textId="01E8239D" w:rsidR="00D33E94" w:rsidRPr="00E5147C" w:rsidRDefault="00D33E94" w:rsidP="00081123">
      <w:pPr>
        <w:rPr>
          <w:rFonts w:asciiTheme="majorHAnsi" w:hAnsiTheme="majorHAnsi"/>
          <w:sz w:val="22"/>
          <w:szCs w:val="22"/>
        </w:rPr>
      </w:pPr>
    </w:p>
    <w:p w14:paraId="41AAFDE0" w14:textId="77777777" w:rsidR="00D33E94" w:rsidRPr="00E5147C" w:rsidRDefault="00D33E94" w:rsidP="00081123">
      <w:pPr>
        <w:rPr>
          <w:rFonts w:asciiTheme="majorHAnsi" w:hAnsiTheme="majorHAnsi"/>
          <w:sz w:val="22"/>
          <w:szCs w:val="22"/>
        </w:rPr>
      </w:pPr>
    </w:p>
    <w:p w14:paraId="15FA3490" w14:textId="406C7CEF" w:rsidR="006F5A2E" w:rsidRPr="00E5147C" w:rsidRDefault="006F5A2E">
      <w:pPr>
        <w:rPr>
          <w:rFonts w:asciiTheme="majorHAnsi" w:hAnsiTheme="majorHAnsi"/>
          <w:sz w:val="22"/>
          <w:szCs w:val="22"/>
          <w:u w:val="single"/>
        </w:rPr>
      </w:pPr>
    </w:p>
    <w:p w14:paraId="786F5C8D" w14:textId="32AFBBB9" w:rsidR="00FB2EC2" w:rsidRPr="00E5147C" w:rsidRDefault="00FB2EC2" w:rsidP="00467634">
      <w:pPr>
        <w:rPr>
          <w:rFonts w:asciiTheme="majorHAnsi" w:hAnsiTheme="majorHAnsi"/>
          <w:b/>
          <w:sz w:val="22"/>
          <w:szCs w:val="22"/>
          <w:u w:val="single"/>
        </w:rPr>
      </w:pPr>
      <w:r w:rsidRPr="00E5147C">
        <w:rPr>
          <w:rFonts w:asciiTheme="majorHAnsi" w:hAnsiTheme="majorHAnsi"/>
          <w:b/>
          <w:sz w:val="22"/>
          <w:szCs w:val="22"/>
          <w:u w:val="single"/>
        </w:rPr>
        <w:t xml:space="preserve">ATTACHMENT </w:t>
      </w:r>
      <w:r w:rsidR="00A105D2">
        <w:rPr>
          <w:rFonts w:asciiTheme="majorHAnsi" w:hAnsiTheme="majorHAnsi"/>
          <w:b/>
          <w:sz w:val="22"/>
          <w:szCs w:val="22"/>
          <w:u w:val="single"/>
        </w:rPr>
        <w:t>B</w:t>
      </w:r>
    </w:p>
    <w:p w14:paraId="01061FE5" w14:textId="2DA70DA8" w:rsidR="0077777E" w:rsidRDefault="0077777E" w:rsidP="000F1DFF">
      <w:pPr>
        <w:jc w:val="center"/>
        <w:rPr>
          <w:rFonts w:asciiTheme="majorHAnsi" w:hAnsiTheme="majorHAnsi"/>
          <w:b/>
          <w:sz w:val="22"/>
          <w:szCs w:val="22"/>
          <w:u w:val="single"/>
        </w:rPr>
      </w:pPr>
      <w:r>
        <w:rPr>
          <w:rFonts w:asciiTheme="majorHAnsi" w:hAnsiTheme="majorHAnsi"/>
          <w:b/>
          <w:sz w:val="22"/>
          <w:szCs w:val="22"/>
          <w:u w:val="single"/>
        </w:rPr>
        <w:t>ELIGIBILITY</w:t>
      </w:r>
    </w:p>
    <w:p w14:paraId="7CC3A8DD" w14:textId="472C8774" w:rsidR="0077777E" w:rsidRDefault="0077777E" w:rsidP="000F1DFF">
      <w:pPr>
        <w:jc w:val="center"/>
        <w:rPr>
          <w:rFonts w:asciiTheme="majorHAnsi" w:hAnsiTheme="majorHAnsi"/>
          <w:b/>
          <w:sz w:val="22"/>
          <w:szCs w:val="22"/>
          <w:u w:val="single"/>
        </w:rPr>
      </w:pPr>
    </w:p>
    <w:p w14:paraId="53722590" w14:textId="77777777" w:rsidR="0077777E" w:rsidRPr="0077777E" w:rsidRDefault="0077777E" w:rsidP="0077777E">
      <w:pPr>
        <w:rPr>
          <w:rFonts w:asciiTheme="majorHAnsi" w:hAnsiTheme="majorHAnsi"/>
          <w:sz w:val="22"/>
          <w:szCs w:val="22"/>
        </w:rPr>
      </w:pPr>
      <w:r w:rsidRPr="0077777E">
        <w:rPr>
          <w:rFonts w:asciiTheme="majorHAnsi" w:hAnsiTheme="majorHAnsi"/>
          <w:sz w:val="22"/>
          <w:szCs w:val="22"/>
        </w:rPr>
        <w:t xml:space="preserve">The Connected Youth Initiative has generally defined the target population as: </w:t>
      </w:r>
    </w:p>
    <w:p w14:paraId="26DE5D1E" w14:textId="77777777" w:rsidR="0077777E" w:rsidRDefault="0077777E" w:rsidP="0077777E">
      <w:pPr>
        <w:rPr>
          <w:rFonts w:asciiTheme="majorHAnsi" w:hAnsiTheme="majorHAnsi"/>
          <w:sz w:val="22"/>
          <w:szCs w:val="22"/>
        </w:rPr>
      </w:pPr>
      <w:r w:rsidRPr="0077777E">
        <w:rPr>
          <w:rFonts w:asciiTheme="majorHAnsi" w:hAnsiTheme="majorHAnsi"/>
          <w:sz w:val="22"/>
          <w:szCs w:val="22"/>
        </w:rPr>
        <w:t>Unconnected youth are defined as young adults ages 14 -24 who find themselves disconnected from a positive life course because they:</w:t>
      </w:r>
    </w:p>
    <w:p w14:paraId="2C5B16D0" w14:textId="77777777" w:rsidR="0077777E" w:rsidRDefault="0077777E" w:rsidP="0077777E">
      <w:pPr>
        <w:pStyle w:val="ListParagraph"/>
        <w:numPr>
          <w:ilvl w:val="0"/>
          <w:numId w:val="40"/>
        </w:numPr>
        <w:rPr>
          <w:rFonts w:asciiTheme="majorHAnsi" w:hAnsiTheme="majorHAnsi"/>
          <w:sz w:val="22"/>
          <w:szCs w:val="22"/>
        </w:rPr>
      </w:pPr>
      <w:r w:rsidRPr="0077777E">
        <w:rPr>
          <w:rFonts w:asciiTheme="majorHAnsi" w:hAnsiTheme="majorHAnsi"/>
          <w:sz w:val="22"/>
          <w:szCs w:val="22"/>
        </w:rPr>
        <w:t>are currently or have been in the Nebr</w:t>
      </w:r>
      <w:r>
        <w:rPr>
          <w:rFonts w:asciiTheme="majorHAnsi" w:hAnsiTheme="majorHAnsi"/>
          <w:sz w:val="22"/>
          <w:szCs w:val="22"/>
        </w:rPr>
        <w:t>aska foster care system,</w:t>
      </w:r>
    </w:p>
    <w:p w14:paraId="354D9B38" w14:textId="77777777" w:rsidR="0077777E" w:rsidRDefault="0077777E" w:rsidP="0077777E">
      <w:pPr>
        <w:pStyle w:val="ListParagraph"/>
        <w:numPr>
          <w:ilvl w:val="0"/>
          <w:numId w:val="40"/>
        </w:numPr>
        <w:rPr>
          <w:rFonts w:asciiTheme="majorHAnsi" w:hAnsiTheme="majorHAnsi"/>
          <w:sz w:val="22"/>
          <w:szCs w:val="22"/>
        </w:rPr>
      </w:pPr>
      <w:r w:rsidRPr="0077777E">
        <w:rPr>
          <w:rFonts w:asciiTheme="majorHAnsi" w:hAnsiTheme="majorHAnsi"/>
          <w:sz w:val="22"/>
          <w:szCs w:val="22"/>
        </w:rPr>
        <w:t>have had contact with child protective services,</w:t>
      </w:r>
    </w:p>
    <w:p w14:paraId="591B8B96" w14:textId="77777777" w:rsidR="0077777E" w:rsidRDefault="0077777E" w:rsidP="0077777E">
      <w:pPr>
        <w:pStyle w:val="ListParagraph"/>
        <w:numPr>
          <w:ilvl w:val="0"/>
          <w:numId w:val="40"/>
        </w:numPr>
        <w:rPr>
          <w:rFonts w:asciiTheme="majorHAnsi" w:hAnsiTheme="majorHAnsi"/>
          <w:sz w:val="22"/>
          <w:szCs w:val="22"/>
        </w:rPr>
      </w:pPr>
      <w:r w:rsidRPr="0077777E">
        <w:rPr>
          <w:rFonts w:asciiTheme="majorHAnsi" w:hAnsiTheme="majorHAnsi"/>
          <w:sz w:val="22"/>
          <w:szCs w:val="22"/>
        </w:rPr>
        <w:t>have had juvenile justice system involvement (including diversion or young adults t</w:t>
      </w:r>
      <w:r>
        <w:rPr>
          <w:rFonts w:asciiTheme="majorHAnsi" w:hAnsiTheme="majorHAnsi"/>
          <w:sz w:val="22"/>
          <w:szCs w:val="22"/>
        </w:rPr>
        <w:t>ransitioning out of Probation),</w:t>
      </w:r>
    </w:p>
    <w:p w14:paraId="259BF864" w14:textId="77777777" w:rsidR="0077777E" w:rsidRDefault="0077777E" w:rsidP="0077777E">
      <w:pPr>
        <w:pStyle w:val="ListParagraph"/>
        <w:numPr>
          <w:ilvl w:val="0"/>
          <w:numId w:val="40"/>
        </w:numPr>
        <w:rPr>
          <w:rFonts w:asciiTheme="majorHAnsi" w:hAnsiTheme="majorHAnsi"/>
          <w:sz w:val="22"/>
          <w:szCs w:val="22"/>
        </w:rPr>
      </w:pPr>
      <w:r w:rsidRPr="0077777E">
        <w:rPr>
          <w:rFonts w:asciiTheme="majorHAnsi" w:hAnsiTheme="majorHAnsi"/>
          <w:sz w:val="22"/>
          <w:szCs w:val="22"/>
        </w:rPr>
        <w:t xml:space="preserve">have experienced homelessness or near-homelessness, and </w:t>
      </w:r>
    </w:p>
    <w:p w14:paraId="125551EC" w14:textId="41F315E6" w:rsidR="0077777E" w:rsidRPr="0077777E" w:rsidRDefault="0077777E" w:rsidP="0077777E">
      <w:pPr>
        <w:pStyle w:val="ListParagraph"/>
        <w:numPr>
          <w:ilvl w:val="0"/>
          <w:numId w:val="40"/>
        </w:numPr>
        <w:rPr>
          <w:rFonts w:asciiTheme="majorHAnsi" w:hAnsiTheme="majorHAnsi"/>
          <w:sz w:val="22"/>
          <w:szCs w:val="22"/>
        </w:rPr>
      </w:pPr>
      <w:r w:rsidRPr="0077777E">
        <w:rPr>
          <w:rFonts w:asciiTheme="majorHAnsi" w:hAnsiTheme="majorHAnsi"/>
          <w:sz w:val="22"/>
          <w:szCs w:val="22"/>
        </w:rPr>
        <w:t>are lacking the services and supports they need to make successful transitions to adulthood.</w:t>
      </w:r>
    </w:p>
    <w:p w14:paraId="3134F60A" w14:textId="7EAB6057" w:rsidR="0077777E" w:rsidRDefault="0077777E" w:rsidP="0077777E">
      <w:pPr>
        <w:rPr>
          <w:rFonts w:asciiTheme="majorHAnsi" w:hAnsiTheme="majorHAnsi"/>
          <w:sz w:val="22"/>
          <w:szCs w:val="22"/>
        </w:rPr>
      </w:pPr>
    </w:p>
    <w:p w14:paraId="2628FFAD" w14:textId="77777777" w:rsidR="0077777E" w:rsidRDefault="0077777E" w:rsidP="0077777E">
      <w:pPr>
        <w:rPr>
          <w:rFonts w:asciiTheme="majorHAnsi" w:hAnsiTheme="majorHAnsi"/>
          <w:i/>
          <w:sz w:val="22"/>
          <w:szCs w:val="22"/>
        </w:rPr>
      </w:pPr>
      <w:r w:rsidRPr="0077777E">
        <w:rPr>
          <w:rFonts w:asciiTheme="majorHAnsi" w:hAnsiTheme="majorHAnsi"/>
          <w:i/>
          <w:sz w:val="22"/>
          <w:szCs w:val="22"/>
        </w:rPr>
        <w:t>Youth who are not eligible</w:t>
      </w:r>
      <w:r>
        <w:rPr>
          <w:rFonts w:asciiTheme="majorHAnsi" w:hAnsiTheme="majorHAnsi"/>
          <w:i/>
          <w:sz w:val="22"/>
          <w:szCs w:val="22"/>
        </w:rPr>
        <w:t xml:space="preserve"> for Connected Youth Services: </w:t>
      </w:r>
    </w:p>
    <w:p w14:paraId="71C1F705" w14:textId="77777777" w:rsidR="0077777E" w:rsidRPr="0077777E" w:rsidRDefault="0077777E" w:rsidP="0077777E">
      <w:pPr>
        <w:pStyle w:val="ListParagraph"/>
        <w:numPr>
          <w:ilvl w:val="0"/>
          <w:numId w:val="41"/>
        </w:numPr>
        <w:rPr>
          <w:rFonts w:asciiTheme="majorHAnsi" w:hAnsiTheme="majorHAnsi"/>
          <w:i/>
          <w:sz w:val="22"/>
          <w:szCs w:val="22"/>
        </w:rPr>
      </w:pPr>
      <w:r w:rsidRPr="0077777E">
        <w:rPr>
          <w:rFonts w:asciiTheme="majorHAnsi" w:hAnsiTheme="majorHAnsi"/>
          <w:sz w:val="22"/>
          <w:szCs w:val="22"/>
        </w:rPr>
        <w:t>Youth 14-24 who are living with parents- e</w:t>
      </w:r>
      <w:r>
        <w:rPr>
          <w:rFonts w:asciiTheme="majorHAnsi" w:hAnsiTheme="majorHAnsi"/>
          <w:sz w:val="22"/>
          <w:szCs w:val="22"/>
        </w:rPr>
        <w:t>ven if the family is homeless</w:t>
      </w:r>
    </w:p>
    <w:p w14:paraId="074EF612" w14:textId="4ADE794B" w:rsidR="0077777E" w:rsidRPr="0077777E" w:rsidRDefault="0077777E" w:rsidP="0077777E">
      <w:pPr>
        <w:ind w:left="720"/>
        <w:rPr>
          <w:rFonts w:asciiTheme="majorHAnsi" w:hAnsiTheme="majorHAnsi"/>
          <w:i/>
          <w:sz w:val="22"/>
          <w:szCs w:val="22"/>
        </w:rPr>
      </w:pPr>
      <w:r>
        <w:rPr>
          <w:rFonts w:asciiTheme="majorHAnsi" w:hAnsiTheme="majorHAnsi"/>
          <w:sz w:val="22"/>
          <w:szCs w:val="22"/>
        </w:rPr>
        <w:t>(</w:t>
      </w:r>
      <w:r w:rsidRPr="0077777E">
        <w:rPr>
          <w:rFonts w:asciiTheme="majorHAnsi" w:hAnsiTheme="majorHAnsi"/>
          <w:sz w:val="22"/>
          <w:szCs w:val="22"/>
        </w:rPr>
        <w:t>REFER to Continuum of Care resources or Community Response</w:t>
      </w:r>
      <w:r>
        <w:rPr>
          <w:rFonts w:asciiTheme="majorHAnsi" w:hAnsiTheme="majorHAnsi"/>
          <w:sz w:val="22"/>
          <w:szCs w:val="22"/>
        </w:rPr>
        <w:t>)</w:t>
      </w:r>
    </w:p>
    <w:p w14:paraId="1258DDC3" w14:textId="77777777" w:rsidR="0077777E" w:rsidRPr="0077777E" w:rsidRDefault="0077777E" w:rsidP="0077777E">
      <w:pPr>
        <w:pStyle w:val="ListParagraph"/>
        <w:numPr>
          <w:ilvl w:val="0"/>
          <w:numId w:val="42"/>
        </w:numPr>
        <w:rPr>
          <w:rFonts w:asciiTheme="majorHAnsi" w:hAnsiTheme="majorHAnsi"/>
          <w:i/>
          <w:sz w:val="22"/>
          <w:szCs w:val="22"/>
        </w:rPr>
      </w:pPr>
      <w:r w:rsidRPr="0077777E">
        <w:rPr>
          <w:rFonts w:asciiTheme="majorHAnsi" w:hAnsiTheme="majorHAnsi"/>
          <w:sz w:val="22"/>
          <w:szCs w:val="22"/>
        </w:rPr>
        <w:t>Any youth who require, but are not receiving therapy and /or stabilization services in order to be able to live independently such as youth who have been victims of human /sex trafficking. As noted above if the youth is receiving therapy/stabilization and requires basic financial supports to establish independent living then Flex Funds may be accessed.</w:t>
      </w:r>
    </w:p>
    <w:p w14:paraId="011BFF89" w14:textId="77777777" w:rsidR="0077777E" w:rsidRPr="0077777E" w:rsidRDefault="0077777E" w:rsidP="0077777E">
      <w:pPr>
        <w:pStyle w:val="ListParagraph"/>
        <w:numPr>
          <w:ilvl w:val="0"/>
          <w:numId w:val="42"/>
        </w:numPr>
        <w:rPr>
          <w:rFonts w:asciiTheme="majorHAnsi" w:hAnsiTheme="majorHAnsi"/>
          <w:i/>
          <w:sz w:val="22"/>
          <w:szCs w:val="22"/>
        </w:rPr>
      </w:pPr>
      <w:r>
        <w:rPr>
          <w:rFonts w:asciiTheme="majorHAnsi" w:hAnsiTheme="majorHAnsi"/>
          <w:sz w:val="22"/>
          <w:szCs w:val="22"/>
        </w:rPr>
        <w:t>Runaway Youth</w:t>
      </w:r>
      <w:r w:rsidRPr="0077777E">
        <w:rPr>
          <w:rFonts w:asciiTheme="majorHAnsi" w:hAnsiTheme="majorHAnsi"/>
          <w:sz w:val="22"/>
          <w:szCs w:val="22"/>
        </w:rPr>
        <w:t xml:space="preserve"> who is less than 19 years of age and who absents himself or herself from home or a place of legal residence without the permission </w:t>
      </w:r>
      <w:r>
        <w:rPr>
          <w:rFonts w:asciiTheme="majorHAnsi" w:hAnsiTheme="majorHAnsi"/>
          <w:sz w:val="22"/>
          <w:szCs w:val="22"/>
        </w:rPr>
        <w:t>of a parent or legal guardian.</w:t>
      </w:r>
    </w:p>
    <w:p w14:paraId="2095BD52" w14:textId="77777777" w:rsidR="0077777E" w:rsidRDefault="0077777E" w:rsidP="0077777E">
      <w:pPr>
        <w:pStyle w:val="ListParagraph"/>
        <w:rPr>
          <w:rFonts w:asciiTheme="majorHAnsi" w:hAnsiTheme="majorHAnsi"/>
          <w:sz w:val="22"/>
          <w:szCs w:val="22"/>
        </w:rPr>
      </w:pPr>
      <w:r>
        <w:rPr>
          <w:rFonts w:asciiTheme="majorHAnsi" w:hAnsiTheme="majorHAnsi"/>
          <w:sz w:val="22"/>
          <w:szCs w:val="22"/>
        </w:rPr>
        <w:t xml:space="preserve">(REFER to Youth Shelters </w:t>
      </w:r>
      <w:r w:rsidRPr="0077777E">
        <w:rPr>
          <w:rFonts w:asciiTheme="majorHAnsi" w:hAnsiTheme="majorHAnsi"/>
          <w:sz w:val="22"/>
          <w:szCs w:val="22"/>
        </w:rPr>
        <w:t>and programs funded for runaway and homeless youth</w:t>
      </w:r>
      <w:r>
        <w:rPr>
          <w:rFonts w:asciiTheme="majorHAnsi" w:hAnsiTheme="majorHAnsi"/>
          <w:sz w:val="22"/>
          <w:szCs w:val="22"/>
        </w:rPr>
        <w:t>)</w:t>
      </w:r>
    </w:p>
    <w:p w14:paraId="0F9BEDEF" w14:textId="7962BD94" w:rsidR="0077777E" w:rsidRPr="0077777E" w:rsidRDefault="0077777E" w:rsidP="0077777E">
      <w:pPr>
        <w:pStyle w:val="ListParagraph"/>
        <w:numPr>
          <w:ilvl w:val="0"/>
          <w:numId w:val="42"/>
        </w:numPr>
        <w:rPr>
          <w:rFonts w:asciiTheme="majorHAnsi" w:hAnsiTheme="majorHAnsi"/>
          <w:i/>
          <w:sz w:val="22"/>
          <w:szCs w:val="22"/>
        </w:rPr>
      </w:pPr>
      <w:r w:rsidRPr="0077777E">
        <w:rPr>
          <w:rFonts w:asciiTheme="majorHAnsi" w:hAnsiTheme="majorHAnsi"/>
          <w:sz w:val="22"/>
          <w:szCs w:val="22"/>
        </w:rPr>
        <w:t xml:space="preserve">Opportunity Youth:  In 2012 The White House Council for Community Solutions first used the descriptor “opportunity youth” referring to youth ages sixteen to twenty-four who are not in school or working. The belief is that Opportunity Youth have energy, aspirations, optimism, resiliency and untapped talent, even though they are disengaged from both education and employment.  </w:t>
      </w:r>
    </w:p>
    <w:p w14:paraId="5561E695" w14:textId="5AC0B9A8" w:rsidR="0077777E" w:rsidRDefault="0077777E" w:rsidP="0077777E">
      <w:pPr>
        <w:rPr>
          <w:rFonts w:asciiTheme="majorHAnsi" w:hAnsiTheme="majorHAnsi"/>
          <w:b/>
          <w:sz w:val="22"/>
          <w:szCs w:val="22"/>
          <w:u w:val="single"/>
        </w:rPr>
      </w:pPr>
    </w:p>
    <w:p w14:paraId="633E8136" w14:textId="1312DAD5" w:rsidR="00FB2EC2" w:rsidRPr="00E5147C" w:rsidRDefault="00FB2EC2" w:rsidP="000F1DFF">
      <w:pPr>
        <w:jc w:val="center"/>
        <w:rPr>
          <w:rFonts w:asciiTheme="majorHAnsi" w:hAnsiTheme="majorHAnsi"/>
          <w:b/>
          <w:sz w:val="22"/>
          <w:szCs w:val="22"/>
          <w:u w:val="single"/>
        </w:rPr>
      </w:pPr>
      <w:r w:rsidRPr="00E5147C">
        <w:rPr>
          <w:rFonts w:asciiTheme="majorHAnsi" w:hAnsiTheme="majorHAnsi"/>
          <w:b/>
          <w:sz w:val="22"/>
          <w:szCs w:val="22"/>
          <w:u w:val="single"/>
        </w:rPr>
        <w:t>SIF AND HOW TO COUNT YOUTH FOR DATA COLLECTION &amp; REPORTING</w:t>
      </w:r>
    </w:p>
    <w:p w14:paraId="6FEFD559" w14:textId="77777777" w:rsidR="00FB2EC2" w:rsidRPr="00E5147C" w:rsidRDefault="00FB2EC2" w:rsidP="00FB2EC2">
      <w:pPr>
        <w:jc w:val="center"/>
        <w:rPr>
          <w:rFonts w:asciiTheme="majorHAnsi" w:hAnsiTheme="majorHAnsi"/>
          <w:b/>
          <w:sz w:val="22"/>
          <w:szCs w:val="22"/>
          <w:u w:val="single"/>
        </w:rPr>
      </w:pPr>
    </w:p>
    <w:p w14:paraId="5ED8A447" w14:textId="33C0A69D" w:rsidR="00FB2EC2" w:rsidRPr="00E5147C" w:rsidRDefault="00FB2EC2" w:rsidP="00534FBF">
      <w:pPr>
        <w:rPr>
          <w:rFonts w:asciiTheme="majorHAnsi" w:hAnsiTheme="majorHAnsi"/>
          <w:sz w:val="22"/>
          <w:szCs w:val="22"/>
        </w:rPr>
      </w:pPr>
      <w:r w:rsidRPr="00E5147C">
        <w:rPr>
          <w:rFonts w:asciiTheme="majorHAnsi" w:hAnsiTheme="majorHAnsi"/>
          <w:sz w:val="22"/>
          <w:szCs w:val="22"/>
        </w:rPr>
        <w:t xml:space="preserve">Contractor should follow these guidelines for counting youth served by SIF funds and reporting data. </w:t>
      </w:r>
    </w:p>
    <w:p w14:paraId="382315D4" w14:textId="77777777" w:rsidR="00FB2EC2" w:rsidRPr="00E5147C" w:rsidRDefault="00FB2EC2" w:rsidP="00534FBF">
      <w:pPr>
        <w:rPr>
          <w:rFonts w:asciiTheme="majorHAnsi" w:hAnsiTheme="majorHAnsi"/>
          <w:sz w:val="22"/>
          <w:szCs w:val="22"/>
        </w:rPr>
      </w:pPr>
    </w:p>
    <w:p w14:paraId="35093E48" w14:textId="77777777" w:rsidR="00FB2EC2" w:rsidRPr="00E5147C" w:rsidRDefault="00FB2EC2" w:rsidP="00534FBF">
      <w:pPr>
        <w:pStyle w:val="ListParagraph"/>
        <w:numPr>
          <w:ilvl w:val="0"/>
          <w:numId w:val="25"/>
        </w:numPr>
        <w:ind w:left="360"/>
        <w:contextualSpacing/>
        <w:rPr>
          <w:rFonts w:asciiTheme="majorHAnsi" w:hAnsiTheme="majorHAnsi"/>
          <w:b/>
          <w:sz w:val="22"/>
          <w:szCs w:val="22"/>
        </w:rPr>
      </w:pPr>
      <w:r w:rsidRPr="00E5147C">
        <w:rPr>
          <w:rFonts w:asciiTheme="majorHAnsi" w:hAnsiTheme="majorHAnsi"/>
          <w:b/>
          <w:sz w:val="22"/>
          <w:szCs w:val="22"/>
        </w:rPr>
        <w:t>Counted Once</w:t>
      </w:r>
    </w:p>
    <w:p w14:paraId="3EA728F2" w14:textId="77777777" w:rsidR="00FB2EC2" w:rsidRPr="00E5147C" w:rsidRDefault="00FB2EC2" w:rsidP="00534FBF">
      <w:pPr>
        <w:ind w:left="360"/>
        <w:rPr>
          <w:rFonts w:asciiTheme="majorHAnsi" w:hAnsiTheme="majorHAnsi"/>
          <w:sz w:val="22"/>
          <w:szCs w:val="22"/>
        </w:rPr>
      </w:pPr>
      <w:r w:rsidRPr="00E5147C">
        <w:rPr>
          <w:rFonts w:asciiTheme="majorHAnsi" w:hAnsiTheme="majorHAnsi"/>
          <w:sz w:val="22"/>
          <w:szCs w:val="22"/>
        </w:rPr>
        <w:t>Each young person can only be counted once, even though it may be necessary to provide services more than once or if the young person receives multiple services.</w:t>
      </w:r>
    </w:p>
    <w:p w14:paraId="669DCFFC" w14:textId="427840D6" w:rsidR="00FB2EC2" w:rsidRPr="00E5147C" w:rsidRDefault="00FB2EC2" w:rsidP="00534FBF">
      <w:pPr>
        <w:rPr>
          <w:rFonts w:asciiTheme="majorHAnsi" w:hAnsiTheme="majorHAnsi"/>
          <w:sz w:val="22"/>
          <w:szCs w:val="22"/>
        </w:rPr>
      </w:pPr>
    </w:p>
    <w:p w14:paraId="4F40DB7A" w14:textId="77777777" w:rsidR="00FB2EC2" w:rsidRPr="00E5147C" w:rsidRDefault="00FB2EC2" w:rsidP="00534FBF">
      <w:pPr>
        <w:pStyle w:val="ListParagraph"/>
        <w:numPr>
          <w:ilvl w:val="0"/>
          <w:numId w:val="25"/>
        </w:numPr>
        <w:ind w:left="360"/>
        <w:contextualSpacing/>
        <w:rPr>
          <w:rFonts w:asciiTheme="majorHAnsi" w:hAnsiTheme="majorHAnsi"/>
          <w:b/>
          <w:sz w:val="22"/>
          <w:szCs w:val="22"/>
        </w:rPr>
      </w:pPr>
      <w:r w:rsidRPr="00E5147C">
        <w:rPr>
          <w:rFonts w:asciiTheme="majorHAnsi" w:hAnsiTheme="majorHAnsi"/>
          <w:b/>
          <w:sz w:val="22"/>
          <w:szCs w:val="22"/>
        </w:rPr>
        <w:t>Supported by SIF Dollars</w:t>
      </w:r>
    </w:p>
    <w:p w14:paraId="0630A480" w14:textId="0A150A8D" w:rsidR="00FB2EC2" w:rsidRPr="00E5147C" w:rsidRDefault="00FB2EC2" w:rsidP="00534FBF">
      <w:pPr>
        <w:ind w:left="360"/>
        <w:rPr>
          <w:rFonts w:asciiTheme="majorHAnsi" w:hAnsiTheme="majorHAnsi"/>
          <w:sz w:val="22"/>
          <w:szCs w:val="22"/>
        </w:rPr>
      </w:pPr>
      <w:r w:rsidRPr="00E5147C">
        <w:rPr>
          <w:rFonts w:asciiTheme="majorHAnsi" w:hAnsiTheme="majorHAnsi"/>
          <w:sz w:val="22"/>
          <w:szCs w:val="22"/>
        </w:rPr>
        <w:t>The young person must be touched directly by SIF funds, e.g., participating in a SIF-funded intervention or receiving SIF-funded services. Only youth that enroll in core programs that offer the SIF intervention should be counted and tracked for outcomes.</w:t>
      </w:r>
    </w:p>
    <w:p w14:paraId="61E5E8C5" w14:textId="3BEE357D" w:rsidR="00FB2EC2" w:rsidRPr="00E5147C" w:rsidRDefault="00FB2EC2" w:rsidP="00534FBF">
      <w:pPr>
        <w:rPr>
          <w:rFonts w:asciiTheme="majorHAnsi" w:hAnsiTheme="majorHAnsi"/>
          <w:sz w:val="22"/>
          <w:szCs w:val="22"/>
        </w:rPr>
      </w:pPr>
    </w:p>
    <w:p w14:paraId="4C1FCB39" w14:textId="77777777" w:rsidR="00FB2EC2" w:rsidRPr="00E5147C" w:rsidRDefault="00FB2EC2" w:rsidP="00534FBF">
      <w:pPr>
        <w:pStyle w:val="ListParagraph"/>
        <w:numPr>
          <w:ilvl w:val="0"/>
          <w:numId w:val="25"/>
        </w:numPr>
        <w:ind w:left="360"/>
        <w:contextualSpacing/>
        <w:rPr>
          <w:rFonts w:asciiTheme="majorHAnsi" w:hAnsiTheme="majorHAnsi"/>
          <w:b/>
          <w:sz w:val="22"/>
          <w:szCs w:val="22"/>
        </w:rPr>
      </w:pPr>
      <w:r w:rsidRPr="00E5147C">
        <w:rPr>
          <w:rFonts w:asciiTheme="majorHAnsi" w:hAnsiTheme="majorHAnsi"/>
          <w:b/>
          <w:sz w:val="22"/>
          <w:szCs w:val="22"/>
        </w:rPr>
        <w:t>Programs Implementing the Interventions</w:t>
      </w:r>
    </w:p>
    <w:p w14:paraId="7AC414A2" w14:textId="56D2CE9E" w:rsidR="00FB2EC2" w:rsidRPr="00E5147C" w:rsidRDefault="00FB2EC2" w:rsidP="00534FBF">
      <w:pPr>
        <w:pStyle w:val="ListParagraph"/>
        <w:ind w:left="360"/>
        <w:rPr>
          <w:rFonts w:asciiTheme="majorHAnsi" w:hAnsiTheme="majorHAnsi"/>
          <w:sz w:val="22"/>
          <w:szCs w:val="22"/>
        </w:rPr>
      </w:pPr>
      <w:r w:rsidRPr="00E5147C">
        <w:rPr>
          <w:rFonts w:asciiTheme="majorHAnsi" w:hAnsiTheme="majorHAnsi"/>
          <w:sz w:val="22"/>
          <w:szCs w:val="22"/>
        </w:rPr>
        <w:t xml:space="preserve">The young person must be enrolling in the SIF intervention for the first time. If he or she is already enrolled in a fully implemented intervention program (programming components are already in place, no major enhancements expected), he or she cannot be counted for SIF data reporting. </w:t>
      </w:r>
    </w:p>
    <w:p w14:paraId="4F587D44" w14:textId="77777777" w:rsidR="00FB2EC2" w:rsidRPr="00E5147C" w:rsidRDefault="00FB2EC2" w:rsidP="00534FBF">
      <w:pPr>
        <w:pStyle w:val="ListParagraph"/>
        <w:ind w:left="360"/>
        <w:rPr>
          <w:rFonts w:asciiTheme="majorHAnsi" w:hAnsiTheme="majorHAnsi"/>
          <w:sz w:val="22"/>
          <w:szCs w:val="22"/>
        </w:rPr>
      </w:pPr>
    </w:p>
    <w:p w14:paraId="0D36346D" w14:textId="4D251B3F" w:rsidR="00FB2EC2" w:rsidRPr="0077777E" w:rsidRDefault="00FB2EC2" w:rsidP="0077777E">
      <w:pPr>
        <w:pStyle w:val="ListParagraph"/>
        <w:ind w:left="360"/>
        <w:rPr>
          <w:rFonts w:asciiTheme="majorHAnsi" w:hAnsiTheme="majorHAnsi"/>
          <w:sz w:val="22"/>
          <w:szCs w:val="22"/>
        </w:rPr>
      </w:pPr>
      <w:r w:rsidRPr="00E5147C">
        <w:rPr>
          <w:rFonts w:asciiTheme="majorHAnsi" w:hAnsiTheme="majorHAnsi"/>
          <w:sz w:val="22"/>
          <w:szCs w:val="22"/>
        </w:rPr>
        <w:lastRenderedPageBreak/>
        <w:t xml:space="preserve">If the young person is enrolled in an intervention that is </w:t>
      </w:r>
      <w:r w:rsidRPr="00E5147C">
        <w:rPr>
          <w:rFonts w:asciiTheme="majorHAnsi" w:hAnsiTheme="majorHAnsi"/>
          <w:b/>
          <w:sz w:val="22"/>
          <w:szCs w:val="22"/>
        </w:rPr>
        <w:t>not</w:t>
      </w:r>
      <w:r w:rsidRPr="00E5147C">
        <w:rPr>
          <w:rFonts w:asciiTheme="majorHAnsi" w:hAnsiTheme="majorHAnsi"/>
          <w:sz w:val="22"/>
          <w:szCs w:val="22"/>
        </w:rPr>
        <w:t xml:space="preserve"> fully developed or an intervention that will undergo major enhancement (key components will be changed or added), the young person can be counted </w:t>
      </w:r>
      <w:r w:rsidRPr="00E5147C">
        <w:rPr>
          <w:rFonts w:asciiTheme="majorHAnsi" w:hAnsiTheme="majorHAnsi"/>
          <w:i/>
          <w:sz w:val="22"/>
          <w:szCs w:val="22"/>
          <w:u w:val="single"/>
        </w:rPr>
        <w:t>once the enhancements are in place</w:t>
      </w:r>
      <w:r w:rsidRPr="00E5147C">
        <w:rPr>
          <w:rFonts w:asciiTheme="majorHAnsi" w:hAnsiTheme="majorHAnsi"/>
          <w:sz w:val="22"/>
          <w:szCs w:val="22"/>
        </w:rPr>
        <w:t xml:space="preserve">. </w:t>
      </w:r>
    </w:p>
    <w:sectPr w:rsidR="00FB2EC2" w:rsidRPr="0077777E" w:rsidSect="00B50B2B">
      <w:headerReference w:type="even" r:id="rId8"/>
      <w:headerReference w:type="default" r:id="rId9"/>
      <w:footerReference w:type="even" r:id="rId10"/>
      <w:footerReference w:type="default" r:id="rId11"/>
      <w:headerReference w:type="first" r:id="rId12"/>
      <w:footerReference w:type="first" r:id="rId13"/>
      <w:pgSz w:w="12240" w:h="15840"/>
      <w:pgMar w:top="72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4E1E" w14:textId="77777777" w:rsidR="00527082" w:rsidRDefault="00527082">
      <w:r>
        <w:separator/>
      </w:r>
    </w:p>
  </w:endnote>
  <w:endnote w:type="continuationSeparator" w:id="0">
    <w:p w14:paraId="6629EC7E" w14:textId="77777777" w:rsidR="00527082" w:rsidRDefault="0052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74B5" w14:textId="77777777" w:rsidR="00725F2E" w:rsidRDefault="00725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60102"/>
      <w:docPartObj>
        <w:docPartGallery w:val="Page Numbers (Bottom of Page)"/>
        <w:docPartUnique/>
      </w:docPartObj>
    </w:sdtPr>
    <w:sdtEndPr>
      <w:rPr>
        <w:noProof/>
      </w:rPr>
    </w:sdtEndPr>
    <w:sdtContent>
      <w:p w14:paraId="1ACC4232" w14:textId="2F805279" w:rsidR="001D3BE3" w:rsidRDefault="001D3BE3">
        <w:pPr>
          <w:pStyle w:val="Footer"/>
          <w:jc w:val="center"/>
        </w:pPr>
        <w:r>
          <w:fldChar w:fldCharType="begin"/>
        </w:r>
        <w:r>
          <w:instrText xml:space="preserve"> PAGE   \* MERGEFORMAT </w:instrText>
        </w:r>
        <w:r>
          <w:fldChar w:fldCharType="separate"/>
        </w:r>
        <w:r w:rsidR="00F11E5D">
          <w:rPr>
            <w:noProof/>
          </w:rPr>
          <w:t>10</w:t>
        </w:r>
        <w:r>
          <w:rPr>
            <w:noProof/>
          </w:rPr>
          <w:fldChar w:fldCharType="end"/>
        </w:r>
      </w:p>
    </w:sdtContent>
  </w:sdt>
  <w:p w14:paraId="14865A57" w14:textId="77777777" w:rsidR="001D3BE3" w:rsidRDefault="001D3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6490" w14:textId="77777777" w:rsidR="00725F2E" w:rsidRDefault="0072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07014" w14:textId="77777777" w:rsidR="00527082" w:rsidRDefault="00527082">
      <w:r>
        <w:separator/>
      </w:r>
    </w:p>
  </w:footnote>
  <w:footnote w:type="continuationSeparator" w:id="0">
    <w:p w14:paraId="76BB6371" w14:textId="77777777" w:rsidR="00527082" w:rsidRDefault="0052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D7ED" w14:textId="77777777" w:rsidR="00725F2E" w:rsidRDefault="0072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670480"/>
      <w:docPartObj>
        <w:docPartGallery w:val="Watermarks"/>
        <w:docPartUnique/>
      </w:docPartObj>
    </w:sdtPr>
    <w:sdtEndPr/>
    <w:sdtContent>
      <w:p w14:paraId="007454E9" w14:textId="59302F2B" w:rsidR="001D3BE3" w:rsidRDefault="00527082">
        <w:pPr>
          <w:pStyle w:val="Header"/>
        </w:pPr>
        <w:r>
          <w:rPr>
            <w:noProof/>
          </w:rPr>
          <w:pict w14:anchorId="51E2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A786" w14:textId="77777777" w:rsidR="00725F2E" w:rsidRDefault="0072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AA7"/>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40A2876"/>
    <w:multiLevelType w:val="hybridMultilevel"/>
    <w:tmpl w:val="7368E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4F9A"/>
    <w:multiLevelType w:val="hybridMultilevel"/>
    <w:tmpl w:val="FFD4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45BE"/>
    <w:multiLevelType w:val="hybridMultilevel"/>
    <w:tmpl w:val="244A8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045A0"/>
    <w:multiLevelType w:val="hybridMultilevel"/>
    <w:tmpl w:val="51B4D3B0"/>
    <w:lvl w:ilvl="0" w:tplc="A3E4F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94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0D72C0"/>
    <w:multiLevelType w:val="hybridMultilevel"/>
    <w:tmpl w:val="27007260"/>
    <w:lvl w:ilvl="0" w:tplc="2E18C5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41382"/>
    <w:multiLevelType w:val="hybridMultilevel"/>
    <w:tmpl w:val="88C426DC"/>
    <w:lvl w:ilvl="0" w:tplc="3D6CC3D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41158"/>
    <w:multiLevelType w:val="hybridMultilevel"/>
    <w:tmpl w:val="1278C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F3DCB"/>
    <w:multiLevelType w:val="hybridMultilevel"/>
    <w:tmpl w:val="DF426370"/>
    <w:lvl w:ilvl="0" w:tplc="E084C4D2">
      <w:start w:val="1"/>
      <w:numFmt w:val="decimal"/>
      <w:lvlText w:val="%1."/>
      <w:lvlJc w:val="left"/>
      <w:pPr>
        <w:tabs>
          <w:tab w:val="num" w:pos="1080"/>
        </w:tabs>
        <w:ind w:left="1080" w:hanging="360"/>
      </w:pPr>
      <w:rPr>
        <w:rFonts w:cs="Times New Roman" w:hint="default"/>
        <w:b w:val="0"/>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0B5555"/>
    <w:multiLevelType w:val="hybridMultilevel"/>
    <w:tmpl w:val="CF3E1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A051E"/>
    <w:multiLevelType w:val="hybridMultilevel"/>
    <w:tmpl w:val="FB1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32138"/>
    <w:multiLevelType w:val="hybridMultilevel"/>
    <w:tmpl w:val="22D0E2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51B3B"/>
    <w:multiLevelType w:val="singleLevel"/>
    <w:tmpl w:val="58C867E6"/>
    <w:lvl w:ilvl="0">
      <w:start w:val="1"/>
      <w:numFmt w:val="decimal"/>
      <w:lvlText w:val="%1."/>
      <w:lvlJc w:val="left"/>
      <w:pPr>
        <w:tabs>
          <w:tab w:val="num" w:pos="360"/>
        </w:tabs>
        <w:ind w:left="360" w:hanging="360"/>
      </w:pPr>
      <w:rPr>
        <w:rFonts w:cs="Times New Roman" w:hint="default"/>
        <w:b w:val="0"/>
        <w:i w:val="0"/>
        <w:u w:val="none"/>
      </w:rPr>
    </w:lvl>
  </w:abstractNum>
  <w:abstractNum w:abstractNumId="14" w15:restartNumberingAfterBreak="0">
    <w:nsid w:val="2D9A1AA7"/>
    <w:multiLevelType w:val="hybridMultilevel"/>
    <w:tmpl w:val="458EC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20684"/>
    <w:multiLevelType w:val="hybridMultilevel"/>
    <w:tmpl w:val="51D24666"/>
    <w:lvl w:ilvl="0" w:tplc="A3E4F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97CE8"/>
    <w:multiLevelType w:val="hybridMultilevel"/>
    <w:tmpl w:val="5D2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847D7"/>
    <w:multiLevelType w:val="hybridMultilevel"/>
    <w:tmpl w:val="B7A6E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B3038A"/>
    <w:multiLevelType w:val="hybridMultilevel"/>
    <w:tmpl w:val="C832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25B9F"/>
    <w:multiLevelType w:val="hybridMultilevel"/>
    <w:tmpl w:val="7C80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A3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1C74F1"/>
    <w:multiLevelType w:val="hybridMultilevel"/>
    <w:tmpl w:val="A2FA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96CA6"/>
    <w:multiLevelType w:val="hybridMultilevel"/>
    <w:tmpl w:val="EAA8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3565C"/>
    <w:multiLevelType w:val="hybridMultilevel"/>
    <w:tmpl w:val="925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C465C"/>
    <w:multiLevelType w:val="hybridMultilevel"/>
    <w:tmpl w:val="263C4AF4"/>
    <w:lvl w:ilvl="0" w:tplc="0B08712E">
      <w:start w:val="1"/>
      <w:numFmt w:val="upperLetter"/>
      <w:lvlText w:val="%1."/>
      <w:lvlJc w:val="left"/>
      <w:pPr>
        <w:ind w:left="1440" w:hanging="360"/>
      </w:pPr>
      <w:rPr>
        <w:rFonts w:asciiTheme="majorHAnsi" w:eastAsia="Times New Roman" w:hAnsiTheme="maj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1A73F1"/>
    <w:multiLevelType w:val="hybridMultilevel"/>
    <w:tmpl w:val="65363FD0"/>
    <w:lvl w:ilvl="0" w:tplc="8EF49B22">
      <w:start w:val="1"/>
      <w:numFmt w:val="upperRoman"/>
      <w:lvlText w:val="%1."/>
      <w:lvlJc w:val="right"/>
      <w:pPr>
        <w:ind w:left="720" w:hanging="360"/>
      </w:pPr>
      <w:rPr>
        <w:rFonts w:hint="default"/>
        <w:b w:val="0"/>
      </w:rPr>
    </w:lvl>
    <w:lvl w:ilvl="1" w:tplc="D8109532">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E7F6A"/>
    <w:multiLevelType w:val="hybridMultilevel"/>
    <w:tmpl w:val="109EF88A"/>
    <w:lvl w:ilvl="0" w:tplc="514E896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406AAA"/>
    <w:multiLevelType w:val="hybridMultilevel"/>
    <w:tmpl w:val="4BA4465C"/>
    <w:lvl w:ilvl="0" w:tplc="A3E4F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63312"/>
    <w:multiLevelType w:val="hybridMultilevel"/>
    <w:tmpl w:val="161A4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3470C2"/>
    <w:multiLevelType w:val="hybridMultilevel"/>
    <w:tmpl w:val="FCFCD2C0"/>
    <w:lvl w:ilvl="0" w:tplc="8B7A6304">
      <w:start w:val="1"/>
      <w:numFmt w:val="upperLetter"/>
      <w:lvlText w:val="%1."/>
      <w:lvlJc w:val="left"/>
      <w:pPr>
        <w:ind w:left="1486" w:hanging="360"/>
      </w:pPr>
      <w:rPr>
        <w:b w:val="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0" w15:restartNumberingAfterBreak="0">
    <w:nsid w:val="59E57B3F"/>
    <w:multiLevelType w:val="hybridMultilevel"/>
    <w:tmpl w:val="F56C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E1D62"/>
    <w:multiLevelType w:val="hybridMultilevel"/>
    <w:tmpl w:val="CCD2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95C71"/>
    <w:multiLevelType w:val="multilevel"/>
    <w:tmpl w:val="2E5608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156D60"/>
    <w:multiLevelType w:val="hybridMultilevel"/>
    <w:tmpl w:val="B79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87BE6"/>
    <w:multiLevelType w:val="hybridMultilevel"/>
    <w:tmpl w:val="6FDE2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75AE2"/>
    <w:multiLevelType w:val="hybridMultilevel"/>
    <w:tmpl w:val="8EF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93E"/>
    <w:multiLevelType w:val="multilevel"/>
    <w:tmpl w:val="6DCA75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7D6900"/>
    <w:multiLevelType w:val="hybridMultilevel"/>
    <w:tmpl w:val="DA5A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E869E2"/>
    <w:multiLevelType w:val="multilevel"/>
    <w:tmpl w:val="61266FC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15:restartNumberingAfterBreak="0">
    <w:nsid w:val="74702B1E"/>
    <w:multiLevelType w:val="hybridMultilevel"/>
    <w:tmpl w:val="971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73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4E5397"/>
    <w:multiLevelType w:val="hybridMultilevel"/>
    <w:tmpl w:val="28B07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6"/>
  </w:num>
  <w:num w:numId="3">
    <w:abstractNumId w:val="29"/>
  </w:num>
  <w:num w:numId="4">
    <w:abstractNumId w:val="30"/>
  </w:num>
  <w:num w:numId="5">
    <w:abstractNumId w:val="23"/>
  </w:num>
  <w:num w:numId="6">
    <w:abstractNumId w:val="7"/>
  </w:num>
  <w:num w:numId="7">
    <w:abstractNumId w:val="26"/>
  </w:num>
  <w:num w:numId="8">
    <w:abstractNumId w:val="17"/>
  </w:num>
  <w:num w:numId="9">
    <w:abstractNumId w:val="38"/>
  </w:num>
  <w:num w:numId="10">
    <w:abstractNumId w:val="24"/>
  </w:num>
  <w:num w:numId="11">
    <w:abstractNumId w:val="9"/>
  </w:num>
  <w:num w:numId="12">
    <w:abstractNumId w:val="41"/>
  </w:num>
  <w:num w:numId="13">
    <w:abstractNumId w:val="5"/>
  </w:num>
  <w:num w:numId="14">
    <w:abstractNumId w:val="0"/>
  </w:num>
  <w:num w:numId="15">
    <w:abstractNumId w:val="40"/>
  </w:num>
  <w:num w:numId="16">
    <w:abstractNumId w:val="13"/>
  </w:num>
  <w:num w:numId="17">
    <w:abstractNumId w:val="28"/>
  </w:num>
  <w:num w:numId="18">
    <w:abstractNumId w:val="34"/>
  </w:num>
  <w:num w:numId="19">
    <w:abstractNumId w:val="20"/>
  </w:num>
  <w:num w:numId="20">
    <w:abstractNumId w:val="12"/>
  </w:num>
  <w:num w:numId="21">
    <w:abstractNumId w:val="36"/>
  </w:num>
  <w:num w:numId="22">
    <w:abstractNumId w:val="32"/>
  </w:num>
  <w:num w:numId="23">
    <w:abstractNumId w:val="10"/>
  </w:num>
  <w:num w:numId="24">
    <w:abstractNumId w:val="2"/>
  </w:num>
  <w:num w:numId="25">
    <w:abstractNumId w:val="22"/>
  </w:num>
  <w:num w:numId="26">
    <w:abstractNumId w:val="14"/>
  </w:num>
  <w:num w:numId="27">
    <w:abstractNumId w:val="37"/>
  </w:num>
  <w:num w:numId="28">
    <w:abstractNumId w:val="33"/>
  </w:num>
  <w:num w:numId="29">
    <w:abstractNumId w:val="39"/>
  </w:num>
  <w:num w:numId="30">
    <w:abstractNumId w:val="35"/>
  </w:num>
  <w:num w:numId="31">
    <w:abstractNumId w:val="16"/>
  </w:num>
  <w:num w:numId="32">
    <w:abstractNumId w:val="3"/>
  </w:num>
  <w:num w:numId="33">
    <w:abstractNumId w:val="27"/>
  </w:num>
  <w:num w:numId="34">
    <w:abstractNumId w:val="4"/>
  </w:num>
  <w:num w:numId="35">
    <w:abstractNumId w:val="15"/>
  </w:num>
  <w:num w:numId="36">
    <w:abstractNumId w:val="1"/>
  </w:num>
  <w:num w:numId="37">
    <w:abstractNumId w:val="8"/>
  </w:num>
  <w:num w:numId="38">
    <w:abstractNumId w:val="11"/>
  </w:num>
  <w:num w:numId="39">
    <w:abstractNumId w:val="19"/>
  </w:num>
  <w:num w:numId="40">
    <w:abstractNumId w:val="18"/>
  </w:num>
  <w:num w:numId="41">
    <w:abstractNumId w:val="2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4"/>
    <w:rsid w:val="00010411"/>
    <w:rsid w:val="00010831"/>
    <w:rsid w:val="000276C0"/>
    <w:rsid w:val="0006062A"/>
    <w:rsid w:val="000612AF"/>
    <w:rsid w:val="000642FC"/>
    <w:rsid w:val="00081123"/>
    <w:rsid w:val="000C7AED"/>
    <w:rsid w:val="000D088F"/>
    <w:rsid w:val="000D14A4"/>
    <w:rsid w:val="000E0C39"/>
    <w:rsid w:val="000F1A49"/>
    <w:rsid w:val="000F1DFF"/>
    <w:rsid w:val="0011585E"/>
    <w:rsid w:val="00121EE7"/>
    <w:rsid w:val="0013003C"/>
    <w:rsid w:val="00145FE4"/>
    <w:rsid w:val="001A775D"/>
    <w:rsid w:val="001C27A2"/>
    <w:rsid w:val="001D3BE3"/>
    <w:rsid w:val="00215B70"/>
    <w:rsid w:val="002535CF"/>
    <w:rsid w:val="00296167"/>
    <w:rsid w:val="00297BB8"/>
    <w:rsid w:val="002A570B"/>
    <w:rsid w:val="002B56FC"/>
    <w:rsid w:val="002C5407"/>
    <w:rsid w:val="002D0716"/>
    <w:rsid w:val="002D6B3B"/>
    <w:rsid w:val="003204AA"/>
    <w:rsid w:val="00332316"/>
    <w:rsid w:val="00334BD4"/>
    <w:rsid w:val="003371B9"/>
    <w:rsid w:val="00350EB5"/>
    <w:rsid w:val="00351455"/>
    <w:rsid w:val="0035162D"/>
    <w:rsid w:val="00395D4E"/>
    <w:rsid w:val="003A0687"/>
    <w:rsid w:val="003A38E6"/>
    <w:rsid w:val="003B2110"/>
    <w:rsid w:val="003B5BE1"/>
    <w:rsid w:val="003B67D0"/>
    <w:rsid w:val="003E2BAD"/>
    <w:rsid w:val="003E5964"/>
    <w:rsid w:val="003F1BE0"/>
    <w:rsid w:val="0041060F"/>
    <w:rsid w:val="00454D7E"/>
    <w:rsid w:val="00460D07"/>
    <w:rsid w:val="00461C8C"/>
    <w:rsid w:val="00467634"/>
    <w:rsid w:val="00511B41"/>
    <w:rsid w:val="00520068"/>
    <w:rsid w:val="0052384E"/>
    <w:rsid w:val="00527082"/>
    <w:rsid w:val="00534FBF"/>
    <w:rsid w:val="00546295"/>
    <w:rsid w:val="005478F1"/>
    <w:rsid w:val="00550658"/>
    <w:rsid w:val="00576BAC"/>
    <w:rsid w:val="005B7809"/>
    <w:rsid w:val="005C5E22"/>
    <w:rsid w:val="005D7D13"/>
    <w:rsid w:val="005E0391"/>
    <w:rsid w:val="00610379"/>
    <w:rsid w:val="00610985"/>
    <w:rsid w:val="00613644"/>
    <w:rsid w:val="00656B45"/>
    <w:rsid w:val="0066622C"/>
    <w:rsid w:val="00677FDD"/>
    <w:rsid w:val="00686897"/>
    <w:rsid w:val="00687177"/>
    <w:rsid w:val="006C6331"/>
    <w:rsid w:val="006F5A2E"/>
    <w:rsid w:val="00707541"/>
    <w:rsid w:val="00725F2E"/>
    <w:rsid w:val="007313C3"/>
    <w:rsid w:val="00762F7D"/>
    <w:rsid w:val="0077777E"/>
    <w:rsid w:val="00777C7E"/>
    <w:rsid w:val="00791A83"/>
    <w:rsid w:val="007A4EB8"/>
    <w:rsid w:val="007B3E99"/>
    <w:rsid w:val="007E284E"/>
    <w:rsid w:val="007E4AEC"/>
    <w:rsid w:val="007F2305"/>
    <w:rsid w:val="00812372"/>
    <w:rsid w:val="00832AEC"/>
    <w:rsid w:val="00854914"/>
    <w:rsid w:val="00854E1A"/>
    <w:rsid w:val="00870E81"/>
    <w:rsid w:val="008A3029"/>
    <w:rsid w:val="008B0B2A"/>
    <w:rsid w:val="008D45B6"/>
    <w:rsid w:val="008D619E"/>
    <w:rsid w:val="00964125"/>
    <w:rsid w:val="00970666"/>
    <w:rsid w:val="00987CE6"/>
    <w:rsid w:val="00991E84"/>
    <w:rsid w:val="009A3219"/>
    <w:rsid w:val="009C1757"/>
    <w:rsid w:val="009E328F"/>
    <w:rsid w:val="009F0A36"/>
    <w:rsid w:val="009F1B99"/>
    <w:rsid w:val="00A105D2"/>
    <w:rsid w:val="00A27AE4"/>
    <w:rsid w:val="00A401E4"/>
    <w:rsid w:val="00A53191"/>
    <w:rsid w:val="00A53A09"/>
    <w:rsid w:val="00A60C59"/>
    <w:rsid w:val="00A6545F"/>
    <w:rsid w:val="00A72755"/>
    <w:rsid w:val="00A7733D"/>
    <w:rsid w:val="00A80183"/>
    <w:rsid w:val="00AA0C89"/>
    <w:rsid w:val="00AC4360"/>
    <w:rsid w:val="00AC6D08"/>
    <w:rsid w:val="00AF4052"/>
    <w:rsid w:val="00AF57AD"/>
    <w:rsid w:val="00AF6B24"/>
    <w:rsid w:val="00B026E4"/>
    <w:rsid w:val="00B12199"/>
    <w:rsid w:val="00B22E6C"/>
    <w:rsid w:val="00B31672"/>
    <w:rsid w:val="00B50B2B"/>
    <w:rsid w:val="00B81F4B"/>
    <w:rsid w:val="00C068E7"/>
    <w:rsid w:val="00C46E16"/>
    <w:rsid w:val="00C62BB0"/>
    <w:rsid w:val="00D01F8B"/>
    <w:rsid w:val="00D33E94"/>
    <w:rsid w:val="00D4588C"/>
    <w:rsid w:val="00D65103"/>
    <w:rsid w:val="00DC7558"/>
    <w:rsid w:val="00DE6F61"/>
    <w:rsid w:val="00E06569"/>
    <w:rsid w:val="00E33B97"/>
    <w:rsid w:val="00E34412"/>
    <w:rsid w:val="00E359D8"/>
    <w:rsid w:val="00E46E5E"/>
    <w:rsid w:val="00E5147C"/>
    <w:rsid w:val="00E56D15"/>
    <w:rsid w:val="00E75224"/>
    <w:rsid w:val="00E85C28"/>
    <w:rsid w:val="00EA10E6"/>
    <w:rsid w:val="00ED00F8"/>
    <w:rsid w:val="00ED3B49"/>
    <w:rsid w:val="00EE3D38"/>
    <w:rsid w:val="00EF7847"/>
    <w:rsid w:val="00F013DE"/>
    <w:rsid w:val="00F11E5D"/>
    <w:rsid w:val="00F21DDF"/>
    <w:rsid w:val="00F9710A"/>
    <w:rsid w:val="00FB0144"/>
    <w:rsid w:val="00FB2EC2"/>
    <w:rsid w:val="00FD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F87349"/>
  <w14:defaultImageDpi w14:val="300"/>
  <w15:docId w15:val="{CEC07290-935D-4910-B166-38AAD897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E4"/>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9F0A36"/>
    <w:pPr>
      <w:keepNext/>
      <w:widowControl w:val="0"/>
      <w:tabs>
        <w:tab w:val="left" w:pos="840"/>
        <w:tab w:val="left" w:pos="1320"/>
        <w:tab w:val="left" w:pos="2232"/>
        <w:tab w:val="left" w:pos="4352"/>
        <w:tab w:val="left" w:pos="4680"/>
      </w:tabs>
      <w:jc w:val="both"/>
      <w:outlineLvl w:val="0"/>
    </w:pPr>
    <w:rPr>
      <w:b/>
    </w:rPr>
  </w:style>
  <w:style w:type="paragraph" w:styleId="Heading2">
    <w:name w:val="heading 2"/>
    <w:basedOn w:val="Normal"/>
    <w:next w:val="Normal"/>
    <w:link w:val="Heading2Char"/>
    <w:uiPriority w:val="99"/>
    <w:qFormat/>
    <w:rsid w:val="009F0A3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1E4"/>
    <w:rPr>
      <w:color w:val="0000FF"/>
      <w:u w:val="single"/>
    </w:rPr>
  </w:style>
  <w:style w:type="paragraph" w:styleId="BodyTextIndent2">
    <w:name w:val="Body Text Indent 2"/>
    <w:basedOn w:val="Normal"/>
    <w:link w:val="BodyTextIndent2Char"/>
    <w:rsid w:val="00A401E4"/>
    <w:pPr>
      <w:ind w:left="1440" w:hanging="360"/>
    </w:pPr>
  </w:style>
  <w:style w:type="character" w:customStyle="1" w:styleId="BodyTextIndent2Char">
    <w:name w:val="Body Text Indent 2 Char"/>
    <w:basedOn w:val="DefaultParagraphFont"/>
    <w:link w:val="BodyTextIndent2"/>
    <w:rsid w:val="00A401E4"/>
    <w:rPr>
      <w:rFonts w:ascii="Times New Roman" w:eastAsia="Times New Roman" w:hAnsi="Times New Roman" w:cs="Times New Roman"/>
      <w:szCs w:val="20"/>
    </w:rPr>
  </w:style>
  <w:style w:type="paragraph" w:styleId="BodyTextIndent3">
    <w:name w:val="Body Text Indent 3"/>
    <w:basedOn w:val="Normal"/>
    <w:link w:val="BodyTextIndent3Char"/>
    <w:rsid w:val="00A401E4"/>
    <w:pPr>
      <w:ind w:left="720" w:hanging="720"/>
    </w:pPr>
  </w:style>
  <w:style w:type="character" w:customStyle="1" w:styleId="BodyTextIndent3Char">
    <w:name w:val="Body Text Indent 3 Char"/>
    <w:basedOn w:val="DefaultParagraphFont"/>
    <w:link w:val="BodyTextIndent3"/>
    <w:rsid w:val="00A401E4"/>
    <w:rPr>
      <w:rFonts w:ascii="Times New Roman" w:eastAsia="Times New Roman" w:hAnsi="Times New Roman" w:cs="Times New Roman"/>
      <w:szCs w:val="20"/>
    </w:rPr>
  </w:style>
  <w:style w:type="paragraph" w:styleId="ListParagraph">
    <w:name w:val="List Paragraph"/>
    <w:basedOn w:val="Normal"/>
    <w:uiPriority w:val="34"/>
    <w:qFormat/>
    <w:rsid w:val="00A401E4"/>
    <w:pPr>
      <w:ind w:left="720"/>
    </w:pPr>
  </w:style>
  <w:style w:type="paragraph" w:styleId="Header">
    <w:name w:val="header"/>
    <w:basedOn w:val="Normal"/>
    <w:link w:val="HeaderChar"/>
    <w:rsid w:val="00A401E4"/>
    <w:pPr>
      <w:tabs>
        <w:tab w:val="center" w:pos="4680"/>
        <w:tab w:val="right" w:pos="9360"/>
      </w:tabs>
    </w:pPr>
  </w:style>
  <w:style w:type="character" w:customStyle="1" w:styleId="HeaderChar">
    <w:name w:val="Header Char"/>
    <w:basedOn w:val="DefaultParagraphFont"/>
    <w:link w:val="Header"/>
    <w:rsid w:val="00A401E4"/>
    <w:rPr>
      <w:rFonts w:ascii="Times New Roman" w:eastAsia="Times New Roman" w:hAnsi="Times New Roman" w:cs="Times New Roman"/>
      <w:szCs w:val="20"/>
    </w:rPr>
  </w:style>
  <w:style w:type="paragraph" w:styleId="Footer">
    <w:name w:val="footer"/>
    <w:basedOn w:val="Normal"/>
    <w:link w:val="FooterChar"/>
    <w:uiPriority w:val="99"/>
    <w:rsid w:val="00A401E4"/>
    <w:pPr>
      <w:tabs>
        <w:tab w:val="center" w:pos="4680"/>
        <w:tab w:val="right" w:pos="9360"/>
      </w:tabs>
    </w:pPr>
  </w:style>
  <w:style w:type="character" w:customStyle="1" w:styleId="FooterChar">
    <w:name w:val="Footer Char"/>
    <w:basedOn w:val="DefaultParagraphFont"/>
    <w:link w:val="Footer"/>
    <w:uiPriority w:val="99"/>
    <w:rsid w:val="00A401E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40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1E4"/>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9C1757"/>
    <w:rPr>
      <w:sz w:val="18"/>
      <w:szCs w:val="18"/>
    </w:rPr>
  </w:style>
  <w:style w:type="paragraph" w:styleId="CommentText">
    <w:name w:val="annotation text"/>
    <w:basedOn w:val="Normal"/>
    <w:link w:val="CommentTextChar"/>
    <w:uiPriority w:val="99"/>
    <w:semiHidden/>
    <w:unhideWhenUsed/>
    <w:rsid w:val="009C1757"/>
    <w:rPr>
      <w:szCs w:val="24"/>
    </w:rPr>
  </w:style>
  <w:style w:type="character" w:customStyle="1" w:styleId="CommentTextChar">
    <w:name w:val="Comment Text Char"/>
    <w:basedOn w:val="DefaultParagraphFont"/>
    <w:link w:val="CommentText"/>
    <w:uiPriority w:val="99"/>
    <w:semiHidden/>
    <w:rsid w:val="009C175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1757"/>
    <w:rPr>
      <w:b/>
      <w:bCs/>
      <w:sz w:val="20"/>
      <w:szCs w:val="20"/>
    </w:rPr>
  </w:style>
  <w:style w:type="character" w:customStyle="1" w:styleId="CommentSubjectChar">
    <w:name w:val="Comment Subject Char"/>
    <w:basedOn w:val="CommentTextChar"/>
    <w:link w:val="CommentSubject"/>
    <w:uiPriority w:val="99"/>
    <w:semiHidden/>
    <w:rsid w:val="009C1757"/>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99"/>
    <w:rsid w:val="009F0A36"/>
    <w:pPr>
      <w:ind w:left="720"/>
      <w:contextualSpacing/>
    </w:pPr>
  </w:style>
  <w:style w:type="character" w:customStyle="1" w:styleId="Heading1Char">
    <w:name w:val="Heading 1 Char"/>
    <w:basedOn w:val="DefaultParagraphFont"/>
    <w:link w:val="Heading1"/>
    <w:uiPriority w:val="99"/>
    <w:rsid w:val="009F0A36"/>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9F0A36"/>
    <w:rPr>
      <w:rFonts w:ascii="Times New Roman" w:eastAsia="Times New Roman" w:hAnsi="Times New Roman" w:cs="Times New Roman"/>
      <w:b/>
      <w:szCs w:val="20"/>
    </w:rPr>
  </w:style>
  <w:style w:type="table" w:styleId="TableGrid">
    <w:name w:val="Table Grid"/>
    <w:basedOn w:val="TableNormal"/>
    <w:uiPriority w:val="39"/>
    <w:rsid w:val="009F0A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D08"/>
    <w:pPr>
      <w:autoSpaceDE w:val="0"/>
      <w:autoSpaceDN w:val="0"/>
      <w:adjustRightInd w:val="0"/>
    </w:pPr>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52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1D17-6F0E-45C5-B8AD-F988A45E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Sara Riffel</cp:lastModifiedBy>
  <cp:revision>24</cp:revision>
  <cp:lastPrinted>2016-04-12T15:46:00Z</cp:lastPrinted>
  <dcterms:created xsi:type="dcterms:W3CDTF">2016-09-06T13:40:00Z</dcterms:created>
  <dcterms:modified xsi:type="dcterms:W3CDTF">2016-09-20T18:34:00Z</dcterms:modified>
</cp:coreProperties>
</file>